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0"/>
          <w:szCs w:val="20"/>
          <w14:ligatures w14:val="standardContextual"/>
        </w:rPr>
        <w:id w:val="-1104108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231C32" w14:textId="1F857CFD" w:rsidR="00F361D8" w:rsidRPr="006D6307" w:rsidRDefault="00F361D8">
          <w:pPr>
            <w:pStyle w:val="TOCHeading"/>
            <w:rPr>
              <w:rFonts w:ascii="Times New Roman" w:hAnsi="Times New Roman" w:cs="Times New Roman"/>
              <w:sz w:val="20"/>
              <w:szCs w:val="20"/>
            </w:rPr>
          </w:pPr>
          <w:r w:rsidRPr="006D6307">
            <w:rPr>
              <w:rFonts w:ascii="Times New Roman" w:hAnsi="Times New Roman" w:cs="Times New Roman"/>
              <w:sz w:val="20"/>
              <w:szCs w:val="20"/>
            </w:rPr>
            <w:t>Contents</w:t>
          </w:r>
        </w:p>
        <w:p w14:paraId="4152DE90" w14:textId="37181C42" w:rsidR="00F361D8" w:rsidRPr="006D6307" w:rsidRDefault="00F361D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r w:rsidRPr="006D6307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6D6307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6D6307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187507249" w:history="1">
            <w:r w:rsidRPr="006D63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 Chapter 01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_Toc187507249 \h </w:instrTex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311E7E" w14:textId="2B82B01A" w:rsidR="00F361D8" w:rsidRPr="006D6307" w:rsidRDefault="00F361D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87507250" w:history="1">
            <w:r w:rsidRPr="006D63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1.1.1 Hardware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_Toc187507250 \h </w:instrTex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6B9BFF" w14:textId="344B72C5" w:rsidR="00F361D8" w:rsidRPr="006D6307" w:rsidRDefault="00F361D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87507251" w:history="1">
            <w:r w:rsidRPr="006D63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 1. 2 Software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_Toc187507251 \h </w:instrTex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4C3F67" w14:textId="50E93D5F" w:rsidR="00F361D8" w:rsidRPr="006D6307" w:rsidRDefault="00F361D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87507252" w:history="1">
            <w:r w:rsidRPr="006D63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 1. 3 Liveware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_Toc187507252 \h </w:instrTex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2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295459" w14:textId="106144B6" w:rsidR="00F361D8" w:rsidRPr="006D6307" w:rsidRDefault="00F361D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87507253" w:history="1">
            <w:r w:rsidRPr="006D63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 Chapter 02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_Toc187507253 \h </w:instrTex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958C9B" w14:textId="3136652D" w:rsidR="00F361D8" w:rsidRPr="006D6307" w:rsidRDefault="00F361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87507254" w:history="1">
            <w:r w:rsidRPr="006D63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2.1 Computer Architecture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_Toc187507254 \h </w:instrTex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4011F1" w14:textId="0A2DB13D" w:rsidR="00F361D8" w:rsidRPr="006D6307" w:rsidRDefault="00F361D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87507255" w:history="1">
            <w:r w:rsidRPr="006D63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2.1.1 Central Processing Unit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_Toc187507255 \h </w:instrTex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FD194D" w14:textId="472EFB4F" w:rsidR="00F361D8" w:rsidRPr="006D6307" w:rsidRDefault="00F361D8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87507256" w:history="1">
            <w:r w:rsidRPr="006D63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2.2 Hierarchy of storage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_Toc187507256 \h </w:instrTex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C07524" w14:textId="08EEBF23" w:rsidR="00F361D8" w:rsidRPr="006D6307" w:rsidRDefault="00F361D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87507257" w:history="1">
            <w:r w:rsidRPr="006D63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2.2.1 Primary storage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_Toc187507257 \h </w:instrTex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5ABB92" w14:textId="5E5C4997" w:rsidR="00F361D8" w:rsidRPr="006D6307" w:rsidRDefault="00F361D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87507258" w:history="1">
            <w:r w:rsidRPr="006D63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2.2.2 Secondary storage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_Toc187507258 \h </w:instrTex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DAB38C" w14:textId="11E689DA" w:rsidR="00F361D8" w:rsidRPr="006D6307" w:rsidRDefault="00F361D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87507259" w:history="1">
            <w:r w:rsidRPr="006D63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2.2.3 Tertiary storage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_Toc187507259 \h </w:instrTex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6BDBA" w14:textId="0199FAAB" w:rsidR="00F361D8" w:rsidRPr="006D6307" w:rsidRDefault="00F361D8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187507260" w:history="1">
            <w:r w:rsidRPr="006D63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2.2.4 Off-line storage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_Toc187507260 \h </w:instrTex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6D63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FD83B3" w14:textId="0B3230C4" w:rsidR="00F361D8" w:rsidRPr="006D6307" w:rsidRDefault="00F361D8">
          <w:pPr>
            <w:rPr>
              <w:rFonts w:ascii="Times New Roman" w:hAnsi="Times New Roman" w:cs="Times New Roman"/>
              <w:sz w:val="20"/>
              <w:szCs w:val="20"/>
            </w:rPr>
          </w:pPr>
          <w:r w:rsidRPr="006D6307">
            <w:rPr>
              <w:rFonts w:ascii="Times New Roman" w:hAnsi="Times New Roman" w:cs="Times New Roman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433DC4B" w14:textId="3556AF93" w:rsidR="009A44FD" w:rsidRPr="006D6307" w:rsidRDefault="0089136C" w:rsidP="009F4510">
      <w:pPr>
        <w:rPr>
          <w:rFonts w:ascii="Times New Roman" w:hAnsi="Times New Roman" w:cs="Times New Roman"/>
          <w:sz w:val="20"/>
          <w:szCs w:val="20"/>
        </w:rPr>
      </w:pPr>
      <w:r w:rsidRPr="006D63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</w:p>
    <w:p w14:paraId="2723DE3D" w14:textId="09974AC7" w:rsidR="0089136C" w:rsidRPr="006D6307" w:rsidRDefault="0089136C" w:rsidP="0089136C">
      <w:pPr>
        <w:rPr>
          <w:rFonts w:ascii="Times New Roman" w:hAnsi="Times New Roman" w:cs="Times New Roman"/>
          <w:sz w:val="20"/>
          <w:szCs w:val="20"/>
        </w:rPr>
      </w:pPr>
    </w:p>
    <w:p w14:paraId="75D5D93E" w14:textId="77777777" w:rsidR="009F4510" w:rsidRPr="006D6307" w:rsidRDefault="009F4510" w:rsidP="0089136C">
      <w:pPr>
        <w:rPr>
          <w:rFonts w:ascii="Times New Roman" w:hAnsi="Times New Roman" w:cs="Times New Roman"/>
          <w:sz w:val="20"/>
          <w:szCs w:val="20"/>
        </w:rPr>
      </w:pPr>
    </w:p>
    <w:p w14:paraId="0C90E8CF" w14:textId="77777777" w:rsidR="009F4510" w:rsidRPr="006D6307" w:rsidRDefault="009F4510" w:rsidP="0089136C">
      <w:pPr>
        <w:rPr>
          <w:rFonts w:ascii="Times New Roman" w:hAnsi="Times New Roman" w:cs="Times New Roman"/>
          <w:sz w:val="20"/>
          <w:szCs w:val="20"/>
        </w:rPr>
      </w:pPr>
    </w:p>
    <w:p w14:paraId="3A56EE8C" w14:textId="59364A15" w:rsidR="009F4510" w:rsidRPr="006D6307" w:rsidRDefault="009F4510" w:rsidP="009F4510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0" w:name="_Toc187507231"/>
      <w:bookmarkStart w:id="1" w:name="_Toc187507249"/>
      <w:r w:rsidRPr="006D6307">
        <w:rPr>
          <w:rFonts w:ascii="Times New Roman" w:hAnsi="Times New Roman" w:cs="Times New Roman"/>
          <w:sz w:val="20"/>
          <w:szCs w:val="20"/>
        </w:rPr>
        <w:lastRenderedPageBreak/>
        <w:t>1 Chapter 01</w:t>
      </w:r>
      <w:bookmarkEnd w:id="0"/>
      <w:bookmarkEnd w:id="1"/>
    </w:p>
    <w:p w14:paraId="6E823D63" w14:textId="77ACC6E3" w:rsidR="009A44FD" w:rsidRPr="006D6307" w:rsidRDefault="002B507E" w:rsidP="002B507E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bookmarkStart w:id="2" w:name="_Toc187507232"/>
      <w:bookmarkStart w:id="3" w:name="_Toc187507250"/>
      <w:r w:rsidRPr="006D6307">
        <w:rPr>
          <w:rFonts w:ascii="Times New Roman" w:hAnsi="Times New Roman" w:cs="Times New Roman"/>
          <w:sz w:val="20"/>
          <w:szCs w:val="20"/>
        </w:rPr>
        <w:t xml:space="preserve">1.1.1 </w:t>
      </w:r>
      <w:r w:rsidR="009A44FD" w:rsidRPr="006D6307">
        <w:rPr>
          <w:rFonts w:ascii="Times New Roman" w:hAnsi="Times New Roman" w:cs="Times New Roman"/>
          <w:sz w:val="20"/>
          <w:szCs w:val="20"/>
        </w:rPr>
        <w:t>Hardware</w:t>
      </w:r>
      <w:bookmarkEnd w:id="2"/>
      <w:bookmarkEnd w:id="3"/>
    </w:p>
    <w:p w14:paraId="7879CD2E" w14:textId="0F27B5DA" w:rsidR="009A44FD" w:rsidRPr="006D6307" w:rsidRDefault="002B507E" w:rsidP="002B507E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bookmarkStart w:id="4" w:name="_Toc187507233"/>
      <w:bookmarkStart w:id="5" w:name="_Toc187507251"/>
      <w:r w:rsidRPr="006D6307">
        <w:rPr>
          <w:rFonts w:ascii="Times New Roman" w:hAnsi="Times New Roman" w:cs="Times New Roman"/>
          <w:sz w:val="20"/>
          <w:szCs w:val="20"/>
        </w:rPr>
        <w:t xml:space="preserve">1. 1. 2 </w:t>
      </w:r>
      <w:r w:rsidR="009A44FD" w:rsidRPr="006D6307">
        <w:rPr>
          <w:rFonts w:ascii="Times New Roman" w:hAnsi="Times New Roman" w:cs="Times New Roman"/>
          <w:sz w:val="20"/>
          <w:szCs w:val="20"/>
        </w:rPr>
        <w:t>Software</w:t>
      </w:r>
      <w:bookmarkEnd w:id="4"/>
      <w:bookmarkEnd w:id="5"/>
    </w:p>
    <w:p w14:paraId="1FB91DBB" w14:textId="47728366" w:rsidR="009A44FD" w:rsidRPr="006D6307" w:rsidRDefault="002B507E" w:rsidP="002B507E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bookmarkStart w:id="6" w:name="_Toc187507234"/>
      <w:bookmarkStart w:id="7" w:name="_Toc187507252"/>
      <w:r w:rsidRPr="006D6307">
        <w:rPr>
          <w:rFonts w:ascii="Times New Roman" w:hAnsi="Times New Roman" w:cs="Times New Roman"/>
          <w:sz w:val="20"/>
          <w:szCs w:val="20"/>
        </w:rPr>
        <w:t xml:space="preserve">1. 1. 3 </w:t>
      </w:r>
      <w:r w:rsidR="009A44FD" w:rsidRPr="006D6307">
        <w:rPr>
          <w:rFonts w:ascii="Times New Roman" w:hAnsi="Times New Roman" w:cs="Times New Roman"/>
          <w:sz w:val="20"/>
          <w:szCs w:val="20"/>
        </w:rPr>
        <w:t>Liveware</w:t>
      </w:r>
      <w:bookmarkEnd w:id="6"/>
      <w:bookmarkEnd w:id="7"/>
    </w:p>
    <w:p w14:paraId="7742CA7F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  <w:bookmarkStart w:id="8" w:name="_Toc187507235"/>
      <w:bookmarkStart w:id="9" w:name="_Toc187507253"/>
    </w:p>
    <w:p w14:paraId="55D6FDA2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5ACEAA6C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7AA31EF7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030EBBAD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0127C1D2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48206653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5D9CDE6C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39AB536A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690FA112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68C1F0D5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23253C4E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6C8401BF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0DFEC173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7A03A7FA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1044D3C4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3E10F5AC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3E8E84C6" w14:textId="77777777" w:rsidR="006D6307" w:rsidRDefault="006D6307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</w:p>
    <w:p w14:paraId="42AFAF3F" w14:textId="2BAD9DE1" w:rsidR="009A44FD" w:rsidRPr="006D6307" w:rsidRDefault="002B507E" w:rsidP="002B507E">
      <w:pPr>
        <w:pStyle w:val="Heading1"/>
        <w:jc w:val="both"/>
        <w:rPr>
          <w:rFonts w:ascii="Times New Roman" w:hAnsi="Times New Roman" w:cs="Times New Roman"/>
          <w:sz w:val="20"/>
          <w:szCs w:val="20"/>
        </w:rPr>
      </w:pPr>
      <w:r w:rsidRPr="006D6307">
        <w:rPr>
          <w:rFonts w:ascii="Times New Roman" w:hAnsi="Times New Roman" w:cs="Times New Roman"/>
          <w:sz w:val="20"/>
          <w:szCs w:val="20"/>
        </w:rPr>
        <w:lastRenderedPageBreak/>
        <w:t xml:space="preserve">2 </w:t>
      </w:r>
      <w:r w:rsidR="009A44FD" w:rsidRPr="006D6307">
        <w:rPr>
          <w:rFonts w:ascii="Times New Roman" w:hAnsi="Times New Roman" w:cs="Times New Roman"/>
          <w:sz w:val="20"/>
          <w:szCs w:val="20"/>
        </w:rPr>
        <w:t>Chapter 02</w:t>
      </w:r>
      <w:bookmarkEnd w:id="8"/>
      <w:bookmarkEnd w:id="9"/>
    </w:p>
    <w:p w14:paraId="31A5E698" w14:textId="25E27EA2" w:rsidR="009A44FD" w:rsidRPr="006D6307" w:rsidRDefault="002B507E" w:rsidP="002B507E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bookmarkStart w:id="10" w:name="_Toc187507236"/>
      <w:bookmarkStart w:id="11" w:name="_Toc187507254"/>
      <w:r w:rsidRPr="006D6307">
        <w:rPr>
          <w:rFonts w:ascii="Times New Roman" w:hAnsi="Times New Roman" w:cs="Times New Roman"/>
          <w:sz w:val="20"/>
          <w:szCs w:val="20"/>
        </w:rPr>
        <w:t xml:space="preserve">2.1 </w:t>
      </w:r>
      <w:r w:rsidR="009A44FD" w:rsidRPr="006D6307">
        <w:rPr>
          <w:rFonts w:ascii="Times New Roman" w:hAnsi="Times New Roman" w:cs="Times New Roman"/>
          <w:sz w:val="20"/>
          <w:szCs w:val="20"/>
        </w:rPr>
        <w:t>Computer Architecture</w:t>
      </w:r>
      <w:bookmarkEnd w:id="10"/>
      <w:bookmarkEnd w:id="11"/>
    </w:p>
    <w:p w14:paraId="3FD63D5A" w14:textId="7ADAFC69" w:rsidR="009A44FD" w:rsidRPr="006D6307" w:rsidRDefault="002B507E" w:rsidP="002B507E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bookmarkStart w:id="12" w:name="_Toc187507237"/>
      <w:bookmarkStart w:id="13" w:name="_Toc187507255"/>
      <w:r w:rsidRPr="006D6307">
        <w:rPr>
          <w:rFonts w:ascii="Times New Roman" w:hAnsi="Times New Roman" w:cs="Times New Roman"/>
          <w:sz w:val="20"/>
          <w:szCs w:val="20"/>
        </w:rPr>
        <w:t xml:space="preserve">2.1.1 </w:t>
      </w:r>
      <w:r w:rsidR="009A44FD" w:rsidRPr="006D6307">
        <w:rPr>
          <w:rFonts w:ascii="Times New Roman" w:hAnsi="Times New Roman" w:cs="Times New Roman"/>
          <w:sz w:val="20"/>
          <w:szCs w:val="20"/>
        </w:rPr>
        <w:t>Central Processing Unit</w:t>
      </w:r>
      <w:bookmarkEnd w:id="12"/>
      <w:bookmarkEnd w:id="13"/>
    </w:p>
    <w:p w14:paraId="2B7225DD" w14:textId="0A967E49" w:rsidR="009A44FD" w:rsidRPr="006D6307" w:rsidRDefault="002B507E" w:rsidP="002B507E">
      <w:pPr>
        <w:pStyle w:val="Heading2"/>
        <w:jc w:val="both"/>
        <w:rPr>
          <w:rFonts w:ascii="Times New Roman" w:hAnsi="Times New Roman" w:cs="Times New Roman"/>
          <w:sz w:val="20"/>
          <w:szCs w:val="20"/>
        </w:rPr>
      </w:pPr>
      <w:bookmarkStart w:id="14" w:name="_Toc187507238"/>
      <w:bookmarkStart w:id="15" w:name="_Toc187507256"/>
      <w:r w:rsidRPr="006D6307">
        <w:rPr>
          <w:rFonts w:ascii="Times New Roman" w:hAnsi="Times New Roman" w:cs="Times New Roman"/>
          <w:sz w:val="20"/>
          <w:szCs w:val="20"/>
        </w:rPr>
        <w:t xml:space="preserve">2.2 </w:t>
      </w:r>
      <w:r w:rsidR="009A44FD" w:rsidRPr="006D6307">
        <w:rPr>
          <w:rFonts w:ascii="Times New Roman" w:hAnsi="Times New Roman" w:cs="Times New Roman"/>
          <w:sz w:val="20"/>
          <w:szCs w:val="20"/>
        </w:rPr>
        <w:t>Hierarchy of storage</w:t>
      </w:r>
      <w:bookmarkEnd w:id="14"/>
      <w:bookmarkEnd w:id="15"/>
    </w:p>
    <w:p w14:paraId="1D35E6A9" w14:textId="46CA1F52" w:rsidR="009A44FD" w:rsidRPr="006D6307" w:rsidRDefault="002B507E" w:rsidP="002B507E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bookmarkStart w:id="16" w:name="_Toc187507239"/>
      <w:bookmarkStart w:id="17" w:name="_Toc187507257"/>
      <w:r w:rsidRPr="006D6307">
        <w:rPr>
          <w:rFonts w:ascii="Times New Roman" w:hAnsi="Times New Roman" w:cs="Times New Roman"/>
          <w:sz w:val="20"/>
          <w:szCs w:val="20"/>
        </w:rPr>
        <w:t xml:space="preserve">2.2.1 </w:t>
      </w:r>
      <w:r w:rsidR="009A44FD" w:rsidRPr="006D6307">
        <w:rPr>
          <w:rFonts w:ascii="Times New Roman" w:hAnsi="Times New Roman" w:cs="Times New Roman"/>
          <w:sz w:val="20"/>
          <w:szCs w:val="20"/>
        </w:rPr>
        <w:t>Primary storage</w:t>
      </w:r>
      <w:bookmarkEnd w:id="16"/>
      <w:bookmarkEnd w:id="17"/>
    </w:p>
    <w:p w14:paraId="075D38EB" w14:textId="293E4211" w:rsidR="009A44FD" w:rsidRPr="006D6307" w:rsidRDefault="002B507E" w:rsidP="002B507E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bookmarkStart w:id="18" w:name="_Toc187507240"/>
      <w:bookmarkStart w:id="19" w:name="_Toc187507258"/>
      <w:r w:rsidRPr="006D6307">
        <w:rPr>
          <w:rFonts w:ascii="Times New Roman" w:hAnsi="Times New Roman" w:cs="Times New Roman"/>
          <w:sz w:val="20"/>
          <w:szCs w:val="20"/>
        </w:rPr>
        <w:t xml:space="preserve">2.2.2 </w:t>
      </w:r>
      <w:r w:rsidR="009A44FD" w:rsidRPr="006D6307">
        <w:rPr>
          <w:rFonts w:ascii="Times New Roman" w:hAnsi="Times New Roman" w:cs="Times New Roman"/>
          <w:sz w:val="20"/>
          <w:szCs w:val="20"/>
        </w:rPr>
        <w:t>Secondary storage</w:t>
      </w:r>
      <w:bookmarkEnd w:id="18"/>
      <w:bookmarkEnd w:id="19"/>
    </w:p>
    <w:p w14:paraId="2C9830C6" w14:textId="0A01C708" w:rsidR="009A44FD" w:rsidRPr="006D6307" w:rsidRDefault="002B507E" w:rsidP="002B507E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bookmarkStart w:id="20" w:name="_Toc187507241"/>
      <w:bookmarkStart w:id="21" w:name="_Toc187507259"/>
      <w:r w:rsidRPr="006D6307">
        <w:rPr>
          <w:rFonts w:ascii="Times New Roman" w:hAnsi="Times New Roman" w:cs="Times New Roman"/>
          <w:sz w:val="20"/>
          <w:szCs w:val="20"/>
        </w:rPr>
        <w:t xml:space="preserve">2.2.3 </w:t>
      </w:r>
      <w:r w:rsidR="009A44FD" w:rsidRPr="006D6307">
        <w:rPr>
          <w:rFonts w:ascii="Times New Roman" w:hAnsi="Times New Roman" w:cs="Times New Roman"/>
          <w:sz w:val="20"/>
          <w:szCs w:val="20"/>
        </w:rPr>
        <w:t>Tertiary storage</w:t>
      </w:r>
      <w:bookmarkEnd w:id="20"/>
      <w:bookmarkEnd w:id="21"/>
    </w:p>
    <w:p w14:paraId="6B5917A6" w14:textId="46439C5F" w:rsidR="009A44FD" w:rsidRDefault="002B507E" w:rsidP="002B507E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bookmarkStart w:id="22" w:name="_Toc187507242"/>
      <w:bookmarkStart w:id="23" w:name="_Toc187507260"/>
      <w:r w:rsidRPr="006D6307">
        <w:rPr>
          <w:rFonts w:ascii="Times New Roman" w:hAnsi="Times New Roman" w:cs="Times New Roman"/>
          <w:sz w:val="20"/>
          <w:szCs w:val="20"/>
        </w:rPr>
        <w:t xml:space="preserve">2.2.4 </w:t>
      </w:r>
      <w:r w:rsidR="009A44FD" w:rsidRPr="006D6307">
        <w:rPr>
          <w:rFonts w:ascii="Times New Roman" w:hAnsi="Times New Roman" w:cs="Times New Roman"/>
          <w:sz w:val="20"/>
          <w:szCs w:val="20"/>
        </w:rPr>
        <w:t>Off-line storage</w:t>
      </w:r>
      <w:bookmarkEnd w:id="22"/>
      <w:bookmarkEnd w:id="23"/>
    </w:p>
    <w:p w14:paraId="2F011DF9" w14:textId="7923C9EC" w:rsidR="000623BD" w:rsidRPr="000623BD" w:rsidRDefault="000623BD" w:rsidP="000623BD">
      <w:sdt>
        <w:sdtPr>
          <w:id w:val="1283614607"/>
          <w:citation/>
        </w:sdtPr>
        <w:sdtContent>
          <w:r>
            <w:fldChar w:fldCharType="begin"/>
          </w:r>
          <w:r>
            <w:instrText xml:space="preserve"> CITATION Isr \l 1033 </w:instrText>
          </w:r>
          <w:r>
            <w:fldChar w:fldCharType="separate"/>
          </w:r>
          <w:r w:rsidR="002134C4">
            <w:rPr>
              <w:noProof/>
            </w:rPr>
            <w:t>(Israt)</w:t>
          </w:r>
          <w:r>
            <w:fldChar w:fldCharType="end"/>
          </w:r>
        </w:sdtContent>
      </w:sdt>
      <w:sdt>
        <w:sdtPr>
          <w:id w:val="-177271932"/>
          <w:citation/>
        </w:sdtPr>
        <w:sdtContent>
          <w:r>
            <w:fldChar w:fldCharType="begin"/>
          </w:r>
          <w:r>
            <w:instrText xml:space="preserve"> CITATION Mar \l 1033 </w:instrText>
          </w:r>
          <w:r>
            <w:fldChar w:fldCharType="separate"/>
          </w:r>
          <w:r w:rsidR="002134C4">
            <w:rPr>
              <w:noProof/>
            </w:rPr>
            <w:t xml:space="preserve"> (Marin)</w:t>
          </w:r>
          <w:r>
            <w:fldChar w:fldCharType="end"/>
          </w:r>
        </w:sdtContent>
      </w:sdt>
      <w:sdt>
        <w:sdtPr>
          <w:id w:val="-1227371441"/>
          <w:citation/>
        </w:sdtPr>
        <w:sdtContent>
          <w:r>
            <w:fldChar w:fldCharType="begin"/>
          </w:r>
          <w:r>
            <w:instrText xml:space="preserve"> CITATION Kak \l 1033 </w:instrText>
          </w:r>
          <w:r>
            <w:fldChar w:fldCharType="separate"/>
          </w:r>
          <w:r w:rsidR="002134C4">
            <w:rPr>
              <w:noProof/>
            </w:rPr>
            <w:t xml:space="preserve"> (Kakon)</w:t>
          </w:r>
          <w:r>
            <w:fldChar w:fldCharType="end"/>
          </w:r>
        </w:sdtContent>
      </w:sdt>
    </w:p>
    <w:sdt>
      <w:sdtPr>
        <w:id w:val="122733966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58E79B3E" w14:textId="5154281E" w:rsidR="000623BD" w:rsidRDefault="000623B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579938D" w14:textId="77777777" w:rsidR="002134C4" w:rsidRDefault="000623BD" w:rsidP="002134C4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134C4">
                <w:rPr>
                  <w:noProof/>
                </w:rPr>
                <w:t>israt. n.d.</w:t>
              </w:r>
            </w:p>
            <w:p w14:paraId="641E6A87" w14:textId="77777777" w:rsidR="002134C4" w:rsidRDefault="002134C4" w:rsidP="002134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Israt. n.d.</w:t>
              </w:r>
            </w:p>
            <w:p w14:paraId="7DE9A2DE" w14:textId="77777777" w:rsidR="002134C4" w:rsidRDefault="002134C4" w:rsidP="002134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</w:t>
              </w:r>
              <w:r>
                <w:rPr>
                  <w:i/>
                  <w:iCs/>
                  <w:noProof/>
                </w:rPr>
                <w:t>The relationship between CSR and sp</w:t>
              </w:r>
              <w:r>
                <w:rPr>
                  <w:noProof/>
                </w:rPr>
                <w:t>. 2023.</w:t>
              </w:r>
            </w:p>
            <w:p w14:paraId="071A1916" w14:textId="77777777" w:rsidR="002134C4" w:rsidRDefault="002134C4" w:rsidP="002134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Kakon. n.d.</w:t>
              </w:r>
            </w:p>
            <w:p w14:paraId="0F410CFA" w14:textId="77777777" w:rsidR="002134C4" w:rsidRDefault="002134C4" w:rsidP="002134C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Marin. n.d.</w:t>
              </w:r>
            </w:p>
            <w:p w14:paraId="483B85CB" w14:textId="127C9B07" w:rsidR="000623BD" w:rsidRDefault="000623BD" w:rsidP="002134C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DA6E35" w14:textId="5BA82728" w:rsidR="008F4E49" w:rsidRPr="006D6307" w:rsidRDefault="00F361D8" w:rsidP="002B507E">
      <w:pPr>
        <w:rPr>
          <w:rFonts w:ascii="Times New Roman" w:eastAsiaTheme="minorEastAsia" w:hAnsi="Times New Roman" w:cs="Times New Roman"/>
          <w:sz w:val="20"/>
          <w:szCs w:val="20"/>
        </w:rPr>
      </w:pPr>
      <w:r w:rsidRPr="006D6307">
        <w:rPr>
          <w:rFonts w:ascii="Times New Roman" w:eastAsiaTheme="minorEastAsia" w:hAnsi="Times New Roman" w:cs="Times New Roman"/>
          <w:sz w:val="20"/>
          <w:szCs w:val="20"/>
        </w:rPr>
        <w:t>d.</w:t>
      </w:r>
    </w:p>
    <w:p w14:paraId="588B5486" w14:textId="4BC21E81" w:rsidR="008F4E49" w:rsidRPr="006D6307" w:rsidRDefault="008F4E49" w:rsidP="002B507E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4A2D0A6E" w14:textId="6F99251A" w:rsidR="002B507E" w:rsidRPr="006D6307" w:rsidRDefault="00000000" w:rsidP="002B507E">
      <w:pPr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ra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sinh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xdx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-iωt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4255CEF9" w14:textId="77777777" w:rsidR="002B507E" w:rsidRPr="006D6307" w:rsidRDefault="002B507E" w:rsidP="002B507E">
      <w:pPr>
        <w:rPr>
          <w:rFonts w:ascii="Times New Roman" w:hAnsi="Times New Roman" w:cs="Times New Roman"/>
          <w:sz w:val="20"/>
          <w:szCs w:val="20"/>
        </w:rPr>
      </w:pPr>
    </w:p>
    <w:p w14:paraId="0FE26B32" w14:textId="77777777" w:rsidR="002B507E" w:rsidRPr="006D6307" w:rsidRDefault="002B507E" w:rsidP="002B507E">
      <w:pPr>
        <w:rPr>
          <w:rFonts w:ascii="Times New Roman" w:hAnsi="Times New Roman" w:cs="Times New Roman"/>
          <w:sz w:val="20"/>
          <w:szCs w:val="20"/>
        </w:rPr>
      </w:pPr>
    </w:p>
    <w:p w14:paraId="6B070CE6" w14:textId="77777777" w:rsidR="002B507E" w:rsidRPr="006D6307" w:rsidRDefault="002B507E" w:rsidP="002B507E">
      <w:pPr>
        <w:rPr>
          <w:rFonts w:ascii="Times New Roman" w:hAnsi="Times New Roman" w:cs="Times New Roman"/>
          <w:sz w:val="20"/>
          <w:szCs w:val="20"/>
        </w:rPr>
      </w:pPr>
    </w:p>
    <w:p w14:paraId="690A6B49" w14:textId="7682D35B" w:rsidR="00181507" w:rsidRPr="006D6307" w:rsidRDefault="00181507">
      <w:pPr>
        <w:rPr>
          <w:rFonts w:ascii="Times New Roman" w:hAnsi="Times New Roman" w:cs="Times New Roman"/>
          <w:sz w:val="20"/>
          <w:szCs w:val="20"/>
        </w:rPr>
      </w:pPr>
    </w:p>
    <w:p w14:paraId="6D394C9C" w14:textId="085218FB" w:rsidR="00181507" w:rsidRPr="006D6307" w:rsidRDefault="00181507" w:rsidP="002B507E">
      <w:pPr>
        <w:rPr>
          <w:rFonts w:ascii="Times New Roman" w:hAnsi="Times New Roman" w:cs="Times New Roman"/>
          <w:sz w:val="20"/>
          <w:szCs w:val="20"/>
        </w:rPr>
      </w:pPr>
    </w:p>
    <w:sectPr w:rsidR="00181507" w:rsidRPr="006D6307" w:rsidSect="0089136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64773" w14:textId="77777777" w:rsidR="00D003C1" w:rsidRDefault="00D003C1" w:rsidP="0088443E">
      <w:pPr>
        <w:spacing w:after="0" w:line="240" w:lineRule="auto"/>
      </w:pPr>
      <w:r>
        <w:separator/>
      </w:r>
    </w:p>
  </w:endnote>
  <w:endnote w:type="continuationSeparator" w:id="0">
    <w:p w14:paraId="5B666B2C" w14:textId="77777777" w:rsidR="00D003C1" w:rsidRDefault="00D003C1" w:rsidP="0088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89845" w14:textId="5EC800B5" w:rsidR="00A01DC3" w:rsidRPr="00A01DC3" w:rsidRDefault="00A8429C" w:rsidP="00A01DC3">
    <w:pPr>
      <w:pStyle w:val="Footer"/>
    </w:pPr>
    <w:r>
      <w:t>Department of CSE</w:t>
    </w:r>
    <w:r w:rsidRPr="00A8429C">
      <w:ptab w:relativeTo="margin" w:alignment="center" w:leader="none"/>
    </w:r>
    <w:r w:rsidRPr="00A8429C">
      <w:ptab w:relativeTo="margin" w:alignment="right" w:leader="none"/>
    </w:r>
    <w:r w:rsidRPr="00A8429C">
      <w:rPr>
        <w:color w:val="7F7F7F" w:themeColor="background1" w:themeShade="7F"/>
        <w:spacing w:val="60"/>
      </w:rPr>
      <w:t>Page</w:t>
    </w:r>
    <w:r w:rsidRPr="00A8429C">
      <w:t xml:space="preserve"> | </w:t>
    </w:r>
    <w:r w:rsidRPr="00A8429C">
      <w:fldChar w:fldCharType="begin"/>
    </w:r>
    <w:r w:rsidRPr="00A8429C">
      <w:instrText xml:space="preserve"> PAGE   \* MERGEFORMAT </w:instrText>
    </w:r>
    <w:r w:rsidRPr="00A8429C">
      <w:fldChar w:fldCharType="separate"/>
    </w:r>
    <w:r w:rsidRPr="00A8429C">
      <w:rPr>
        <w:b/>
        <w:bCs/>
        <w:noProof/>
      </w:rPr>
      <w:t>1</w:t>
    </w:r>
    <w:r w:rsidRPr="00A8429C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190AA" w14:textId="77777777" w:rsidR="00D003C1" w:rsidRDefault="00D003C1" w:rsidP="0088443E">
      <w:pPr>
        <w:spacing w:after="0" w:line="240" w:lineRule="auto"/>
      </w:pPr>
      <w:r>
        <w:separator/>
      </w:r>
    </w:p>
  </w:footnote>
  <w:footnote w:type="continuationSeparator" w:id="0">
    <w:p w14:paraId="6D1C00A7" w14:textId="77777777" w:rsidR="00D003C1" w:rsidRDefault="00D003C1" w:rsidP="0088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6C640" w14:textId="65A4104D" w:rsidR="0088443E" w:rsidRDefault="0088443E">
    <w:pPr>
      <w:pStyle w:val="Header"/>
    </w:pPr>
    <w:r>
      <w:t xml:space="preserve">University of Barisal                                                                                           </w:t>
    </w:r>
    <w:r w:rsidR="008F72A6">
      <w:t xml:space="preserve"> </w:t>
    </w:r>
    <w:r>
      <w:t xml:space="preserve"> </w:t>
    </w:r>
    <w:r w:rsidR="008F72A6">
      <w:t>Saturday, January 11, 2025</w:t>
    </w:r>
  </w:p>
  <w:p w14:paraId="5894D60C" w14:textId="77777777" w:rsidR="0088443E" w:rsidRDefault="008844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3773"/>
    <w:multiLevelType w:val="multilevel"/>
    <w:tmpl w:val="BCE2E48C"/>
    <w:lvl w:ilvl="0">
      <w:start w:val="1"/>
      <w:numFmt w:val="decimal"/>
      <w:lvlText w:val="%1"/>
      <w:lvlJc w:val="left"/>
      <w:pPr>
        <w:ind w:left="28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F90674A"/>
    <w:multiLevelType w:val="hybridMultilevel"/>
    <w:tmpl w:val="626C5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439AF"/>
    <w:multiLevelType w:val="hybridMultilevel"/>
    <w:tmpl w:val="A22E4CD8"/>
    <w:lvl w:ilvl="0" w:tplc="A1B41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C6DE9"/>
    <w:multiLevelType w:val="hybridMultilevel"/>
    <w:tmpl w:val="966AE116"/>
    <w:lvl w:ilvl="0" w:tplc="6EEE11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81029">
    <w:abstractNumId w:val="0"/>
  </w:num>
  <w:num w:numId="2" w16cid:durableId="1914969560">
    <w:abstractNumId w:val="1"/>
  </w:num>
  <w:num w:numId="3" w16cid:durableId="2062560776">
    <w:abstractNumId w:val="3"/>
  </w:num>
  <w:num w:numId="4" w16cid:durableId="1295209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1E"/>
    <w:rsid w:val="000623BD"/>
    <w:rsid w:val="000F5D08"/>
    <w:rsid w:val="00181507"/>
    <w:rsid w:val="002134C4"/>
    <w:rsid w:val="002B507E"/>
    <w:rsid w:val="0030027C"/>
    <w:rsid w:val="003B0429"/>
    <w:rsid w:val="003C0909"/>
    <w:rsid w:val="006D6307"/>
    <w:rsid w:val="00797BF0"/>
    <w:rsid w:val="007C0CBA"/>
    <w:rsid w:val="0087376C"/>
    <w:rsid w:val="0088443E"/>
    <w:rsid w:val="0089136C"/>
    <w:rsid w:val="0089718B"/>
    <w:rsid w:val="008F02D6"/>
    <w:rsid w:val="008F4E49"/>
    <w:rsid w:val="008F72A6"/>
    <w:rsid w:val="00947EC2"/>
    <w:rsid w:val="009A44FD"/>
    <w:rsid w:val="009B7006"/>
    <w:rsid w:val="009F4510"/>
    <w:rsid w:val="00A01DC3"/>
    <w:rsid w:val="00A8429C"/>
    <w:rsid w:val="00AA4E3C"/>
    <w:rsid w:val="00B15356"/>
    <w:rsid w:val="00BD23B1"/>
    <w:rsid w:val="00D003C1"/>
    <w:rsid w:val="00D74BDD"/>
    <w:rsid w:val="00DD36DA"/>
    <w:rsid w:val="00F1341E"/>
    <w:rsid w:val="00F361D8"/>
    <w:rsid w:val="00F504A4"/>
    <w:rsid w:val="00FD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B4AE1"/>
  <w15:chartTrackingRefBased/>
  <w15:docId w15:val="{D32FF849-2496-428A-90FB-1760595A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3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4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43E"/>
  </w:style>
  <w:style w:type="paragraph" w:styleId="Footer">
    <w:name w:val="footer"/>
    <w:basedOn w:val="Normal"/>
    <w:link w:val="FooterChar"/>
    <w:uiPriority w:val="99"/>
    <w:unhideWhenUsed/>
    <w:rsid w:val="0088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43E"/>
  </w:style>
  <w:style w:type="character" w:styleId="PlaceholderText">
    <w:name w:val="Placeholder Text"/>
    <w:basedOn w:val="DefaultParagraphFont"/>
    <w:uiPriority w:val="99"/>
    <w:semiHidden/>
    <w:rsid w:val="00181507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8F4E4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4E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4E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F4E4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F4E49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74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isr</b:Tag>
    <b:SourceType>Book</b:SourceType>
    <b:Guid>{A6DC0D0E-FF6C-45DD-89EF-AF46F62008DC}</b:Guid>
    <b:Author>
      <b:Author>
        <b:NameList>
          <b:Person>
            <b:Last>israt</b:Last>
          </b:Person>
        </b:NameList>
      </b:Author>
    </b:Author>
    <b:RefOrder>4</b:RefOrder>
  </b:Source>
  <b:Source>
    <b:Tag>Isr</b:Tag>
    <b:SourceType>Book</b:SourceType>
    <b:Guid>{89F75B3B-6CA1-4EDD-BA7D-009AC65CB3EC}</b:Guid>
    <b:Author>
      <b:Author>
        <b:NameList>
          <b:Person>
            <b:Last>Israt</b:Last>
          </b:Person>
        </b:NameList>
      </b:Author>
    </b:Author>
    <b:RefOrder>1</b:RefOrder>
  </b:Source>
  <b:Source>
    <b:Tag>Mar</b:Tag>
    <b:SourceType>Book</b:SourceType>
    <b:Guid>{12292C9E-D150-440B-B4FB-2FCE2CC1F51E}</b:Guid>
    <b:Author>
      <b:Author>
        <b:NameList>
          <b:Person>
            <b:Last>Marin</b:Last>
          </b:Person>
        </b:NameList>
      </b:Author>
    </b:Author>
    <b:RefOrder>2</b:RefOrder>
  </b:Source>
  <b:Source>
    <b:Tag>Kak</b:Tag>
    <b:SourceType>Book</b:SourceType>
    <b:Guid>{B6AEF6CA-7421-41AD-91C9-FE6ED569C9AE}</b:Guid>
    <b:Author>
      <b:Author>
        <b:NameList>
          <b:Person>
            <b:Last>Kakon</b:Last>
          </b:Person>
        </b:NameList>
      </b:Author>
    </b:Author>
    <b:RefOrder>3</b:RefOrder>
  </b:Source>
  <b:Source>
    <b:Tag>Isr231</b:Tag>
    <b:SourceType>Book</b:SourceType>
    <b:Guid>{6BA79635-3230-454D-B10D-679C6D0518CA}</b:Guid>
    <b:Author>
      <b:Author>
        <b:NameList>
          <b:Person>
            <b:Last>Israt</b:Last>
          </b:Person>
        </b:NameList>
      </b:Author>
    </b:Author>
    <b:Title>The relationship between CSR and sp</b:Title>
    <b:Year>2023</b:Year>
    <b:RefOrder>5</b:RefOrder>
  </b:Source>
</b:Sources>
</file>

<file path=customXml/itemProps1.xml><?xml version="1.0" encoding="utf-8"?>
<ds:datastoreItem xmlns:ds="http://schemas.openxmlformats.org/officeDocument/2006/customXml" ds:itemID="{3CE08A5E-C566-4063-AF6C-7A186CDBB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18</cp:revision>
  <dcterms:created xsi:type="dcterms:W3CDTF">2025-01-11T09:29:00Z</dcterms:created>
  <dcterms:modified xsi:type="dcterms:W3CDTF">2025-01-11T12:10:00Z</dcterms:modified>
</cp:coreProperties>
</file>