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российский-университет-дружбы-народов"/>
      <w:r>
        <w:rPr/>
        <w:t>РОССИЙСКИЙ УНИВЕРСИТЕТ ДРУЖБЫ НАРОДОВ</w:t>
      </w:r>
    </w:p>
    <w:p>
      <w:pPr>
        <w:pStyle w:val="FirstParagraph"/>
        <w:rPr/>
      </w:pPr>
      <w:r>
        <w:rPr>
          <w:b/>
          <w:bCs/>
        </w:rPr>
        <w:t>Факультет физико-математических и естественных наук</w:t>
      </w:r>
    </w:p>
    <w:p>
      <w:pPr>
        <w:pStyle w:val="BodyText"/>
        <w:rPr/>
      </w:pPr>
      <w:r>
        <w:rPr>
          <w:b/>
          <w:bCs/>
        </w:rPr>
        <w:t>Кафедра прикладной информатики и теории вероятностей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Heading2"/>
        <w:rPr/>
      </w:pPr>
      <w:bookmarkStart w:id="1" w:name="отчет"/>
      <w:r>
        <w:rPr/>
        <w:t>ОТЧЕТ</w:t>
      </w:r>
      <w:bookmarkEnd w:id="1"/>
    </w:p>
    <w:p>
      <w:pPr>
        <w:pStyle w:val="Heading2"/>
        <w:rPr/>
      </w:pPr>
      <w:bookmarkStart w:id="2" w:name="по-лабораторной-работе-4"/>
      <w:r>
        <w:rPr/>
        <w:t>ПО ЛАБОРАТОРНОЙ РАБОТЕ № 4</w:t>
      </w:r>
    </w:p>
    <w:p>
      <w:pPr>
        <w:pStyle w:val="FirstParagraph"/>
        <w:rPr/>
      </w:pPr>
      <w:r>
        <w:rPr>
          <w:b/>
          <w:bCs/>
        </w:rPr>
        <w:t>дисциплина:</w:t>
      </w:r>
      <w:r>
        <w:rPr/>
        <w:t xml:space="preserve"> </w:t>
      </w:r>
      <w:r>
        <w:rPr>
          <w:i/>
          <w:iCs/>
        </w:rPr>
        <w:t>Архитектура компьютера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Студент: Коненко Кирилл</w:t>
      </w:r>
    </w:p>
    <w:p>
      <w:pPr>
        <w:pStyle w:val="BodyText"/>
        <w:rPr/>
      </w:pPr>
      <w:r>
        <w:rPr/>
        <w:t>Группа: НПИбд-04-26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 </w:t>
      </w:r>
    </w:p>
    <w:p>
      <w:pPr>
        <w:pStyle w:val="BodyText"/>
        <w:rPr>
          <w:b/>
          <w:bCs/>
        </w:rPr>
      </w:pPr>
      <w:r>
        <w:rPr>
          <w:b/>
          <w:bCs/>
        </w:rPr>
        <w:t>МОСКВА</w:t>
      </w:r>
    </w:p>
    <w:p>
      <w:pPr>
        <w:pStyle w:val="BodyText"/>
        <w:rPr/>
      </w:pPr>
      <w:r>
        <w:rPr/>
        <w:t>2026 г. </w:t>
      </w:r>
    </w:p>
    <w:p>
      <w:pPr>
        <w:pStyle w:val="BodyText"/>
        <w:rPr/>
      </w:pPr>
      <w:r>
        <w:rPr/>
        <w:t> </w:t>
      </w:r>
      <w:r>
        <w:rPr>
          <w:b/>
          <w:bCs/>
        </w:rPr>
        <w:t>Цель работы</w:t>
      </w:r>
    </w:p>
    <w:p>
      <w:pPr>
        <w:pStyle w:val="BodyText"/>
        <w:rPr/>
      </w:pPr>
      <w:r>
        <w:rPr/>
        <w:t>Освоение процедуры компиляции и сборки программ, написанных на ассемблере NASM.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>
          <w:b/>
          <w:bCs/>
        </w:rPr>
        <w:t>Выполнение лабораторной работы</w:t>
      </w:r>
    </w:p>
    <w:p>
      <w:pPr>
        <w:pStyle w:val="Compact"/>
        <w:numPr>
          <w:ilvl w:val="0"/>
          <w:numId w:val="17"/>
        </w:numPr>
        <w:rPr/>
      </w:pPr>
      <w:r>
        <w:rPr/>
        <w:t>Создаем каталог для работы с программами на языке ассемблера NASM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77825"/>
            <wp:effectExtent l="0" t="0" r="0" b="0"/>
            <wp:docPr id="1" name="Picture" descr="Рисунок 1: Создаем каталоги с помощью команды mk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Рисунок 1: Создаем каталоги с помощью команды mkdir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1: Создаем каталоги с помощью команды mkdir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18"/>
        </w:numPr>
        <w:rPr/>
      </w:pPr>
      <w:r>
        <w:rPr/>
        <w:t>Переходим в созданный каталог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6390"/>
            <wp:effectExtent l="0" t="0" r="0" b="0"/>
            <wp:docPr id="2" name="Изображение2" descr="Рисунок 2: Переходим в каталог с помощью команды с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унок 2: Переходим в каталог с помощью команды с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2: Переходим в каталог с помощью команды сd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19"/>
        </w:numPr>
        <w:rPr/>
      </w:pPr>
      <w:r>
        <w:rPr/>
        <w:t>Создаем текстовый файл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13435"/>
            <wp:effectExtent l="0" t="0" r="0" b="0"/>
            <wp:docPr id="3" name="Изображение3" descr="Рисунок 3: Создаем текстовый файл hello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Рисунок 3: Создаем текстовый файл hello.as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3: Создаем текстовый файл hello.asm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Compact"/>
        <w:numPr>
          <w:ilvl w:val="0"/>
          <w:numId w:val="20"/>
        </w:numPr>
        <w:rPr/>
      </w:pPr>
      <w:r>
        <w:rPr/>
        <w:t>Открываем данный файл в текстовом редакторе</w:t>
      </w:r>
    </w:p>
    <w:p>
      <w:pPr>
        <w:pStyle w:val="CaptionedFigure"/>
        <w:rPr/>
      </w:pPr>
      <w:r>
        <w:rPr/>
        <w:drawing>
          <wp:inline distT="0" distB="0" distL="0" distR="0">
            <wp:extent cx="3839845" cy="2431415"/>
            <wp:effectExtent l="0" t="0" r="0" b="0"/>
            <wp:docPr id="4" name="Изображение4" descr="Рисунок 4: Открываем файл и заполняем его по пример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Рисунок 4: Открываем файл и заполняем его по примеру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45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4: Открываем файл и заполняем его по примеру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1"/>
        </w:numPr>
        <w:rPr/>
      </w:pPr>
      <w:r>
        <w:rPr/>
        <w:t>Преобразуем текст программы в объектный код, проверяем создался ли объектный файл с помощью команды ls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76275"/>
            <wp:effectExtent l="0" t="0" r="0" b="0"/>
            <wp:docPr id="5" name="Изображение5" descr="Рисунок 5: Используем команду n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Рисунок 5: Используем команду nas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5: Используем команду nasm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2"/>
        </w:numPr>
        <w:rPr/>
      </w:pPr>
      <w:r>
        <w:rPr/>
        <w:t>Компилируем исходный файл и проверяем, как сработала команда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304925"/>
            <wp:effectExtent l="0" t="0" r="0" b="0"/>
            <wp:docPr id="6" name="Изображение6" descr="Рисунок 6: Преобразуем файл hello.asm в obj.o и проверяем, как сработала кома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Рисунок 6: Преобразуем файл hello.asm в obj.o и проверяем, как сработала команда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6: Преобразуем файл hello.asm в obj.o и проверяем, как сработала команда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3"/>
        </w:numPr>
        <w:rPr/>
      </w:pPr>
      <w:r>
        <w:rPr/>
        <w:t>Передаем объектный файл на обработку компоновщику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0675"/>
            <wp:effectExtent l="0" t="0" r="0" b="0"/>
            <wp:docPr id="7" name="Изображение7" descr="Рисунок 7: Используем команду 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Рисунок 7: Используем команду l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7: Используем команду ld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4"/>
        </w:numPr>
        <w:rPr/>
      </w:pPr>
      <w:r>
        <w:rPr/>
        <w:t>Проверяем создался ли исполняемый файл hello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74395"/>
            <wp:effectExtent l="0" t="0" r="0" b="0"/>
            <wp:docPr id="8" name="Изображение8" descr="Рисунок 8: Используем команду 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Рисунок 8: Используем команду l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8: Используем команду ls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5"/>
        </w:numPr>
        <w:rPr/>
      </w:pPr>
      <w:r>
        <w:rPr/>
        <w:t>Передаем объектный файл на обработку компоновщику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3215"/>
            <wp:effectExtent l="0" t="0" r="0" b="0"/>
            <wp:docPr id="9" name="Изображение9" descr="Рисунок 9: Используем команду ld, создавая файл 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Рисунок 9: Используем команду ld, создавая файл main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9: Используем команду ld, создавая файл main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6"/>
        </w:numPr>
        <w:rPr/>
      </w:pPr>
      <w:r>
        <w:rPr/>
        <w:t>Проверяем создался ли исполняемый файл main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865505"/>
            <wp:effectExtent l="0" t="0" r="0" b="0"/>
            <wp:docPr id="10" name="Изображение10" descr="Рисунок 10: Используем команду 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Рисунок 10: Используем команду l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10: Используем команду ls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7"/>
        </w:numPr>
        <w:rPr/>
      </w:pPr>
      <w:r>
        <w:rPr/>
        <w:t>Запускаем на выполнение созданный исполняемый файл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19100"/>
            <wp:effectExtent l="0" t="0" r="0" b="0"/>
            <wp:docPr id="11" name="Изображение11" descr="Рисунок 11: Используем команду ./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Рисунок 11: Используем команду ./hello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11: Используем команду ./hello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  <w:t> 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Задания для самостоятельной работы</w:t>
      </w:r>
    </w:p>
    <w:p>
      <w:pPr>
        <w:pStyle w:val="Compact"/>
        <w:numPr>
          <w:ilvl w:val="0"/>
          <w:numId w:val="28"/>
        </w:numPr>
        <w:rPr/>
      </w:pPr>
      <w:r>
        <w:rPr/>
        <w:t>Создаем копию файла hello.asm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327025"/>
            <wp:effectExtent l="0" t="0" r="0" b="0"/>
            <wp:docPr id="12" name="Изображение12" descr="Рисунок 12: Используем команду 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Рисунок 12: Используем команду cp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12: Используем команду cp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29"/>
        </w:numPr>
        <w:rPr/>
      </w:pPr>
      <w:r>
        <w:rPr/>
        <w:t>Открываем файл и редактируем его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4603750"/>
            <wp:effectExtent l="0" t="0" r="0" b="0"/>
            <wp:docPr id="13" name="Изображение13" descr="Рисунок 13: Редактируем файл для своего имени и фамил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Рисунок 13: Редактируем файл для своего имени и фамилии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13: Редактируем файл для своего имени и фамилии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0"/>
        </w:numPr>
        <w:rPr/>
      </w:pPr>
      <w:r>
        <w:rPr/>
        <w:t>Прописывем те же команды, что и с первой программой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91310"/>
            <wp:effectExtent l="0" t="0" r="0" b="0"/>
            <wp:docPr id="14" name="Изображение14" descr="Рисунок 14: Прописываем команды для работы файла и запускаем програм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Рисунок 14: Прописываем команды для работы файла и запускаем программу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14: Прописываем команды для работы файла и запускаем программу</w:t>
      </w:r>
    </w:p>
    <w:p>
      <w:pPr>
        <w:pStyle w:val="BodyText"/>
        <w:rPr/>
      </w:pPr>
      <w:r>
        <w:rPr/>
        <w:t> </w:t>
      </w:r>
    </w:p>
    <w:p>
      <w:pPr>
        <w:pStyle w:val="Compact"/>
        <w:numPr>
          <w:ilvl w:val="0"/>
          <w:numId w:val="31"/>
        </w:numPr>
        <w:rPr/>
      </w:pPr>
      <w:r>
        <w:rPr/>
        <w:t>Загружаем файлы на Github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603885"/>
            <wp:effectExtent l="0" t="0" r="0" b="0"/>
            <wp:docPr id="15" name="Изображение15" descr="Рисунок 15: Загружаем фай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Рисунок 15: Загружаем файлы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15: Загружаем файлы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905000"/>
            <wp:effectExtent l="0" t="0" r="0" b="0"/>
            <wp:docPr id="16" name="Изображение16" descr="Рисунок 16: Загружаем фай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Рисунок 16: Загружаем файлы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Рисунок 16: Загружаем файлы</w:t>
      </w:r>
    </w:p>
    <w:p>
      <w:pPr>
        <w:pStyle w:val="BodyText"/>
        <w:rPr/>
      </w:pPr>
      <w:r>
        <w:rPr/>
        <w:t>В ходе лабораторной работы мы изучили основы работы с ассемблером NASM в операционной системе Linux. Мы приобрели практические навыки написания, трансляции и выполнения низкоуровневых программ на языке ассемблера.</w:t>
      </w:r>
      <w:bookmarkEnd w:id="0"/>
      <w:bookmarkEnd w:id="2"/>
    </w:p>
    <w:p>
      <w:pPr>
        <w:pStyle w:val="BodyText"/>
        <w:rPr/>
      </w:pPr>
      <w:r>
        <w:rPr/>
      </w:r>
    </w:p>
    <w:p>
      <w:pPr>
        <w:pStyle w:val="BodyText"/>
        <w:rPr>
          <w:b/>
          <w:bCs/>
        </w:rPr>
      </w:pPr>
      <w:r>
        <w:rPr>
          <w:b/>
          <w:bCs/>
        </w:rPr>
        <w:t>Ссылка на репозиторий</w:t>
      </w:r>
    </w:p>
    <w:p>
      <w:pPr>
        <w:pStyle w:val="Style9"/>
        <w:rPr/>
      </w:pPr>
      <w:r>
        <w:rPr>
          <w:color w:val="000000"/>
          <w:u w:val="single"/>
        </w:rPr>
        <w:t>https</w:t>
      </w:r>
      <w:r>
        <w:rPr>
          <w:color w:val="000000"/>
        </w:rPr>
        <w:t>://</w:t>
      </w:r>
      <w:r>
        <w:rPr>
          <w:color w:val="000000"/>
          <w:u w:val="single"/>
        </w:rPr>
        <w:t>github</w:t>
      </w:r>
      <w:r>
        <w:rPr>
          <w:color w:val="000000"/>
        </w:rPr>
        <w:t>.</w:t>
      </w:r>
      <w:r>
        <w:rPr>
          <w:color w:val="000000"/>
          <w:u w:val="single"/>
        </w:rPr>
        <w:t>com</w:t>
      </w:r>
      <w:r>
        <w:rPr>
          <w:color w:val="000000"/>
        </w:rPr>
        <w:t>/</w:t>
      </w:r>
      <w:r>
        <w:rPr>
          <w:color w:val="000000"/>
          <w:u w:val="single"/>
        </w:rPr>
        <w:t>kakonenko</w:t>
      </w:r>
      <w:r>
        <w:rPr>
          <w:color w:val="000000"/>
        </w:rPr>
        <w:t>/</w:t>
      </w:r>
      <w:r>
        <w:rPr>
          <w:color w:val="000000"/>
          <w:u w:val="single"/>
        </w:rPr>
        <w:t>study_2026</w:t>
      </w:r>
      <w:r>
        <w:rPr>
          <w:color w:val="000000"/>
        </w:rPr>
        <w:t>-</w:t>
      </w:r>
      <w:r>
        <w:rPr>
          <w:color w:val="000000"/>
          <w:u w:val="single"/>
        </w:rPr>
        <w:t>2027_arh</w:t>
      </w:r>
      <w:r>
        <w:rPr>
          <w:color w:val="000000"/>
        </w:rPr>
        <w:t>-pc</w:t>
      </w:r>
    </w:p>
    <w:p>
      <w:pPr>
        <w:pStyle w:val="BodyText"/>
        <w:spacing w:before="180" w:after="18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9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9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9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9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9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9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9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9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10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3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  <w:lvlOverride w:ilvl="0">
      <w:startOverride w:val="1"/>
    </w:lvlOverride>
  </w:num>
  <w:num w:numId="18">
    <w:abstractNumId w:val="2"/>
    <w:lvlOverride w:ilvl="0">
      <w:startOverride w:val="2"/>
    </w:lvlOverride>
  </w:num>
  <w:num w:numId="19">
    <w:abstractNumId w:val="3"/>
    <w:lvlOverride w:ilvl="0">
      <w:startOverride w:val="3"/>
    </w:lvlOverride>
  </w:num>
  <w:num w:numId="20">
    <w:abstractNumId w:val="4"/>
    <w:lvlOverride w:ilvl="0">
      <w:startOverride w:val="4"/>
    </w:lvlOverride>
  </w:num>
  <w:num w:numId="21">
    <w:abstractNumId w:val="5"/>
    <w:lvlOverride w:ilvl="0">
      <w:startOverride w:val="5"/>
    </w:lvlOverride>
  </w:num>
  <w:num w:numId="22">
    <w:abstractNumId w:val="6"/>
    <w:lvlOverride w:ilvl="0">
      <w:startOverride w:val="6"/>
    </w:lvlOverride>
  </w:num>
  <w:num w:numId="23">
    <w:abstractNumId w:val="7"/>
    <w:lvlOverride w:ilvl="0">
      <w:startOverride w:val="7"/>
    </w:lvlOverride>
  </w:num>
  <w:num w:numId="24">
    <w:abstractNumId w:val="8"/>
    <w:lvlOverride w:ilvl="0">
      <w:startOverride w:val="8"/>
    </w:lvlOverride>
  </w:num>
  <w:num w:numId="25">
    <w:abstractNumId w:val="9"/>
    <w:lvlOverride w:ilvl="0">
      <w:startOverride w:val="9"/>
    </w:lvlOverride>
  </w:num>
  <w:num w:numId="26">
    <w:abstractNumId w:val="10"/>
    <w:lvlOverride w:ilvl="0">
      <w:startOverride w:val="10"/>
    </w:lvlOverride>
  </w:num>
  <w:num w:numId="27">
    <w:abstractNumId w:val="11"/>
    <w:lvlOverride w:ilvl="0">
      <w:startOverride w:val="11"/>
    </w:lvlOverride>
  </w:num>
  <w:num w:numId="28">
    <w:abstractNumId w:val="1"/>
    <w:lvlOverride w:ilvl="0">
      <w:startOverride w:val="1"/>
    </w:lvlOverride>
  </w:num>
  <w:num w:numId="29">
    <w:abstractNumId w:val="2"/>
    <w:lvlOverride w:ilvl="0">
      <w:startOverride w:val="2"/>
    </w:lvlOverride>
  </w:num>
  <w:num w:numId="30">
    <w:abstractNumId w:val="3"/>
    <w:lvlOverride w:ilvl="0">
      <w:startOverride w:val="3"/>
    </w:lvlOverride>
  </w:num>
  <w:num w:numId="31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Style5">
    <w:name w:val="Символ сноски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Style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Style7">
    <w:name w:val="Указатель"/>
    <w:basedOn w:val="Normal"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Style8" w:customStyle="1">
    <w:name w:val="Фигура"/>
    <w:basedOn w:val="Normal"/>
    <w:pPr/>
    <w:rPr/>
  </w:style>
  <w:style w:type="paragraph" w:styleId="CaptionedFigure" w:customStyle="1">
    <w:name w:val="Captioned Figure"/>
    <w:basedOn w:val="Style8"/>
    <w:pPr>
      <w:keepNext w:val="true"/>
    </w:pPr>
    <w:rPr/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paragraph" w:styleId="Style9">
    <w:name w:val="Текст в заданном формате"/>
    <w:basedOn w:val="Normal"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LibreOffice/26.8.0.2$Linux_X86_64 LibreOffice_project/680$Build-2</Application>
  <AppVersion>15.0000</AppVersion>
  <Pages>6</Pages>
  <Words>305</Words>
  <Characters>1892</Characters>
  <CharactersWithSpaces>2170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2026-10-22T08:39:21Z</dcterms:created>
  <dc:creator/>
  <dc:description/>
  <dc:language>ru-RU</dc:language>
  <cp:lastModifiedBy/>
  <dcterms:modified xsi:type="dcterms:W3CDTF">2026-10-22T11:43:29Z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