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7A" w:rsidRPr="00A44608" w:rsidRDefault="00E64E7A" w:rsidP="000A705C">
      <w:pPr>
        <w:rPr>
          <w:rFonts w:ascii="ＭＳ ゴシック" w:eastAsia="ＭＳ ゴシック" w:hAnsi="ＭＳ ゴシック"/>
          <w:b/>
          <w:sz w:val="24"/>
        </w:rPr>
      </w:pPr>
    </w:p>
    <w:p w:rsidR="000A705C" w:rsidRPr="00E64E7A" w:rsidRDefault="000A705C" w:rsidP="000A705C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/>
          <w:b/>
          <w:sz w:val="24"/>
        </w:rPr>
      </w:pPr>
      <w:r w:rsidRPr="00E64E7A">
        <w:rPr>
          <w:rFonts w:ascii="ＭＳ ゴシック" w:eastAsia="ＭＳ ゴシック" w:hAnsi="ＭＳ ゴシック" w:hint="eastAsia"/>
          <w:b/>
          <w:sz w:val="24"/>
        </w:rPr>
        <w:t>目的</w:t>
      </w:r>
    </w:p>
    <w:p w:rsidR="00D31551" w:rsidRPr="00E64E7A" w:rsidRDefault="00A258AF" w:rsidP="00E64E7A">
      <w:pPr>
        <w:ind w:leftChars="100" w:left="430" w:hangingChars="100" w:hanging="220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・</w:t>
      </w:r>
      <w:r w:rsidR="00056FB5" w:rsidRPr="00056FB5">
        <w:rPr>
          <w:rFonts w:ascii="ＭＳ 明朝" w:eastAsia="ＭＳ 明朝" w:hAnsi="ＭＳ 明朝" w:hint="eastAsia"/>
          <w:sz w:val="22"/>
        </w:rPr>
        <w:t>自動車冷却システムの開発目的は、エンジンや重要な部品を適正温度で運転させ、安全かつ効率的に機能させることです。ラジエーター、ポンプ、冷却ファン、サーモスタット、オーバーフロータンク、ホースなどで構成され、エンジンの熱を効率的に逃がしています。</w:t>
      </w:r>
    </w:p>
    <w:p w:rsidR="000A705C" w:rsidRPr="009B33F8" w:rsidRDefault="000A705C" w:rsidP="000A705C">
      <w:pPr>
        <w:rPr>
          <w:rFonts w:ascii="ＭＳ 明朝" w:eastAsia="ＭＳ 明朝" w:hAnsi="ＭＳ 明朝"/>
          <w:sz w:val="22"/>
        </w:rPr>
      </w:pPr>
    </w:p>
    <w:p w:rsidR="000A705C" w:rsidRPr="00E64E7A" w:rsidRDefault="000A705C" w:rsidP="000A705C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/>
          <w:b/>
          <w:sz w:val="24"/>
        </w:rPr>
      </w:pPr>
      <w:r w:rsidRPr="00E64E7A">
        <w:rPr>
          <w:rFonts w:ascii="ＭＳ ゴシック" w:eastAsia="ＭＳ ゴシック" w:hAnsi="ＭＳ ゴシック" w:hint="eastAsia"/>
          <w:b/>
          <w:sz w:val="24"/>
        </w:rPr>
        <w:t>使用する</w:t>
      </w:r>
      <w:r w:rsidR="00BD00CD">
        <w:rPr>
          <w:rFonts w:ascii="ＭＳ ゴシック" w:eastAsia="ＭＳ ゴシック" w:hAnsi="ＭＳ ゴシック" w:hint="eastAsia"/>
          <w:b/>
          <w:sz w:val="24"/>
        </w:rPr>
        <w:t>モジュール</w:t>
      </w:r>
    </w:p>
    <w:p w:rsidR="000A705C" w:rsidRDefault="00CD638C" w:rsidP="000A705C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</w:t>
      </w:r>
      <w:r w:rsidR="00BD00CD">
        <w:rPr>
          <w:rFonts w:ascii="ＭＳ 明朝" w:eastAsia="ＭＳ 明朝" w:hAnsi="ＭＳ 明朝" w:hint="eastAsia"/>
          <w:sz w:val="22"/>
        </w:rPr>
        <w:t>ラジエーター（</w:t>
      </w:r>
      <w:r w:rsidR="00BD00CD" w:rsidRPr="00056FB5">
        <w:rPr>
          <w:rFonts w:ascii="ＭＳ 明朝" w:eastAsia="ＭＳ 明朝" w:hAnsi="ＭＳ 明朝" w:hint="eastAsia"/>
          <w:sz w:val="22"/>
        </w:rPr>
        <w:t>冷却ファン</w:t>
      </w:r>
      <w:r w:rsidR="00BD00CD">
        <w:rPr>
          <w:rFonts w:ascii="ＭＳ 明朝" w:eastAsia="ＭＳ 明朝" w:hAnsi="ＭＳ 明朝" w:hint="eastAsia"/>
          <w:sz w:val="22"/>
        </w:rPr>
        <w:t>付き）</w:t>
      </w:r>
    </w:p>
    <w:p w:rsidR="00CD638C" w:rsidRDefault="00CD638C" w:rsidP="000A705C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</w:t>
      </w:r>
      <w:r w:rsidR="00BD00CD">
        <w:rPr>
          <w:rFonts w:ascii="ＭＳ 明朝" w:eastAsia="ＭＳ 明朝" w:hAnsi="ＭＳ 明朝" w:hint="eastAsia"/>
          <w:sz w:val="22"/>
        </w:rPr>
        <w:t>ポンプ</w:t>
      </w:r>
    </w:p>
    <w:p w:rsidR="00CD638C" w:rsidRDefault="00BD00CD" w:rsidP="000A705C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・オーバーフロータンク</w:t>
      </w:r>
    </w:p>
    <w:p w:rsidR="00BD00CD" w:rsidRDefault="00CD638C" w:rsidP="000A705C">
      <w:pPr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</w:t>
      </w:r>
      <w:r w:rsidR="00BD00CD">
        <w:rPr>
          <w:rFonts w:ascii="ＭＳ 明朝" w:eastAsia="ＭＳ 明朝" w:hAnsi="ＭＳ 明朝" w:hint="eastAsia"/>
          <w:sz w:val="22"/>
        </w:rPr>
        <w:t>エンジン</w:t>
      </w:r>
    </w:p>
    <w:p w:rsidR="00D62E35" w:rsidRPr="00E64E7A" w:rsidRDefault="00D62E35" w:rsidP="000A705C">
      <w:pPr>
        <w:rPr>
          <w:rFonts w:ascii="ＭＳ 明朝" w:eastAsia="ＭＳ 明朝" w:hAnsi="ＭＳ 明朝"/>
          <w:sz w:val="22"/>
        </w:rPr>
      </w:pPr>
    </w:p>
    <w:p w:rsidR="000A705C" w:rsidRPr="00E64E7A" w:rsidRDefault="000A705C" w:rsidP="000A705C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/>
          <w:b/>
          <w:sz w:val="24"/>
        </w:rPr>
      </w:pPr>
      <w:r w:rsidRPr="00E64E7A">
        <w:rPr>
          <w:rFonts w:ascii="ＭＳ ゴシック" w:eastAsia="ＭＳ ゴシック" w:hAnsi="ＭＳ ゴシック" w:hint="eastAsia"/>
          <w:b/>
          <w:sz w:val="24"/>
        </w:rPr>
        <w:t>要求内容</w:t>
      </w:r>
    </w:p>
    <w:p w:rsidR="00185076" w:rsidRDefault="000A705C" w:rsidP="00D378DE">
      <w:pPr>
        <w:ind w:left="440" w:hangingChars="200" w:hanging="440"/>
        <w:rPr>
          <w:rFonts w:ascii="ＭＳ 明朝" w:eastAsia="ＭＳ 明朝" w:hAnsi="ＭＳ 明朝"/>
          <w:sz w:val="22"/>
        </w:rPr>
      </w:pPr>
      <w:r w:rsidRPr="00E64E7A">
        <w:rPr>
          <w:rFonts w:ascii="ＭＳ 明朝" w:eastAsia="ＭＳ 明朝" w:hAnsi="ＭＳ 明朝" w:hint="eastAsia"/>
          <w:sz w:val="22"/>
        </w:rPr>
        <w:t xml:space="preserve">　</w:t>
      </w:r>
      <w:r w:rsidR="00D378DE">
        <w:rPr>
          <w:rFonts w:ascii="ＭＳ 明朝" w:eastAsia="ＭＳ 明朝" w:hAnsi="ＭＳ 明朝" w:hint="eastAsia"/>
          <w:sz w:val="22"/>
        </w:rPr>
        <w:t>・</w:t>
      </w:r>
      <w:r w:rsidR="00BD00CD">
        <w:rPr>
          <w:rFonts w:ascii="ＭＳ 明朝" w:eastAsia="ＭＳ 明朝" w:hAnsi="ＭＳ 明朝" w:hint="eastAsia"/>
          <w:sz w:val="22"/>
        </w:rPr>
        <w:t>ラジエーターは冷却</w:t>
      </w:r>
      <w:r w:rsidR="00BD00CD" w:rsidRPr="00BD00CD">
        <w:rPr>
          <w:rFonts w:ascii="ＭＳ 明朝" w:eastAsia="ＭＳ 明朝" w:hAnsi="ＭＳ 明朝" w:hint="eastAsia"/>
          <w:sz w:val="22"/>
        </w:rPr>
        <w:t>液体の放熱をする</w:t>
      </w:r>
      <w:r w:rsidR="00BD00CD">
        <w:rPr>
          <w:rFonts w:ascii="ＭＳ 明朝" w:eastAsia="ＭＳ 明朝" w:hAnsi="ＭＳ 明朝" w:hint="eastAsia"/>
          <w:sz w:val="22"/>
        </w:rPr>
        <w:t>。冷却ファン</w:t>
      </w:r>
      <w:r w:rsidR="00BB7D56">
        <w:rPr>
          <w:rFonts w:ascii="ＭＳ 明朝" w:eastAsia="ＭＳ 明朝" w:hAnsi="ＭＳ 明朝" w:hint="eastAsia"/>
          <w:sz w:val="22"/>
        </w:rPr>
        <w:t>は</w:t>
      </w:r>
      <w:r w:rsidR="00BD00CD">
        <w:rPr>
          <w:rFonts w:ascii="ＭＳ 明朝" w:eastAsia="ＭＳ 明朝" w:hAnsi="ＭＳ 明朝" w:hint="eastAsia"/>
          <w:sz w:val="22"/>
        </w:rPr>
        <w:t>放熱効率を調整する。</w:t>
      </w:r>
    </w:p>
    <w:p w:rsidR="00AC420B" w:rsidRDefault="007E3C88" w:rsidP="00D378DE">
      <w:pPr>
        <w:ind w:left="440" w:hangingChars="200" w:hanging="440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</w:t>
      </w:r>
      <w:r w:rsidR="00BD00CD">
        <w:rPr>
          <w:rFonts w:ascii="ＭＳ 明朝" w:eastAsia="ＭＳ 明朝" w:hAnsi="ＭＳ 明朝" w:hint="eastAsia"/>
          <w:sz w:val="22"/>
        </w:rPr>
        <w:t>ポンプは冷却液体の流量を調整し、エンジン熱交換の効率を調整する。</w:t>
      </w:r>
    </w:p>
    <w:p w:rsidR="007E3C88" w:rsidRDefault="00BD00CD" w:rsidP="00D378DE">
      <w:pPr>
        <w:ind w:left="440" w:hangingChars="200" w:hanging="440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・オーバーフロータンクは</w:t>
      </w:r>
      <w:r w:rsidRPr="00BD00CD">
        <w:rPr>
          <w:rFonts w:ascii="ＭＳ 明朝" w:eastAsia="ＭＳ 明朝" w:hAnsi="ＭＳ 明朝" w:hint="eastAsia"/>
          <w:sz w:val="22"/>
        </w:rPr>
        <w:t>膨張により初期漏</w:t>
      </w:r>
      <w:r>
        <w:rPr>
          <w:rFonts w:ascii="ＭＳ 明朝" w:eastAsia="ＭＳ 明朝" w:hAnsi="ＭＳ 明朝" w:hint="eastAsia"/>
          <w:sz w:val="22"/>
        </w:rPr>
        <w:t>液</w:t>
      </w:r>
      <w:r w:rsidR="00BB7D56">
        <w:rPr>
          <w:rFonts w:ascii="ＭＳ 明朝" w:eastAsia="ＭＳ 明朝" w:hAnsi="ＭＳ 明朝" w:hint="eastAsia"/>
          <w:sz w:val="22"/>
        </w:rPr>
        <w:t>の流出を防止できる</w:t>
      </w:r>
      <w:r w:rsidR="00CB6850">
        <w:rPr>
          <w:rFonts w:ascii="ＭＳ 明朝" w:eastAsia="ＭＳ 明朝" w:hAnsi="ＭＳ 明朝" w:hint="eastAsia"/>
          <w:sz w:val="22"/>
        </w:rPr>
        <w:t>。</w:t>
      </w:r>
    </w:p>
    <w:p w:rsidR="00C1491A" w:rsidRDefault="007E3C88" w:rsidP="00D378DE">
      <w:pPr>
        <w:ind w:left="440" w:hangingChars="200" w:hanging="440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 xml:space="preserve">　・</w:t>
      </w:r>
      <w:r w:rsidR="00BD00CD" w:rsidRPr="00056FB5">
        <w:rPr>
          <w:rFonts w:ascii="ＭＳ 明朝" w:eastAsia="ＭＳ 明朝" w:hAnsi="ＭＳ 明朝" w:hint="eastAsia"/>
          <w:sz w:val="22"/>
        </w:rPr>
        <w:t>サーモスタット</w:t>
      </w:r>
      <w:r w:rsidR="00BD00CD">
        <w:rPr>
          <w:rFonts w:ascii="ＭＳ 明朝" w:eastAsia="ＭＳ 明朝" w:hAnsi="ＭＳ 明朝" w:hint="eastAsia"/>
          <w:sz w:val="22"/>
        </w:rPr>
        <w:t>はフィードバック制御を</w:t>
      </w:r>
      <w:r w:rsidR="00BB7D56">
        <w:rPr>
          <w:rFonts w:ascii="ＭＳ 明朝" w:eastAsia="ＭＳ 明朝" w:hAnsi="ＭＳ 明朝" w:hint="eastAsia"/>
          <w:sz w:val="22"/>
        </w:rPr>
        <w:t>行う。</w:t>
      </w:r>
    </w:p>
    <w:p w:rsidR="00C1491A" w:rsidRDefault="00C1491A" w:rsidP="00D378DE">
      <w:pPr>
        <w:ind w:left="440" w:hangingChars="200" w:hanging="440"/>
        <w:rPr>
          <w:rFonts w:ascii="ＭＳ 明朝" w:eastAsia="ＭＳ 明朝" w:hAnsi="ＭＳ 明朝"/>
          <w:sz w:val="22"/>
        </w:rPr>
      </w:pPr>
    </w:p>
    <w:p w:rsidR="00C1491A" w:rsidRDefault="00C1491A" w:rsidP="00C1491A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*</w:t>
      </w:r>
      <w:r w:rsidR="000318B9">
        <w:rPr>
          <w:rFonts w:ascii="ＭＳ 明朝" w:eastAsia="ＭＳ 明朝" w:hAnsi="ＭＳ 明朝" w:hint="eastAsia"/>
          <w:sz w:val="22"/>
        </w:rPr>
        <w:t>説明を表1で示す</w:t>
      </w:r>
    </w:p>
    <w:p w:rsidR="00EE6B30" w:rsidRDefault="00EE6B30" w:rsidP="00EE6B30">
      <w:pPr>
        <w:pStyle w:val="ab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システム説明</w:t>
      </w:r>
    </w:p>
    <w:tbl>
      <w:tblPr>
        <w:tblStyle w:val="a7"/>
        <w:tblpPr w:leftFromText="142" w:rightFromText="142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BB7D56" w:rsidTr="00BB7D56"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2614" w:type="dxa"/>
          </w:tcPr>
          <w:p w:rsidR="00BB7D56" w:rsidRPr="000318B9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冷却液の温度</w:t>
            </w:r>
          </w:p>
        </w:tc>
        <w:tc>
          <w:tcPr>
            <w:tcW w:w="2614" w:type="dxa"/>
          </w:tcPr>
          <w:p w:rsidR="00BB7D56" w:rsidRPr="000318B9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冷却液の流量</w:t>
            </w:r>
          </w:p>
        </w:tc>
      </w:tr>
      <w:tr w:rsidR="00BB7D56" w:rsidTr="00BB7D56"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ラジエーター</w:t>
            </w:r>
          </w:p>
        </w:tc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温度を下がる</w:t>
            </w:r>
          </w:p>
        </w:tc>
        <w:tc>
          <w:tcPr>
            <w:tcW w:w="2614" w:type="dxa"/>
          </w:tcPr>
          <w:p w:rsidR="00BB7D56" w:rsidRPr="00BB7D56" w:rsidRDefault="00BB7D56" w:rsidP="00BB7D56">
            <w:pPr>
              <w:widowControl/>
              <w:jc w:val="center"/>
              <w:rPr>
                <w:rFonts w:ascii="ＭＳ 明朝" w:hAnsi="ＭＳ 明朝"/>
                <w:sz w:val="22"/>
              </w:rPr>
            </w:pPr>
            <w:r w:rsidRPr="00BB7D56">
              <w:rPr>
                <w:rFonts w:ascii="ＭＳ 明朝" w:eastAsia="ＭＳ 明朝" w:hAnsi="ＭＳ 明朝" w:hint="eastAsia"/>
                <w:sz w:val="22"/>
              </w:rPr>
              <w:t>―</w:t>
            </w:r>
          </w:p>
        </w:tc>
      </w:tr>
      <w:tr w:rsidR="00BB7D56" w:rsidTr="00BB7D56"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ポンプ</w:t>
            </w:r>
          </w:p>
        </w:tc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―</w:t>
            </w:r>
          </w:p>
        </w:tc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流量を調整する</w:t>
            </w:r>
          </w:p>
        </w:tc>
      </w:tr>
      <w:tr w:rsidR="00BB7D56" w:rsidTr="00BB7D56"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オーバーフロータンク</w:t>
            </w:r>
          </w:p>
        </w:tc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 w:rsidRPr="00BB7D56">
              <w:rPr>
                <w:rFonts w:ascii="ＭＳ 明朝" w:eastAsia="ＭＳ 明朝" w:hAnsi="ＭＳ 明朝" w:hint="eastAsia"/>
                <w:sz w:val="22"/>
              </w:rPr>
              <w:t>―</w:t>
            </w:r>
          </w:p>
        </w:tc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流量を下がる</w:t>
            </w:r>
          </w:p>
        </w:tc>
      </w:tr>
      <w:tr w:rsidR="00BB7D56" w:rsidTr="00BB7D56"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エンジン</w:t>
            </w:r>
          </w:p>
        </w:tc>
        <w:tc>
          <w:tcPr>
            <w:tcW w:w="2614" w:type="dxa"/>
          </w:tcPr>
          <w:p w:rsidR="00BB7D56" w:rsidRP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>
              <w:rPr>
                <w:rFonts w:ascii="ＭＳ 明朝" w:eastAsia="ＭＳ 明朝" w:hAnsi="ＭＳ 明朝" w:hint="eastAsia"/>
                <w:sz w:val="22"/>
              </w:rPr>
              <w:t>温度を上がる</w:t>
            </w:r>
          </w:p>
        </w:tc>
        <w:tc>
          <w:tcPr>
            <w:tcW w:w="2614" w:type="dxa"/>
          </w:tcPr>
          <w:p w:rsidR="00BB7D56" w:rsidRDefault="00BB7D56" w:rsidP="00BB7D56">
            <w:pPr>
              <w:widowControl/>
              <w:jc w:val="center"/>
              <w:rPr>
                <w:rFonts w:ascii="ＭＳ 明朝" w:eastAsia="ＭＳ 明朝" w:hAnsi="ＭＳ 明朝"/>
                <w:sz w:val="22"/>
              </w:rPr>
            </w:pPr>
            <w:r w:rsidRPr="00BB7D56">
              <w:rPr>
                <w:rFonts w:ascii="ＭＳ 明朝" w:eastAsia="ＭＳ 明朝" w:hAnsi="ＭＳ 明朝" w:hint="eastAsia"/>
                <w:sz w:val="22"/>
              </w:rPr>
              <w:t>―</w:t>
            </w:r>
          </w:p>
        </w:tc>
      </w:tr>
    </w:tbl>
    <w:p w:rsidR="00D62E35" w:rsidRPr="00237FEC" w:rsidRDefault="00C1491A" w:rsidP="009E73EE">
      <w:pPr>
        <w:widowControl/>
        <w:jc w:val="left"/>
        <w:rPr>
          <w:rFonts w:ascii="ＭＳ 明朝" w:hAnsi="ＭＳ 明朝"/>
          <w:sz w:val="22"/>
        </w:rPr>
      </w:pPr>
      <w:r>
        <w:rPr>
          <w:rFonts w:ascii="ＭＳ 明朝" w:eastAsia="ＭＳ 明朝" w:hAnsi="ＭＳ 明朝"/>
          <w:sz w:val="22"/>
        </w:rPr>
        <w:t xml:space="preserve"> </w:t>
      </w:r>
      <w:r w:rsidR="009E73EE">
        <w:rPr>
          <w:rFonts w:ascii="ＭＳ 明朝" w:eastAsia="ＭＳ 明朝" w:hAnsi="ＭＳ 明朝"/>
          <w:sz w:val="22"/>
        </w:rPr>
        <w:br w:type="page"/>
      </w:r>
    </w:p>
    <w:p w:rsidR="00237FEC" w:rsidRPr="00EB0CE9" w:rsidRDefault="00E64E7A" w:rsidP="00165EF9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/>
          <w:b/>
          <w:sz w:val="24"/>
        </w:rPr>
      </w:pPr>
      <w:r w:rsidRPr="00E64E7A">
        <w:rPr>
          <w:rFonts w:ascii="ＭＳ ゴシック" w:eastAsia="ＭＳ ゴシック" w:hAnsi="ＭＳ ゴシック" w:hint="eastAsia"/>
          <w:b/>
          <w:sz w:val="24"/>
        </w:rPr>
        <w:lastRenderedPageBreak/>
        <w:t>システム仕様</w:t>
      </w:r>
    </w:p>
    <w:p w:rsidR="00237FEC" w:rsidRDefault="00237FEC" w:rsidP="00237FEC">
      <w:pPr>
        <w:pStyle w:val="aa"/>
        <w:keepNext/>
        <w:ind w:leftChars="0" w:left="420"/>
      </w:pPr>
      <w:r>
        <w:rPr>
          <w:noProof/>
        </w:rPr>
        <w:drawing>
          <wp:inline distT="0" distB="0" distL="0" distR="0" wp14:anchorId="54DE2900" wp14:editId="69D7C56E">
            <wp:extent cx="6029325" cy="41052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EC" w:rsidRDefault="00237FEC" w:rsidP="00237FEC">
      <w:pPr>
        <w:pStyle w:val="ab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プロセスフロー図</w:t>
      </w:r>
    </w:p>
    <w:p w:rsidR="00E64E7A" w:rsidRDefault="00E64E7A" w:rsidP="007E3C88">
      <w:pPr>
        <w:jc w:val="center"/>
        <w:rPr>
          <w:rFonts w:ascii="ＭＳ 明朝" w:eastAsia="ＭＳ 明朝" w:hAnsi="ＭＳ 明朝"/>
        </w:rPr>
      </w:pPr>
    </w:p>
    <w:p w:rsidR="00EE6B30" w:rsidRDefault="00EE6B30" w:rsidP="00EE6B30">
      <w:pPr>
        <w:pStyle w:val="ab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入力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3485" w:type="dxa"/>
          </w:tcPr>
          <w:p w:rsidR="00F340FF" w:rsidRDefault="00E936B1" w:rsidP="007E3C88">
            <w:pPr>
              <w:jc w:val="center"/>
              <w:rPr>
                <w:rFonts w:ascii="ＭＳ 明朝" w:eastAsia="ＭＳ 明朝" w:hAnsi="ＭＳ 明朝"/>
              </w:rPr>
            </w:pPr>
            <w:r w:rsidRPr="00E936B1">
              <w:rPr>
                <w:rFonts w:ascii="ＭＳ 明朝" w:eastAsia="ＭＳ 明朝" w:hAnsi="ＭＳ 明朝" w:hint="eastAsia"/>
              </w:rPr>
              <w:t>量記号</w:t>
            </w:r>
          </w:p>
        </w:tc>
        <w:tc>
          <w:tcPr>
            <w:tcW w:w="3486" w:type="dxa"/>
          </w:tcPr>
          <w:p w:rsidR="00F340FF" w:rsidRDefault="00E936B1" w:rsidP="007E3C88">
            <w:pPr>
              <w:jc w:val="center"/>
              <w:rPr>
                <w:rFonts w:ascii="ＭＳ 明朝" w:eastAsia="ＭＳ 明朝" w:hAnsi="ＭＳ 明朝"/>
              </w:rPr>
            </w:pPr>
            <w:r w:rsidRPr="00E936B1">
              <w:rPr>
                <w:rFonts w:ascii="ＭＳ 明朝" w:eastAsia="ＭＳ 明朝" w:hAnsi="ＭＳ 明朝" w:hint="eastAsia"/>
              </w:rPr>
              <w:t>単位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外部環境温度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T</w:t>
            </w:r>
            <w:r w:rsidRPr="006812E9">
              <w:rPr>
                <w:rFonts w:ascii="Century" w:eastAsia="ＭＳ 明朝" w:hAnsi="Century"/>
                <w:vertAlign w:val="subscript"/>
              </w:rPr>
              <w:t>env</w:t>
            </w:r>
            <w:proofErr w:type="spellEnd"/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DengXian" w:hAnsi="Century"/>
                <w:lang w:eastAsia="zh-CN"/>
              </w:rPr>
            </w:pPr>
            <w:r w:rsidRPr="006812E9">
              <w:rPr>
                <w:rFonts w:ascii="ＭＳ 明朝" w:eastAsia="ＭＳ 明朝" w:hAnsi="ＭＳ 明朝" w:cs="ＭＳ 明朝" w:hint="eastAsia"/>
                <w:lang w:eastAsia="zh-CN"/>
              </w:rPr>
              <w:t>℃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冷却液の種類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L</w:t>
            </w:r>
            <w:r w:rsidR="00E936B1" w:rsidRPr="006812E9">
              <w:rPr>
                <w:rFonts w:ascii="Century" w:eastAsia="DengXian" w:hAnsi="Century"/>
                <w:vertAlign w:val="subscript"/>
                <w:lang w:eastAsia="zh-CN"/>
              </w:rPr>
              <w:t>liquid</w:t>
            </w:r>
            <w:proofErr w:type="spellEnd"/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―</w:t>
            </w:r>
          </w:p>
        </w:tc>
      </w:tr>
      <w:tr w:rsidR="00E936B1" w:rsidTr="00F340FF">
        <w:tc>
          <w:tcPr>
            <w:tcW w:w="3485" w:type="dxa"/>
          </w:tcPr>
          <w:p w:rsidR="00E936B1" w:rsidRDefault="00E936B1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</w:t>
            </w:r>
            <w:r w:rsidR="00EE6B30">
              <w:rPr>
                <w:rFonts w:ascii="ＭＳ 明朝" w:eastAsia="ＭＳ 明朝" w:hAnsi="ＭＳ 明朝" w:hint="eastAsia"/>
              </w:rPr>
              <w:t>初期</w:t>
            </w:r>
            <w:r>
              <w:rPr>
                <w:rFonts w:ascii="ＭＳ 明朝" w:eastAsia="ＭＳ 明朝" w:hAnsi="ＭＳ 明朝" w:hint="eastAsia"/>
              </w:rPr>
              <w:t>体積</w:t>
            </w:r>
          </w:p>
        </w:tc>
        <w:tc>
          <w:tcPr>
            <w:tcW w:w="3485" w:type="dxa"/>
          </w:tcPr>
          <w:p w:rsidR="00E936B1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V</w:t>
            </w:r>
            <w:r w:rsidRPr="006812E9">
              <w:rPr>
                <w:rFonts w:ascii="Century" w:eastAsia="ＭＳ 明朝" w:hAnsi="Century"/>
                <w:vertAlign w:val="subscript"/>
              </w:rPr>
              <w:t>liquid</w:t>
            </w:r>
            <w:proofErr w:type="spellEnd"/>
          </w:p>
        </w:tc>
        <w:tc>
          <w:tcPr>
            <w:tcW w:w="3486" w:type="dxa"/>
          </w:tcPr>
          <w:p w:rsidR="00E936B1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3</w:t>
            </w:r>
          </w:p>
        </w:tc>
      </w:tr>
      <w:tr w:rsidR="00E936B1" w:rsidTr="00F340FF">
        <w:tc>
          <w:tcPr>
            <w:tcW w:w="3485" w:type="dxa"/>
          </w:tcPr>
          <w:p w:rsidR="00E936B1" w:rsidRDefault="00E936B1" w:rsidP="007E3C88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 w:hint="eastAsia"/>
              </w:rPr>
              <w:t>パイプ</w:t>
            </w:r>
            <w:r>
              <w:rPr>
                <w:rFonts w:ascii="ＭＳ 明朝" w:eastAsia="ＭＳ 明朝" w:hAnsi="ＭＳ 明朝" w:hint="eastAsia"/>
              </w:rPr>
              <w:t>の長さ</w:t>
            </w:r>
          </w:p>
        </w:tc>
        <w:tc>
          <w:tcPr>
            <w:tcW w:w="3485" w:type="dxa"/>
          </w:tcPr>
          <w:p w:rsidR="00E936B1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L</w:t>
            </w:r>
          </w:p>
        </w:tc>
        <w:tc>
          <w:tcPr>
            <w:tcW w:w="3486" w:type="dxa"/>
          </w:tcPr>
          <w:p w:rsidR="00E936B1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F340FF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 w:hint="eastAsia"/>
              </w:rPr>
              <w:t>パイプ</w:t>
            </w:r>
            <w:r>
              <w:rPr>
                <w:rFonts w:ascii="ＭＳ 明朝" w:eastAsia="ＭＳ 明朝" w:hAnsi="ＭＳ 明朝" w:hint="eastAsia"/>
              </w:rPr>
              <w:t>の直径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D</w:t>
            </w:r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</w:p>
        </w:tc>
      </w:tr>
      <w:tr w:rsidR="00AF08E0" w:rsidTr="00F340FF">
        <w:tc>
          <w:tcPr>
            <w:tcW w:w="3485" w:type="dxa"/>
          </w:tcPr>
          <w:p w:rsidR="00AF08E0" w:rsidRPr="00F340FF" w:rsidRDefault="00AF08E0" w:rsidP="00F340FF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 w:hint="eastAsia"/>
              </w:rPr>
              <w:t>パイプ</w:t>
            </w:r>
            <w:r>
              <w:rPr>
                <w:rFonts w:ascii="ＭＳ 明朝" w:eastAsia="ＭＳ 明朝" w:hAnsi="ＭＳ 明朝" w:hint="eastAsia"/>
              </w:rPr>
              <w:t>の</w:t>
            </w:r>
            <w:r w:rsidRPr="00AF08E0">
              <w:rPr>
                <w:rFonts w:ascii="ＭＳ 明朝" w:eastAsia="ＭＳ 明朝" w:hAnsi="ＭＳ 明朝" w:hint="eastAsia"/>
              </w:rPr>
              <w:t>摩擦係数</w:t>
            </w:r>
          </w:p>
        </w:tc>
        <w:tc>
          <w:tcPr>
            <w:tcW w:w="3485" w:type="dxa"/>
          </w:tcPr>
          <w:p w:rsidR="00AF08E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f</w:t>
            </w:r>
          </w:p>
        </w:tc>
        <w:tc>
          <w:tcPr>
            <w:tcW w:w="3486" w:type="dxa"/>
          </w:tcPr>
          <w:p w:rsidR="00AF08E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―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/>
              </w:rPr>
              <w:t>ポンプの全揚程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H</w:t>
            </w:r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/>
              </w:rPr>
              <w:t>ポンプの</w:t>
            </w:r>
            <w:r>
              <w:rPr>
                <w:rFonts w:ascii="ＭＳ 明朝" w:eastAsia="ＭＳ 明朝" w:hAnsi="ＭＳ 明朝" w:hint="eastAsia"/>
              </w:rPr>
              <w:t>効率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η</w:t>
            </w:r>
            <w:r w:rsidRPr="006812E9">
              <w:rPr>
                <w:rFonts w:ascii="Century" w:eastAsia="ＭＳ 明朝" w:hAnsi="Century"/>
                <w:vertAlign w:val="subscript"/>
              </w:rPr>
              <w:t>h</w:t>
            </w:r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―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エンジンアクセル開度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θ</w:t>
            </w:r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―</w:t>
            </w:r>
          </w:p>
        </w:tc>
      </w:tr>
      <w:tr w:rsidR="00F340FF" w:rsidTr="00F340FF">
        <w:tc>
          <w:tcPr>
            <w:tcW w:w="3485" w:type="dxa"/>
          </w:tcPr>
          <w:p w:rsidR="00F340FF" w:rsidRPr="00F340FF" w:rsidRDefault="00F340FF" w:rsidP="007E3C88">
            <w:pPr>
              <w:jc w:val="center"/>
              <w:rPr>
                <w:rFonts w:ascii="ＭＳ 明朝" w:eastAsia="DengXian" w:hAnsi="ＭＳ 明朝"/>
                <w:lang w:eastAsia="zh-CN"/>
              </w:rPr>
            </w:pPr>
            <w:r w:rsidRPr="00F340FF">
              <w:rPr>
                <w:rFonts w:ascii="ＭＳ 明朝" w:eastAsia="DengXian" w:hAnsi="ＭＳ 明朝" w:hint="eastAsia"/>
                <w:lang w:eastAsia="zh-CN"/>
              </w:rPr>
              <w:t>燃料比例定数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α</w:t>
            </w:r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kg/s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燃料の種類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L</w:t>
            </w:r>
            <w:r w:rsidRPr="006812E9">
              <w:rPr>
                <w:rFonts w:ascii="Century" w:eastAsia="ＭＳ 明朝" w:hAnsi="Century"/>
                <w:vertAlign w:val="subscript"/>
              </w:rPr>
              <w:t>fuel</w:t>
            </w:r>
            <w:proofErr w:type="spellEnd"/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―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エンジン</w:t>
            </w:r>
            <w:r w:rsidRPr="00F340FF">
              <w:rPr>
                <w:rFonts w:ascii="ＭＳ 明朝" w:eastAsia="ＭＳ 明朝" w:hAnsi="ＭＳ 明朝"/>
              </w:rPr>
              <w:t>の</w:t>
            </w:r>
            <w:r>
              <w:rPr>
                <w:rFonts w:ascii="ＭＳ 明朝" w:eastAsia="ＭＳ 明朝" w:hAnsi="ＭＳ 明朝" w:hint="eastAsia"/>
              </w:rPr>
              <w:t>熱効率</w:t>
            </w:r>
          </w:p>
        </w:tc>
        <w:tc>
          <w:tcPr>
            <w:tcW w:w="3485" w:type="dxa"/>
          </w:tcPr>
          <w:p w:rsidR="00F340FF" w:rsidRPr="006812E9" w:rsidRDefault="00F340FF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η</w:t>
            </w:r>
            <w:r w:rsidRPr="006812E9">
              <w:rPr>
                <w:rFonts w:ascii="Century" w:eastAsia="ＭＳ 明朝" w:hAnsi="Century"/>
                <w:vertAlign w:val="subscript"/>
              </w:rPr>
              <w:t>e</w:t>
            </w:r>
          </w:p>
        </w:tc>
        <w:tc>
          <w:tcPr>
            <w:tcW w:w="3486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―</w:t>
            </w:r>
          </w:p>
        </w:tc>
      </w:tr>
      <w:tr w:rsidR="00775848" w:rsidTr="00F340FF">
        <w:tc>
          <w:tcPr>
            <w:tcW w:w="3485" w:type="dxa"/>
          </w:tcPr>
          <w:p w:rsidR="00775848" w:rsidRDefault="00775848" w:rsidP="007E3C88">
            <w:pPr>
              <w:jc w:val="center"/>
              <w:rPr>
                <w:rFonts w:ascii="ＭＳ 明朝" w:eastAsia="ＭＳ 明朝" w:hAnsi="ＭＳ 明朝"/>
              </w:rPr>
            </w:pPr>
            <w:r w:rsidRPr="00775848">
              <w:rPr>
                <w:rFonts w:ascii="ＭＳ 明朝" w:eastAsia="ＭＳ 明朝" w:hAnsi="ＭＳ 明朝" w:hint="eastAsia"/>
              </w:rPr>
              <w:t>エンジンとの接触面積</w:t>
            </w:r>
          </w:p>
        </w:tc>
        <w:tc>
          <w:tcPr>
            <w:tcW w:w="3485" w:type="dxa"/>
          </w:tcPr>
          <w:p w:rsidR="00775848" w:rsidRPr="006812E9" w:rsidRDefault="00775848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A</w:t>
            </w:r>
            <w:r w:rsidRPr="006812E9">
              <w:rPr>
                <w:rFonts w:ascii="Century" w:eastAsia="ＭＳ 明朝" w:hAnsi="Century"/>
                <w:vertAlign w:val="subscript"/>
              </w:rPr>
              <w:t>e</w:t>
            </w:r>
          </w:p>
        </w:tc>
        <w:tc>
          <w:tcPr>
            <w:tcW w:w="3486" w:type="dxa"/>
          </w:tcPr>
          <w:p w:rsidR="00775848" w:rsidRPr="006812E9" w:rsidRDefault="00775848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2</w:t>
            </w:r>
          </w:p>
        </w:tc>
      </w:tr>
      <w:tr w:rsidR="00F340FF" w:rsidTr="00F340FF">
        <w:tc>
          <w:tcPr>
            <w:tcW w:w="3485" w:type="dxa"/>
          </w:tcPr>
          <w:p w:rsidR="00F340FF" w:rsidRDefault="00F340FF" w:rsidP="007E3C88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/>
              </w:rPr>
              <w:t>ラジエーター</w:t>
            </w:r>
            <w:r>
              <w:rPr>
                <w:rFonts w:ascii="ＭＳ 明朝" w:eastAsia="ＭＳ 明朝" w:hAnsi="ＭＳ 明朝" w:hint="eastAsia"/>
              </w:rPr>
              <w:t>の</w:t>
            </w:r>
            <w:r w:rsidR="006812E9" w:rsidRPr="006812E9">
              <w:rPr>
                <w:rFonts w:ascii="ＭＳ 明朝" w:eastAsia="ＭＳ 明朝" w:hAnsi="ＭＳ 明朝" w:hint="eastAsia"/>
              </w:rPr>
              <w:t>熱伝導率</w:t>
            </w:r>
          </w:p>
        </w:tc>
        <w:tc>
          <w:tcPr>
            <w:tcW w:w="3485" w:type="dxa"/>
          </w:tcPr>
          <w:p w:rsidR="00F340FF" w:rsidRPr="006812E9" w:rsidRDefault="006812E9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k</w:t>
            </w:r>
          </w:p>
        </w:tc>
        <w:tc>
          <w:tcPr>
            <w:tcW w:w="3486" w:type="dxa"/>
          </w:tcPr>
          <w:p w:rsidR="00F340FF" w:rsidRPr="006812E9" w:rsidRDefault="006812E9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W/(m</w:t>
            </w:r>
            <w:r w:rsidRPr="006812E9">
              <w:rPr>
                <w:rFonts w:ascii="Century" w:eastAsia="ＭＳ 明朝" w:hAnsi="Century"/>
              </w:rPr>
              <w:t>・</w:t>
            </w:r>
            <w:r w:rsidRPr="006812E9">
              <w:rPr>
                <w:rFonts w:ascii="Century" w:eastAsia="ＭＳ 明朝" w:hAnsi="Century"/>
              </w:rPr>
              <w:t>K)</w:t>
            </w:r>
          </w:p>
        </w:tc>
      </w:tr>
      <w:tr w:rsidR="00F340FF" w:rsidTr="00F340FF">
        <w:tc>
          <w:tcPr>
            <w:tcW w:w="3485" w:type="dxa"/>
          </w:tcPr>
          <w:p w:rsidR="00F340FF" w:rsidRDefault="00E936B1" w:rsidP="007E3C88">
            <w:pPr>
              <w:jc w:val="center"/>
              <w:rPr>
                <w:rFonts w:ascii="ＭＳ 明朝" w:eastAsia="ＭＳ 明朝" w:hAnsi="ＭＳ 明朝"/>
              </w:rPr>
            </w:pPr>
            <w:r w:rsidRPr="00E936B1">
              <w:rPr>
                <w:rFonts w:ascii="ＭＳ 明朝" w:eastAsia="ＭＳ 明朝" w:hAnsi="ＭＳ 明朝" w:hint="eastAsia"/>
              </w:rPr>
              <w:t>限界</w:t>
            </w:r>
            <w:r>
              <w:rPr>
                <w:rFonts w:ascii="ＭＳ 明朝" w:eastAsia="ＭＳ 明朝" w:hAnsi="ＭＳ 明朝" w:hint="eastAsia"/>
              </w:rPr>
              <w:t>体積</w:t>
            </w:r>
          </w:p>
        </w:tc>
        <w:tc>
          <w:tcPr>
            <w:tcW w:w="3485" w:type="dxa"/>
          </w:tcPr>
          <w:p w:rsidR="00F340FF" w:rsidRPr="006812E9" w:rsidRDefault="00E936B1" w:rsidP="007E3C8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V</w:t>
            </w:r>
            <w:r w:rsidRPr="006812E9">
              <w:rPr>
                <w:rFonts w:ascii="Century" w:eastAsia="ＭＳ 明朝" w:hAnsi="Century"/>
                <w:vertAlign w:val="subscript"/>
              </w:rPr>
              <w:t>max</w:t>
            </w:r>
            <w:proofErr w:type="spellEnd"/>
          </w:p>
        </w:tc>
        <w:tc>
          <w:tcPr>
            <w:tcW w:w="3486" w:type="dxa"/>
          </w:tcPr>
          <w:p w:rsidR="00F340FF" w:rsidRPr="006812E9" w:rsidRDefault="00EE6B3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3</w:t>
            </w:r>
          </w:p>
        </w:tc>
      </w:tr>
    </w:tbl>
    <w:p w:rsidR="00F340FF" w:rsidRDefault="00F340FF" w:rsidP="007E3C88">
      <w:pPr>
        <w:jc w:val="center"/>
        <w:rPr>
          <w:rFonts w:ascii="ＭＳ 明朝" w:eastAsia="ＭＳ 明朝" w:hAnsi="ＭＳ 明朝"/>
        </w:rPr>
      </w:pPr>
    </w:p>
    <w:p w:rsidR="00EE6B30" w:rsidRDefault="00EE6B30" w:rsidP="007E3C88">
      <w:pPr>
        <w:jc w:val="center"/>
        <w:rPr>
          <w:rFonts w:ascii="ＭＳ 明朝" w:eastAsia="ＭＳ 明朝" w:hAnsi="ＭＳ 明朝"/>
        </w:rPr>
      </w:pPr>
    </w:p>
    <w:p w:rsidR="00EE6B30" w:rsidRDefault="00EE6B30" w:rsidP="00EE6B30">
      <w:pPr>
        <w:pStyle w:val="ab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出力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 w:rsidRPr="00E936B1">
              <w:rPr>
                <w:rFonts w:ascii="ＭＳ 明朝" w:eastAsia="ＭＳ 明朝" w:hAnsi="ＭＳ 明朝" w:hint="eastAsia"/>
              </w:rPr>
              <w:t>量記号</w:t>
            </w:r>
          </w:p>
        </w:tc>
        <w:tc>
          <w:tcPr>
            <w:tcW w:w="3486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 w:rsidRPr="00E936B1">
              <w:rPr>
                <w:rFonts w:ascii="ＭＳ 明朝" w:eastAsia="ＭＳ 明朝" w:hAnsi="ＭＳ 明朝" w:hint="eastAsia"/>
              </w:rPr>
              <w:t>単位</w:t>
            </w:r>
          </w:p>
        </w:tc>
      </w:tr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冷却液の温度</w:t>
            </w:r>
            <w:r w:rsidR="00A8314D">
              <w:rPr>
                <w:rFonts w:ascii="ＭＳ 明朝" w:eastAsia="ＭＳ 明朝" w:hAnsi="ＭＳ 明朝" w:hint="eastAsia"/>
              </w:rPr>
              <w:t>A</w:t>
            </w:r>
            <w:r w:rsidR="00A8314D">
              <w:rPr>
                <w:rFonts w:ascii="ＭＳ 明朝" w:eastAsia="ＭＳ 明朝" w:hAnsi="ＭＳ 明朝"/>
              </w:rPr>
              <w:t>(*)</w:t>
            </w:r>
          </w:p>
        </w:tc>
        <w:tc>
          <w:tcPr>
            <w:tcW w:w="3485" w:type="dxa"/>
          </w:tcPr>
          <w:p w:rsidR="00EE6B30" w:rsidRPr="006812E9" w:rsidRDefault="00EE6B3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T</w:t>
            </w:r>
            <w:r w:rsidR="00AF08E0" w:rsidRPr="006812E9">
              <w:rPr>
                <w:rFonts w:ascii="Century" w:eastAsia="ＭＳ 明朝" w:hAnsi="Century"/>
                <w:vertAlign w:val="subscript"/>
              </w:rPr>
              <w:t>A</w:t>
            </w:r>
          </w:p>
        </w:tc>
        <w:tc>
          <w:tcPr>
            <w:tcW w:w="3486" w:type="dxa"/>
          </w:tcPr>
          <w:p w:rsidR="00EE6B30" w:rsidRPr="006812E9" w:rsidRDefault="00EE6B3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ＭＳ 明朝" w:eastAsia="ＭＳ 明朝" w:hAnsi="ＭＳ 明朝" w:cs="ＭＳ 明朝" w:hint="eastAsia"/>
                <w:lang w:eastAsia="zh-CN"/>
              </w:rPr>
              <w:t>℃</w:t>
            </w:r>
          </w:p>
        </w:tc>
      </w:tr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冷却液の温度</w:t>
            </w:r>
            <w:r w:rsidR="00A8314D">
              <w:rPr>
                <w:rFonts w:ascii="ＭＳ 明朝" w:eastAsia="ＭＳ 明朝" w:hAnsi="ＭＳ 明朝" w:hint="eastAsia"/>
              </w:rPr>
              <w:t>B</w:t>
            </w:r>
            <w:r w:rsidR="00A8314D">
              <w:rPr>
                <w:rFonts w:ascii="ＭＳ 明朝" w:eastAsia="ＭＳ 明朝" w:hAnsi="ＭＳ 明朝"/>
              </w:rPr>
              <w:t>(*)</w:t>
            </w:r>
          </w:p>
        </w:tc>
        <w:tc>
          <w:tcPr>
            <w:tcW w:w="3485" w:type="dxa"/>
          </w:tcPr>
          <w:p w:rsidR="00EE6B30" w:rsidRPr="006812E9" w:rsidRDefault="00EE6B3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T</w:t>
            </w:r>
            <w:r w:rsidR="00AF08E0" w:rsidRPr="006812E9">
              <w:rPr>
                <w:rFonts w:ascii="Century" w:eastAsia="ＭＳ 明朝" w:hAnsi="Century"/>
                <w:vertAlign w:val="subscript"/>
              </w:rPr>
              <w:t>B</w:t>
            </w:r>
          </w:p>
        </w:tc>
        <w:tc>
          <w:tcPr>
            <w:tcW w:w="3486" w:type="dxa"/>
          </w:tcPr>
          <w:p w:rsidR="00EE6B30" w:rsidRPr="006812E9" w:rsidRDefault="00EE6B3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ＭＳ 明朝" w:eastAsia="ＭＳ 明朝" w:hAnsi="ＭＳ 明朝" w:cs="ＭＳ 明朝" w:hint="eastAsia"/>
                <w:lang w:eastAsia="zh-CN"/>
              </w:rPr>
              <w:t>℃</w:t>
            </w:r>
          </w:p>
        </w:tc>
      </w:tr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冷却液の流量</w:t>
            </w:r>
          </w:p>
        </w:tc>
        <w:tc>
          <w:tcPr>
            <w:tcW w:w="3485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Q</w:t>
            </w:r>
          </w:p>
        </w:tc>
        <w:tc>
          <w:tcPr>
            <w:tcW w:w="3486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3</w:t>
            </w:r>
            <w:r w:rsidRPr="006812E9">
              <w:rPr>
                <w:rFonts w:ascii="Century" w:eastAsia="ＭＳ 明朝" w:hAnsi="Century"/>
              </w:rPr>
              <w:t>/s</w:t>
            </w:r>
          </w:p>
        </w:tc>
      </w:tr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冷却液の流速</w:t>
            </w:r>
          </w:p>
        </w:tc>
        <w:tc>
          <w:tcPr>
            <w:tcW w:w="3485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v</w:t>
            </w:r>
          </w:p>
        </w:tc>
        <w:tc>
          <w:tcPr>
            <w:tcW w:w="3486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m/s</w:t>
            </w:r>
          </w:p>
        </w:tc>
      </w:tr>
      <w:tr w:rsidR="00A8314D" w:rsidTr="00EE6B30">
        <w:tc>
          <w:tcPr>
            <w:tcW w:w="3485" w:type="dxa"/>
          </w:tcPr>
          <w:p w:rsidR="00A8314D" w:rsidRDefault="00A8314D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冷却液の体積</w:t>
            </w:r>
          </w:p>
        </w:tc>
        <w:tc>
          <w:tcPr>
            <w:tcW w:w="3485" w:type="dxa"/>
          </w:tcPr>
          <w:p w:rsidR="00A8314D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V</w:t>
            </w:r>
          </w:p>
        </w:tc>
        <w:tc>
          <w:tcPr>
            <w:tcW w:w="3486" w:type="dxa"/>
          </w:tcPr>
          <w:p w:rsidR="00A8314D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3</w:t>
            </w:r>
          </w:p>
        </w:tc>
      </w:tr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エンジンの温度</w:t>
            </w:r>
          </w:p>
        </w:tc>
        <w:tc>
          <w:tcPr>
            <w:tcW w:w="3485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T</w:t>
            </w:r>
            <w:r w:rsidRPr="006812E9">
              <w:rPr>
                <w:rFonts w:ascii="Century" w:eastAsia="ＭＳ 明朝" w:hAnsi="Century"/>
                <w:vertAlign w:val="subscript"/>
              </w:rPr>
              <w:t>e</w:t>
            </w:r>
            <w:proofErr w:type="spellEnd"/>
          </w:p>
        </w:tc>
        <w:tc>
          <w:tcPr>
            <w:tcW w:w="3486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ＭＳ 明朝" w:eastAsia="ＭＳ 明朝" w:hAnsi="ＭＳ 明朝" w:cs="ＭＳ 明朝" w:hint="eastAsia"/>
                <w:lang w:eastAsia="zh-CN"/>
              </w:rPr>
              <w:t>℃</w:t>
            </w:r>
          </w:p>
        </w:tc>
      </w:tr>
      <w:tr w:rsidR="00EE6B30" w:rsidTr="00EE6B30">
        <w:tc>
          <w:tcPr>
            <w:tcW w:w="3485" w:type="dxa"/>
          </w:tcPr>
          <w:p w:rsidR="00EE6B30" w:rsidRDefault="00EE6B30" w:rsidP="007E3C88">
            <w:pPr>
              <w:jc w:val="center"/>
              <w:rPr>
                <w:rFonts w:ascii="ＭＳ 明朝" w:eastAsia="ＭＳ 明朝" w:hAnsi="ＭＳ 明朝"/>
              </w:rPr>
            </w:pPr>
            <w:r w:rsidRPr="00EE6B30">
              <w:rPr>
                <w:rFonts w:ascii="ＭＳ 明朝" w:eastAsia="ＭＳ 明朝" w:hAnsi="ＭＳ 明朝"/>
              </w:rPr>
              <w:t>ポンプの出力</w:t>
            </w:r>
          </w:p>
        </w:tc>
        <w:tc>
          <w:tcPr>
            <w:tcW w:w="3485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P</w:t>
            </w:r>
          </w:p>
        </w:tc>
        <w:tc>
          <w:tcPr>
            <w:tcW w:w="3486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J/s</w:t>
            </w:r>
          </w:p>
        </w:tc>
      </w:tr>
      <w:tr w:rsidR="00EE6B30" w:rsidTr="00EE6B30">
        <w:tc>
          <w:tcPr>
            <w:tcW w:w="3485" w:type="dxa"/>
          </w:tcPr>
          <w:p w:rsidR="00EE6B30" w:rsidRDefault="00A8314D" w:rsidP="007E3C88">
            <w:pPr>
              <w:jc w:val="center"/>
              <w:rPr>
                <w:rFonts w:ascii="ＭＳ 明朝" w:eastAsia="ＭＳ 明朝" w:hAnsi="ＭＳ 明朝"/>
              </w:rPr>
            </w:pPr>
            <w:r w:rsidRPr="00F340FF">
              <w:rPr>
                <w:rFonts w:ascii="ＭＳ 明朝" w:eastAsia="ＭＳ 明朝" w:hAnsi="ＭＳ 明朝"/>
              </w:rPr>
              <w:t>冷却ファン</w:t>
            </w:r>
            <w:r>
              <w:rPr>
                <w:rFonts w:ascii="ＭＳ 明朝" w:eastAsia="ＭＳ 明朝" w:hAnsi="ＭＳ 明朝" w:hint="eastAsia"/>
              </w:rPr>
              <w:t>の</w:t>
            </w:r>
            <w:r w:rsidR="00775848">
              <w:rPr>
                <w:rFonts w:ascii="ＭＳ 明朝" w:eastAsia="ＭＳ 明朝" w:hAnsi="ＭＳ 明朝" w:hint="eastAsia"/>
              </w:rPr>
              <w:t>表面積</w:t>
            </w:r>
          </w:p>
        </w:tc>
        <w:tc>
          <w:tcPr>
            <w:tcW w:w="3485" w:type="dxa"/>
          </w:tcPr>
          <w:p w:rsidR="00EE6B30" w:rsidRPr="006812E9" w:rsidRDefault="00775848" w:rsidP="0077584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A</w:t>
            </w:r>
            <w:r w:rsidRPr="006812E9">
              <w:rPr>
                <w:rFonts w:ascii="Century" w:hAnsi="Century"/>
                <w:color w:val="666666"/>
                <w:szCs w:val="21"/>
                <w:shd w:val="clear" w:color="auto" w:fill="FFFFFF"/>
                <w:vertAlign w:val="subscript"/>
              </w:rPr>
              <w:t>r</w:t>
            </w:r>
            <w:proofErr w:type="spellEnd"/>
          </w:p>
        </w:tc>
        <w:tc>
          <w:tcPr>
            <w:tcW w:w="3486" w:type="dxa"/>
          </w:tcPr>
          <w:p w:rsidR="00EE6B30" w:rsidRPr="006812E9" w:rsidRDefault="00775848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2</w:t>
            </w:r>
          </w:p>
        </w:tc>
      </w:tr>
      <w:tr w:rsidR="00EE6B30" w:rsidTr="00EE6B30">
        <w:tc>
          <w:tcPr>
            <w:tcW w:w="3485" w:type="dxa"/>
          </w:tcPr>
          <w:p w:rsidR="00EE6B30" w:rsidRPr="00A8314D" w:rsidRDefault="00A8314D" w:rsidP="007E3C88">
            <w:pPr>
              <w:jc w:val="center"/>
              <w:rPr>
                <w:rFonts w:ascii="ＭＳ 明朝" w:eastAsia="DengXian" w:hAnsi="ＭＳ 明朝"/>
                <w:lang w:eastAsia="zh-CN"/>
              </w:rPr>
            </w:pPr>
            <w:r>
              <w:rPr>
                <w:rFonts w:ascii="ＭＳ 明朝" w:eastAsia="ＭＳ 明朝" w:hAnsi="ＭＳ 明朝" w:hint="eastAsia"/>
              </w:rPr>
              <w:t>冷却液の</w:t>
            </w:r>
            <w:r w:rsidRPr="00A8314D">
              <w:rPr>
                <w:rFonts w:ascii="ＭＳ 明朝" w:eastAsia="ＭＳ 明朝" w:hAnsi="ＭＳ 明朝" w:hint="eastAsia"/>
              </w:rPr>
              <w:t>貯蔵量</w:t>
            </w:r>
          </w:p>
        </w:tc>
        <w:tc>
          <w:tcPr>
            <w:tcW w:w="3485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proofErr w:type="spellStart"/>
            <w:r w:rsidRPr="006812E9">
              <w:rPr>
                <w:rFonts w:ascii="Century" w:eastAsia="ＭＳ 明朝" w:hAnsi="Century"/>
              </w:rPr>
              <w:t>V</w:t>
            </w:r>
            <w:r w:rsidRPr="006812E9">
              <w:rPr>
                <w:rFonts w:ascii="Century" w:eastAsia="ＭＳ 明朝" w:hAnsi="Century"/>
                <w:vertAlign w:val="subscript"/>
              </w:rPr>
              <w:t>save</w:t>
            </w:r>
            <w:proofErr w:type="spellEnd"/>
          </w:p>
        </w:tc>
        <w:tc>
          <w:tcPr>
            <w:tcW w:w="3486" w:type="dxa"/>
          </w:tcPr>
          <w:p w:rsidR="00EE6B30" w:rsidRPr="006812E9" w:rsidRDefault="00AF08E0" w:rsidP="007E3C88">
            <w:pPr>
              <w:jc w:val="center"/>
              <w:rPr>
                <w:rFonts w:ascii="Century" w:eastAsia="ＭＳ 明朝" w:hAnsi="Century"/>
              </w:rPr>
            </w:pPr>
            <w:r w:rsidRPr="006812E9">
              <w:rPr>
                <w:rFonts w:ascii="Century" w:eastAsia="ＭＳ 明朝" w:hAnsi="Century"/>
              </w:rPr>
              <w:t>m</w:t>
            </w:r>
            <w:r w:rsidRPr="006812E9">
              <w:rPr>
                <w:rFonts w:ascii="Century" w:eastAsia="ＭＳ 明朝" w:hAnsi="Century"/>
                <w:vertAlign w:val="superscript"/>
              </w:rPr>
              <w:t>3</w:t>
            </w:r>
          </w:p>
        </w:tc>
      </w:tr>
    </w:tbl>
    <w:p w:rsidR="00EE6B30" w:rsidRDefault="00EE6B30" w:rsidP="007E3C88">
      <w:pPr>
        <w:jc w:val="center"/>
        <w:rPr>
          <w:rFonts w:ascii="ＭＳ 明朝" w:eastAsia="ＭＳ 明朝" w:hAnsi="ＭＳ 明朝"/>
        </w:rPr>
      </w:pPr>
    </w:p>
    <w:p w:rsidR="00A8314D" w:rsidRPr="00775848" w:rsidRDefault="00A8314D" w:rsidP="00AF08E0">
      <w:pPr>
        <w:jc w:val="left"/>
        <w:rPr>
          <w:rFonts w:ascii="ＭＳ 明朝" w:eastAsia="DengXian" w:hAnsi="ＭＳ 明朝"/>
        </w:rPr>
      </w:pPr>
      <w:r>
        <w:rPr>
          <w:rFonts w:ascii="ＭＳ 明朝" w:eastAsia="ＭＳ 明朝" w:hAnsi="ＭＳ 明朝" w:hint="eastAsia"/>
        </w:rPr>
        <w:t>*</w:t>
      </w:r>
      <w:r w:rsidR="00AF08E0">
        <w:rPr>
          <w:rFonts w:ascii="ＭＳ 明朝" w:eastAsia="ＭＳ 明朝" w:hAnsi="ＭＳ 明朝" w:hint="eastAsia"/>
        </w:rPr>
        <w:t xml:space="preserve">　</w:t>
      </w:r>
      <w:r w:rsidRPr="006812E9">
        <w:rPr>
          <w:rFonts w:ascii="Century" w:eastAsia="ＭＳ 明朝" w:hAnsi="Century"/>
        </w:rPr>
        <w:t>A</w:t>
      </w:r>
      <w:r>
        <w:rPr>
          <w:rFonts w:ascii="ＭＳ 明朝" w:eastAsia="ＭＳ 明朝" w:hAnsi="ＭＳ 明朝" w:hint="eastAsia"/>
        </w:rPr>
        <w:t>はラジエーターからエンジンまでの低温液体</w:t>
      </w:r>
      <w:bookmarkStart w:id="0" w:name="_GoBack"/>
      <w:bookmarkEnd w:id="0"/>
    </w:p>
    <w:p w:rsidR="00A8314D" w:rsidRPr="00F340FF" w:rsidRDefault="00A8314D" w:rsidP="00AF08E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*</w:t>
      </w:r>
      <w:r>
        <w:rPr>
          <w:rFonts w:ascii="ＭＳ 明朝" w:eastAsia="ＭＳ 明朝" w:hAnsi="ＭＳ 明朝" w:hint="eastAsia"/>
        </w:rPr>
        <w:t xml:space="preserve">　</w:t>
      </w:r>
      <w:r w:rsidRPr="006812E9">
        <w:rPr>
          <w:rFonts w:ascii="Century" w:eastAsia="ＭＳ 明朝" w:hAnsi="Century"/>
        </w:rPr>
        <w:t>B</w:t>
      </w:r>
      <w:r>
        <w:rPr>
          <w:rFonts w:ascii="ＭＳ 明朝" w:eastAsia="ＭＳ 明朝" w:hAnsi="ＭＳ 明朝" w:hint="eastAsia"/>
        </w:rPr>
        <w:t>はエンジンからラジエーターまでの高温液体</w:t>
      </w:r>
    </w:p>
    <w:sectPr w:rsidR="00A8314D" w:rsidRPr="00F340FF" w:rsidSect="00EF10F4">
      <w:headerReference w:type="default" r:id="rId8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3E" w:rsidRDefault="003B743E" w:rsidP="00123F68">
      <w:r>
        <w:separator/>
      </w:r>
    </w:p>
  </w:endnote>
  <w:endnote w:type="continuationSeparator" w:id="0">
    <w:p w:rsidR="003B743E" w:rsidRDefault="003B743E" w:rsidP="0012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3E" w:rsidRDefault="003B743E" w:rsidP="00123F68">
      <w:r>
        <w:separator/>
      </w:r>
    </w:p>
  </w:footnote>
  <w:footnote w:type="continuationSeparator" w:id="0">
    <w:p w:rsidR="003B743E" w:rsidRDefault="003B743E" w:rsidP="0012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3"/>
      <w:gridCol w:w="992"/>
      <w:gridCol w:w="142"/>
      <w:gridCol w:w="1134"/>
      <w:gridCol w:w="992"/>
      <w:gridCol w:w="1418"/>
      <w:gridCol w:w="1105"/>
    </w:tblGrid>
    <w:tr w:rsidR="007961E9" w:rsidTr="007961E9">
      <w:tc>
        <w:tcPr>
          <w:tcW w:w="4673" w:type="dxa"/>
          <w:vMerge w:val="restart"/>
          <w:vAlign w:val="center"/>
        </w:tcPr>
        <w:p w:rsidR="007961E9" w:rsidRDefault="00056FB5" w:rsidP="007961E9">
          <w:pPr>
            <w:pStyle w:val="a3"/>
            <w:jc w:val="center"/>
          </w:pPr>
          <w:r>
            <w:rPr>
              <w:rFonts w:hint="eastAsia"/>
              <w:sz w:val="28"/>
            </w:rPr>
            <w:t>自動車冷却システム</w:t>
          </w:r>
          <w:r w:rsidR="007961E9" w:rsidRPr="00B0344E">
            <w:rPr>
              <w:rFonts w:hint="eastAsia"/>
              <w:sz w:val="28"/>
            </w:rPr>
            <w:t>要求仕様書</w:t>
          </w:r>
        </w:p>
      </w:tc>
      <w:tc>
        <w:tcPr>
          <w:tcW w:w="992" w:type="dxa"/>
        </w:tcPr>
        <w:p w:rsidR="007961E9" w:rsidRDefault="007961E9">
          <w:pPr>
            <w:pStyle w:val="a3"/>
          </w:pPr>
          <w:r>
            <w:rPr>
              <w:rFonts w:hint="eastAsia"/>
            </w:rPr>
            <w:t>作成日</w:t>
          </w:r>
        </w:p>
      </w:tc>
      <w:tc>
        <w:tcPr>
          <w:tcW w:w="3686" w:type="dxa"/>
          <w:gridSpan w:val="4"/>
        </w:tcPr>
        <w:p w:rsidR="007961E9" w:rsidRDefault="00D0404B" w:rsidP="00056FB5">
          <w:pPr>
            <w:pStyle w:val="a3"/>
          </w:pPr>
          <w:r>
            <w:rPr>
              <w:rFonts w:hint="eastAsia"/>
            </w:rPr>
            <w:t>2</w:t>
          </w:r>
          <w:r w:rsidR="00D31551">
            <w:t>024.</w:t>
          </w:r>
          <w:r w:rsidR="00056FB5">
            <w:t>11.</w:t>
          </w:r>
          <w:r w:rsidR="00E467FE">
            <w:t>0</w:t>
          </w:r>
          <w:r w:rsidR="00056FB5">
            <w:t>6</w:t>
          </w:r>
        </w:p>
      </w:tc>
      <w:tc>
        <w:tcPr>
          <w:tcW w:w="1105" w:type="dxa"/>
          <w:vMerge w:val="restart"/>
          <w:vAlign w:val="center"/>
        </w:tcPr>
        <w:p w:rsidR="007961E9" w:rsidRDefault="007961E9" w:rsidP="007961E9">
          <w:pPr>
            <w:pStyle w:val="a3"/>
            <w:jc w:val="center"/>
          </w:pPr>
          <w:r>
            <w:t>Page 1</w:t>
          </w:r>
        </w:p>
      </w:tc>
    </w:tr>
    <w:tr w:rsidR="007961E9" w:rsidTr="00A672A1">
      <w:tc>
        <w:tcPr>
          <w:tcW w:w="4673" w:type="dxa"/>
          <w:vMerge/>
        </w:tcPr>
        <w:p w:rsidR="007961E9" w:rsidRDefault="007961E9">
          <w:pPr>
            <w:pStyle w:val="a3"/>
          </w:pPr>
        </w:p>
      </w:tc>
      <w:tc>
        <w:tcPr>
          <w:tcW w:w="1134" w:type="dxa"/>
          <w:gridSpan w:val="2"/>
        </w:tcPr>
        <w:p w:rsidR="007961E9" w:rsidRDefault="007961E9">
          <w:pPr>
            <w:pStyle w:val="a3"/>
          </w:pPr>
          <w:r>
            <w:rPr>
              <w:rFonts w:hint="eastAsia"/>
            </w:rPr>
            <w:t>社員番号</w:t>
          </w:r>
        </w:p>
      </w:tc>
      <w:tc>
        <w:tcPr>
          <w:tcW w:w="1134" w:type="dxa"/>
        </w:tcPr>
        <w:p w:rsidR="007961E9" w:rsidRDefault="007961E9" w:rsidP="00D31551">
          <w:pPr>
            <w:pStyle w:val="a3"/>
          </w:pPr>
          <w:r>
            <w:rPr>
              <w:rFonts w:hint="eastAsia"/>
            </w:rPr>
            <w:t>1</w:t>
          </w:r>
          <w:r>
            <w:t>242</w:t>
          </w:r>
          <w:r w:rsidR="00D31551">
            <w:t>48</w:t>
          </w:r>
        </w:p>
      </w:tc>
      <w:tc>
        <w:tcPr>
          <w:tcW w:w="992" w:type="dxa"/>
        </w:tcPr>
        <w:p w:rsidR="007961E9" w:rsidRDefault="007961E9">
          <w:pPr>
            <w:pStyle w:val="a3"/>
          </w:pPr>
          <w:r>
            <w:rPr>
              <w:rFonts w:hint="eastAsia"/>
            </w:rPr>
            <w:t>氏名</w:t>
          </w:r>
        </w:p>
      </w:tc>
      <w:tc>
        <w:tcPr>
          <w:tcW w:w="1418" w:type="dxa"/>
        </w:tcPr>
        <w:p w:rsidR="007961E9" w:rsidRDefault="00D31551">
          <w:pPr>
            <w:pStyle w:val="a3"/>
          </w:pPr>
          <w:r>
            <w:rPr>
              <w:rFonts w:hint="eastAsia"/>
            </w:rPr>
            <w:t>韓佳孝</w:t>
          </w:r>
        </w:p>
      </w:tc>
      <w:tc>
        <w:tcPr>
          <w:tcW w:w="1105" w:type="dxa"/>
          <w:vMerge/>
        </w:tcPr>
        <w:p w:rsidR="007961E9" w:rsidRDefault="007961E9">
          <w:pPr>
            <w:pStyle w:val="a3"/>
          </w:pPr>
        </w:p>
      </w:tc>
    </w:tr>
  </w:tbl>
  <w:p w:rsidR="00123F68" w:rsidRDefault="00123F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F6938"/>
    <w:multiLevelType w:val="hybridMultilevel"/>
    <w:tmpl w:val="A9AC9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2463326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1A2DFD"/>
    <w:multiLevelType w:val="hybridMultilevel"/>
    <w:tmpl w:val="FC587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4BB2EC1"/>
    <w:multiLevelType w:val="hybridMultilevel"/>
    <w:tmpl w:val="9C84F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7A3A43"/>
    <w:multiLevelType w:val="hybridMultilevel"/>
    <w:tmpl w:val="7D0E1A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68"/>
    <w:rsid w:val="000318B9"/>
    <w:rsid w:val="00056FB5"/>
    <w:rsid w:val="000A705C"/>
    <w:rsid w:val="000E78A5"/>
    <w:rsid w:val="00123F68"/>
    <w:rsid w:val="00165EF9"/>
    <w:rsid w:val="00185076"/>
    <w:rsid w:val="002120D7"/>
    <w:rsid w:val="00237FEC"/>
    <w:rsid w:val="00242457"/>
    <w:rsid w:val="002D594E"/>
    <w:rsid w:val="002E77C5"/>
    <w:rsid w:val="002F46C2"/>
    <w:rsid w:val="00312FCB"/>
    <w:rsid w:val="003510B3"/>
    <w:rsid w:val="00355073"/>
    <w:rsid w:val="003B743E"/>
    <w:rsid w:val="00410305"/>
    <w:rsid w:val="004A5962"/>
    <w:rsid w:val="004C3E64"/>
    <w:rsid w:val="005A1F26"/>
    <w:rsid w:val="005C42A5"/>
    <w:rsid w:val="005C7A73"/>
    <w:rsid w:val="00656069"/>
    <w:rsid w:val="006812E9"/>
    <w:rsid w:val="006B7ADF"/>
    <w:rsid w:val="006C3E4E"/>
    <w:rsid w:val="006D5285"/>
    <w:rsid w:val="00775848"/>
    <w:rsid w:val="007961E9"/>
    <w:rsid w:val="007C0267"/>
    <w:rsid w:val="007E3C88"/>
    <w:rsid w:val="00823B6E"/>
    <w:rsid w:val="008A16BE"/>
    <w:rsid w:val="008A26AE"/>
    <w:rsid w:val="008C2580"/>
    <w:rsid w:val="008D6021"/>
    <w:rsid w:val="008F3A36"/>
    <w:rsid w:val="0090511E"/>
    <w:rsid w:val="0094535B"/>
    <w:rsid w:val="00947F8A"/>
    <w:rsid w:val="00973511"/>
    <w:rsid w:val="00984AA7"/>
    <w:rsid w:val="009B33F8"/>
    <w:rsid w:val="009D1213"/>
    <w:rsid w:val="009E5D83"/>
    <w:rsid w:val="009E73EE"/>
    <w:rsid w:val="00A2006C"/>
    <w:rsid w:val="00A258AF"/>
    <w:rsid w:val="00A44608"/>
    <w:rsid w:val="00A8314D"/>
    <w:rsid w:val="00A871BF"/>
    <w:rsid w:val="00AC420B"/>
    <w:rsid w:val="00AC4D0F"/>
    <w:rsid w:val="00AD72B5"/>
    <w:rsid w:val="00AF08E0"/>
    <w:rsid w:val="00AF4C62"/>
    <w:rsid w:val="00B0344E"/>
    <w:rsid w:val="00B05B22"/>
    <w:rsid w:val="00B16D77"/>
    <w:rsid w:val="00B602FE"/>
    <w:rsid w:val="00B927BC"/>
    <w:rsid w:val="00BA47D7"/>
    <w:rsid w:val="00BB4901"/>
    <w:rsid w:val="00BB7D56"/>
    <w:rsid w:val="00BD00CD"/>
    <w:rsid w:val="00BD58C1"/>
    <w:rsid w:val="00BF4DD6"/>
    <w:rsid w:val="00C00572"/>
    <w:rsid w:val="00C051DA"/>
    <w:rsid w:val="00C1491A"/>
    <w:rsid w:val="00CB6850"/>
    <w:rsid w:val="00CD638C"/>
    <w:rsid w:val="00D0404B"/>
    <w:rsid w:val="00D20D4B"/>
    <w:rsid w:val="00D31551"/>
    <w:rsid w:val="00D378DE"/>
    <w:rsid w:val="00D62E35"/>
    <w:rsid w:val="00DB1DC5"/>
    <w:rsid w:val="00E467FE"/>
    <w:rsid w:val="00E55E39"/>
    <w:rsid w:val="00E64E7A"/>
    <w:rsid w:val="00E65CA3"/>
    <w:rsid w:val="00E936B1"/>
    <w:rsid w:val="00EB0CE9"/>
    <w:rsid w:val="00EB188B"/>
    <w:rsid w:val="00EE6B30"/>
    <w:rsid w:val="00EF10F4"/>
    <w:rsid w:val="00F340FF"/>
    <w:rsid w:val="00F43E56"/>
    <w:rsid w:val="00F4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5E26B2D"/>
  <w15:chartTrackingRefBased/>
  <w15:docId w15:val="{086B7D85-6598-44C9-8210-FB9475F1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F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23F68"/>
  </w:style>
  <w:style w:type="paragraph" w:styleId="a5">
    <w:name w:val="footer"/>
    <w:basedOn w:val="a"/>
    <w:link w:val="a6"/>
    <w:uiPriority w:val="99"/>
    <w:unhideWhenUsed/>
    <w:rsid w:val="00123F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23F68"/>
  </w:style>
  <w:style w:type="table" w:styleId="a7">
    <w:name w:val="Table Grid"/>
    <w:basedOn w:val="a1"/>
    <w:uiPriority w:val="39"/>
    <w:rsid w:val="00656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6560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656069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List Paragraph"/>
    <w:basedOn w:val="a"/>
    <w:uiPriority w:val="34"/>
    <w:qFormat/>
    <w:rsid w:val="007961E9"/>
    <w:pPr>
      <w:ind w:leftChars="400" w:left="840"/>
    </w:pPr>
  </w:style>
  <w:style w:type="paragraph" w:styleId="ab">
    <w:name w:val="caption"/>
    <w:basedOn w:val="a"/>
    <w:next w:val="a"/>
    <w:uiPriority w:val="35"/>
    <w:unhideWhenUsed/>
    <w:qFormat/>
    <w:rsid w:val="00237FEC"/>
    <w:rPr>
      <w:b/>
      <w:bCs/>
      <w:szCs w:val="21"/>
    </w:rPr>
  </w:style>
  <w:style w:type="character" w:styleId="ac">
    <w:name w:val="Placeholder Text"/>
    <w:basedOn w:val="a0"/>
    <w:uiPriority w:val="99"/>
    <w:semiHidden/>
    <w:rsid w:val="00B60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42</cp:revision>
  <dcterms:created xsi:type="dcterms:W3CDTF">2024-07-01T02:26:00Z</dcterms:created>
  <dcterms:modified xsi:type="dcterms:W3CDTF">2024-11-08T00:37:00Z</dcterms:modified>
</cp:coreProperties>
</file>