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 AH (high AX) — старшие 8 бит регистра AX, AL (low AX) — младшие 8 бит регистра AX.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 Создание программы Hello world!</w:t>
      </w:r>
      <w:r>
        <w:t xml:space="preserve"> </w:t>
      </w:r>
      <w:r>
        <w:t xml:space="preserve">Создаю каталог для работы с программами, перехожу в него с помощью утилиты cd (рис. 1).</w:t>
      </w:r>
    </w:p>
    <w:p>
      <w:pPr>
        <w:pStyle w:val="CaptionedFigure"/>
      </w:pPr>
      <w:bookmarkStart w:id="26" w:name="fig:001"/>
      <w:r>
        <w:drawing>
          <wp:inline>
            <wp:extent cx="3676650" cy="55245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Создаю в текущем каталоге текстовый файл hello.asm, используя touch, и открываю его с помощью текстового редактора gedit (рис. 2).</w:t>
      </w:r>
    </w:p>
    <w:p>
      <w:pPr>
        <w:pStyle w:val="CaptionedFigure"/>
      </w:pPr>
      <w:bookmarkStart w:id="30" w:name="fig:002"/>
      <w:r>
        <w:drawing>
          <wp:inline>
            <wp:extent cx="4600575" cy="876300"/>
            <wp:effectExtent b="0" l="0" r="0" t="0"/>
            <wp:docPr descr="Рис. 2: Создание пустого каталога" title="" id="28" name="Picture"/>
            <a:graphic>
              <a:graphicData uri="http://schemas.openxmlformats.org/drawingml/2006/picture">
                <pic:pic>
                  <pic:nvPicPr>
                    <pic:cNvPr descr="image/4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пустого каталога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003"/>
      <w:r>
        <w:drawing>
          <wp:inline>
            <wp:extent cx="5334000" cy="3302411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4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Заполнение файла</w:t>
      </w:r>
    </w:p>
    <w:p>
      <w:pPr>
        <w:pStyle w:val="BodyText"/>
      </w:pPr>
      <w:r>
        <w:t xml:space="preserve">4.2 Работа с транслятором NASM</w:t>
      </w:r>
      <w:r>
        <w:t xml:space="preserve"> </w:t>
      </w:r>
      <w:r>
        <w:t xml:space="preserve">Компилирую текст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, используя команду nasm -f elf hello.asm. Проверяю, что создан объектный файл hello.o (рис. 4).</w:t>
      </w:r>
    </w:p>
    <w:p>
      <w:pPr>
        <w:pStyle w:val="CaptionedFigure"/>
      </w:pPr>
      <w:bookmarkStart w:id="38" w:name="fig:004"/>
      <w:r>
        <w:drawing>
          <wp:inline>
            <wp:extent cx="4514850" cy="723900"/>
            <wp:effectExtent b="0" l="0" r="0" t="0"/>
            <wp:docPr descr="Рис. 4: 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 программы</w:t>
      </w:r>
    </w:p>
    <w:p>
      <w:pPr>
        <w:pStyle w:val="BodyText"/>
      </w:pPr>
      <w:r>
        <w:t xml:space="preserve">4.3 Работа с расширенным синтаксисом командной строки NASM</w:t>
      </w:r>
      <w:r>
        <w:t xml:space="preserve"> </w:t>
      </w:r>
      <w:r>
        <w:t xml:space="preserve">Компилирую файл hello.asm в obj.o. Далее проверяю, что файлы были созданы (рис. 5).</w:t>
      </w:r>
    </w:p>
    <w:p>
      <w:pPr>
        <w:pStyle w:val="CaptionedFigure"/>
      </w:pPr>
      <w:bookmarkStart w:id="42" w:name="fig:005"/>
      <w:r>
        <w:drawing>
          <wp:inline>
            <wp:extent cx="5334000" cy="586662"/>
            <wp:effectExtent b="0" l="0" r="0" t="0"/>
            <wp:docPr descr="Рис. 5: Компиляция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4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текста программы</w:t>
      </w:r>
    </w:p>
    <w:p>
      <w:pPr>
        <w:pStyle w:val="BodyText"/>
      </w:pPr>
      <w:r>
        <w:t xml:space="preserve">4.4 Работа с компоновщиком LD</w:t>
      </w:r>
      <w:r>
        <w:t xml:space="preserve"> </w:t>
      </w:r>
      <w:r>
        <w:t xml:space="preserve">Передаю объектный файл hello.o на обработку компоновщику LD, чтобы получить исполняемый файл hello. Далее проверяю правильность выполнения команды (рис. 6).</w:t>
      </w:r>
    </w:p>
    <w:p>
      <w:pPr>
        <w:pStyle w:val="CaptionedFigure"/>
      </w:pPr>
      <w:bookmarkStart w:id="46" w:name="fig:006"/>
      <w:r>
        <w:drawing>
          <wp:inline>
            <wp:extent cx="5324475" cy="685800"/>
            <wp:effectExtent b="0" l="0" r="0" t="0"/>
            <wp:docPr descr="Рис. 6: Передача объектного файла на обработку компоновщику" title="" id="44" name="Picture"/>
            <a:graphic>
              <a:graphicData uri="http://schemas.openxmlformats.org/drawingml/2006/picture">
                <pic:pic>
                  <pic:nvPicPr>
                    <pic:cNvPr descr="image/4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7). Исполняемый файл будет иметь имя main, т.к после ключа -о было задано значение main. Объектный файл, из которого собран этот исполняемый файл, имеет имя obj.o.</w:t>
      </w:r>
    </w:p>
    <w:p>
      <w:pPr>
        <w:pStyle w:val="CaptionedFigure"/>
      </w:pPr>
      <w:bookmarkStart w:id="50" w:name="fig:007"/>
      <w:r>
        <w:drawing>
          <wp:inline>
            <wp:extent cx="5105400" cy="723900"/>
            <wp:effectExtent b="0" l="0" r="0" t="0"/>
            <wp:docPr descr="Рис. 7: 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4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4.5 Запуск исполняемого файла</w:t>
      </w:r>
      <w:r>
        <w:t xml:space="preserve"> </w:t>
      </w:r>
      <w:r>
        <w:t xml:space="preserve">Запускаю на выполнение созданный исполняемый файл hello (рис. 8).</w:t>
      </w:r>
    </w:p>
    <w:p>
      <w:pPr>
        <w:pStyle w:val="CaptionedFigure"/>
      </w:pPr>
      <w:bookmarkStart w:id="54" w:name="fig:008"/>
      <w:r>
        <w:drawing>
          <wp:inline>
            <wp:extent cx="3467100" cy="571500"/>
            <wp:effectExtent b="0" l="0" r="0" t="0"/>
            <wp:docPr descr="Рис. 8: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4.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исполняемого файла</w:t>
      </w:r>
    </w:p>
    <w:p>
      <w:pPr>
        <w:pStyle w:val="BodyText"/>
      </w:pPr>
      <w:r>
        <w:t xml:space="preserve">4.6 Выполнение заданий для самостоятельной работы</w:t>
      </w:r>
      <w:r>
        <w:t xml:space="preserve"> </w:t>
      </w:r>
      <w:r>
        <w:t xml:space="preserve">С помощью команды cp создаю в текущем каталоге копию файла hello.asm с именем lab4.asm (рис. 9).</w:t>
      </w:r>
    </w:p>
    <w:p>
      <w:pPr>
        <w:pStyle w:val="CaptionedFigure"/>
      </w:pPr>
      <w:bookmarkStart w:id="58" w:name="fig:009"/>
      <w:r>
        <w:drawing>
          <wp:inline>
            <wp:extent cx="4591050" cy="365760"/>
            <wp:effectExtent b="0" l="0" r="0" t="0"/>
            <wp:docPr descr="Рис. 9: Создание копии файла" title="" id="56" name="Picture"/>
            <a:graphic>
              <a:graphicData uri="http://schemas.openxmlformats.org/drawingml/2006/picture">
                <pic:pic>
                  <pic:nvPicPr>
                    <pic:cNvPr descr="image/4.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 (рис. 10).</w:t>
      </w:r>
    </w:p>
    <w:p>
      <w:pPr>
        <w:pStyle w:val="CaptionedFigure"/>
      </w:pPr>
      <w:bookmarkStart w:id="62" w:name="fig:0010"/>
      <w:r>
        <w:drawing>
          <wp:inline>
            <wp:extent cx="5143500" cy="1438275"/>
            <wp:effectExtent b="0" l="0" r="0" t="0"/>
            <wp:docPr descr="Рис. 10: Изменение программы" title="" id="60" name="Picture"/>
            <a:graphic>
              <a:graphicData uri="http://schemas.openxmlformats.org/drawingml/2006/picture">
                <pic:pic>
                  <pic:nvPicPr>
                    <pic:cNvPr descr="image/4.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Проверяю, что файл lab4.o создан (рис. 11).</w:t>
      </w:r>
    </w:p>
    <w:p>
      <w:pPr>
        <w:pStyle w:val="CaptionedFigure"/>
      </w:pPr>
      <w:bookmarkStart w:id="66" w:name="fig:0011"/>
      <w:r>
        <w:drawing>
          <wp:inline>
            <wp:extent cx="5143500" cy="704850"/>
            <wp:effectExtent b="0" l="0" r="0" t="0"/>
            <wp:docPr descr="Рис. 11: Компиляция текста программы" title="" id="64" name="Picture"/>
            <a:graphic>
              <a:graphicData uri="http://schemas.openxmlformats.org/drawingml/2006/picture">
                <pic:pic>
                  <pic:nvPicPr>
                    <pic:cNvPr descr="image/4.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12).</w:t>
      </w:r>
    </w:p>
    <w:p>
      <w:pPr>
        <w:pStyle w:val="CaptionedFigure"/>
      </w:pPr>
      <w:bookmarkStart w:id="70" w:name="fig:0012"/>
      <w:r>
        <w:drawing>
          <wp:inline>
            <wp:extent cx="5334000" cy="683615"/>
            <wp:effectExtent b="0" l="0" r="0" t="0"/>
            <wp:docPr descr="Рис. 12: Передача объектного файла на обработку компоновщику" title="" id="68" name="Picture"/>
            <a:graphic>
              <a:graphicData uri="http://schemas.openxmlformats.org/drawingml/2006/picture">
                <pic:pic>
                  <pic:nvPicPr>
                    <pic:cNvPr descr="image/4.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вижу, что на экран действительно выводятся мои имя и фамилия (рис. 13).</w:t>
      </w:r>
    </w:p>
    <w:p>
      <w:pPr>
        <w:pStyle w:val="CaptionedFigure"/>
      </w:pPr>
      <w:bookmarkStart w:id="74" w:name="fig:0013"/>
      <w:r>
        <w:drawing>
          <wp:inline>
            <wp:extent cx="3543300" cy="561975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4.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Копирую файлы hello.asm и lab4.asm в свой локальный репозиторий, проверяю с помощью ls, что файлы скопировались (рис. 14).</w:t>
      </w:r>
    </w:p>
    <w:p>
      <w:pPr>
        <w:pStyle w:val="CaptionedFigure"/>
      </w:pPr>
      <w:bookmarkStart w:id="78" w:name="fig:0014"/>
      <w:r>
        <w:drawing>
          <wp:inline>
            <wp:extent cx="5334000" cy="468838"/>
            <wp:effectExtent b="0" l="0" r="0" t="0"/>
            <wp:docPr descr="Рис. 14: Копирование файлов" title="" id="76" name="Picture"/>
            <a:graphic>
              <a:graphicData uri="http://schemas.openxmlformats.org/drawingml/2006/picture">
                <pic:pic>
                  <pic:nvPicPr>
                    <pic:cNvPr descr="image/4.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Копирование файлов</w:t>
      </w:r>
    </w:p>
    <w:p>
      <w:pPr>
        <w:pStyle w:val="BodyText"/>
      </w:pPr>
      <w:r>
        <w:t xml:space="preserve">С помощью команд git add . (рис.</w:t>
      </w:r>
      <w:r>
        <w:t xml:space="preserve"> </w:t>
      </w:r>
      <w:r>
        <w:rPr>
          <w:bCs/>
          <w:b/>
        </w:rPr>
        <w:t xml:space="preserve">¿fig:0015?</w:t>
      </w:r>
      <w:r>
        <w:t xml:space="preserve">) и git commit (рис.</w:t>
      </w:r>
      <w:r>
        <w:t xml:space="preserve"> </w:t>
      </w:r>
      <w:r>
        <w:rPr>
          <w:bCs/>
          <w:b/>
        </w:rPr>
        <w:t xml:space="preserve">¿fig:0016?</w:t>
      </w:r>
      <w:r>
        <w:t xml:space="preserve"> </w:t>
      </w:r>
      <w:r>
        <w:t xml:space="preserve">добавляю файлы на GitHub.</w:t>
      </w:r>
    </w:p>
    <w:p>
      <w:pPr>
        <w:pStyle w:val="BodyText"/>
      </w:pPr>
      <w:bookmarkStart w:id="82" w:name="fig:0015"/>
      <w:r>
        <w:drawing>
          <wp:inline>
            <wp:extent cx="5334000" cy="176892"/>
            <wp:effectExtent b="0" l="0" r="0" t="0"/>
            <wp:docPr descr="Добавление изменений" title="" id="80" name="Picture"/>
            <a:graphic>
              <a:graphicData uri="http://schemas.openxmlformats.org/drawingml/2006/picture">
                <pic:pic>
                  <pic:nvPicPr>
                    <pic:cNvPr descr="image/4.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bookmarkStart w:id="86" w:name="fig:0016"/>
      <w:r>
        <w:drawing>
          <wp:inline>
            <wp:extent cx="5334000" cy="426947"/>
            <wp:effectExtent b="0" l="0" r="0" t="0"/>
            <wp:docPr descr="Сохранение изменений" title="" id="84" name="Picture"/>
            <a:graphic>
              <a:graphicData uri="http://schemas.openxmlformats.org/drawingml/2006/picture">
                <pic:pic>
                  <pic:nvPicPr>
                    <pic:cNvPr descr="image/4.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Отправляю файлы на сервер с помощью команды git push (рис. 15).</w:t>
      </w:r>
    </w:p>
    <w:p>
      <w:pPr>
        <w:pStyle w:val="CaptionedFigure"/>
      </w:pPr>
      <w:bookmarkStart w:id="90" w:name="fig:0017"/>
      <w:r>
        <w:drawing>
          <wp:inline>
            <wp:extent cx="5334000" cy="1230116"/>
            <wp:effectExtent b="0" l="0" r="0" t="0"/>
            <wp:docPr descr="Рис. 15: Отправка файлов" title="" id="88" name="Picture"/>
            <a:graphic>
              <a:graphicData uri="http://schemas.openxmlformats.org/drawingml/2006/picture">
                <pic:pic>
                  <pic:nvPicPr>
                    <pic:cNvPr descr="image/4.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Отправка файлов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Архитектура ЭВМ</w:t>
        </w:r>
      </w:hyperlink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93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Краснова Камилла Геннадьевна</dc:creator>
  <dc:language>ru-RU</dc:language>
  <cp:keywords/>
  <dcterms:created xsi:type="dcterms:W3CDTF">2024-11-23T19:57:45Z</dcterms:created>
  <dcterms:modified xsi:type="dcterms:W3CDTF">2024-11-23T19:57:45Z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