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ID NUMBER </w:t>
        <w:tab/>
        <w:tab/>
        <w:tab/>
        <w:t>RRR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COEW/20/32133</w:t>
        <w:tab/>
        <w:tab/>
        <w:tab/>
        <w:t xml:space="preserve">130755550001 – </w:t>
      </w:r>
      <w:r>
        <w:rPr>
          <w:sz w:val="28"/>
          <w:szCs w:val="28"/>
        </w:rPr>
        <w:t>No Student record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COEW/21/33696</w:t>
        <w:tab/>
        <w:tab/>
        <w:tab/>
        <w:t xml:space="preserve">170755635992 - </w:t>
      </w:r>
      <w:r>
        <w:rPr>
          <w:rFonts w:ascii="Raleway;Open Sans;sans-serif" w:hAnsi="Raleway;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Invalid RRR Supplied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COEW/16/23005</w:t>
        <w:tab/>
        <w:tab/>
        <w:tab/>
        <w:t xml:space="preserve">160759136159 – </w:t>
      </w:r>
      <w:r>
        <w:rPr>
          <w:sz w:val="28"/>
          <w:szCs w:val="28"/>
        </w:rPr>
        <w:t>NCE Science Spill has not been set.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altName w:val="Open Sa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719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71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1</Pages>
  <Words>23</Words>
  <Characters>151</Characters>
  <CharactersWithSpaces>181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2022-12-29T06:21:00Z</dcterms:created>
  <dc:creator>Mal. Adamu Yakubu</dc:creator>
  <dc:description/>
  <dc:language>en-NG</dc:language>
  <cp:lastModifiedBy/>
  <cp:lastPrinted>2022-12-29T06:40:00Z</cp:lastPrinted>
  <dcterms:modified xsi:type="dcterms:W3CDTF">2022-12-31T09:59:11Z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