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1553" w14:textId="21FD2996" w:rsidR="00BB6AA4" w:rsidRDefault="00AA7650">
      <w:r w:rsidRPr="00AA7650">
        <w:t>1) Précision des résultats (</w:t>
      </w:r>
      <w:proofErr w:type="spellStart"/>
      <w:r w:rsidRPr="00AA7650">
        <w:t>mAP</w:t>
      </w:r>
      <w:proofErr w:type="spellEnd"/>
      <w:r w:rsidRPr="00AA7650">
        <w:t xml:space="preserve"> + visuels)</w:t>
      </w:r>
    </w:p>
    <w:sectPr w:rsidR="00BB6AA4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A4"/>
    <w:rsid w:val="005D07C7"/>
    <w:rsid w:val="00AA7650"/>
    <w:rsid w:val="00BB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A2AB32-3262-4203-8639-B49DF7FE4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6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6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6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6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6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6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6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6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6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6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6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6AA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6A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6A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6A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6A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6A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6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6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6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6A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6A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6A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6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6A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6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Kala</dc:creator>
  <cp:keywords/>
  <dc:description/>
  <cp:lastModifiedBy>Frederic Kala</cp:lastModifiedBy>
  <cp:revision>2</cp:revision>
  <dcterms:created xsi:type="dcterms:W3CDTF">2026-02-18T19:17:00Z</dcterms:created>
  <dcterms:modified xsi:type="dcterms:W3CDTF">2026-02-18T19:37:00Z</dcterms:modified>
</cp:coreProperties>
</file>