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1422B" w14:textId="1D639382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>Session Note: Initial Intake</w:t>
      </w:r>
    </w:p>
    <w:p w14:paraId="2F045B7E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 xml:space="preserve">Client: </w:t>
      </w:r>
      <w:proofErr w:type="spellStart"/>
      <w:r w:rsidRPr="003E5C06">
        <w:rPr>
          <w:rFonts w:ascii="Times New Roman" w:hAnsi="Times New Roman" w:cs="Times New Roman"/>
          <w:sz w:val="28"/>
          <w:szCs w:val="28"/>
        </w:rPr>
        <w:t>Obina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3E5C06">
        <w:rPr>
          <w:rFonts w:ascii="Times New Roman" w:hAnsi="Times New Roman" w:cs="Times New Roman"/>
          <w:sz w:val="28"/>
          <w:szCs w:val="28"/>
        </w:rPr>
        <w:t xml:space="preserve"> Chukwu  </w:t>
      </w:r>
    </w:p>
    <w:p w14:paraId="5536AB84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 xml:space="preserve">Case ID: SW-2026-023  </w:t>
      </w:r>
    </w:p>
    <w:p w14:paraId="2D5ED061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>Date:10-0</w:t>
      </w:r>
      <w:r>
        <w:rPr>
          <w:rFonts w:ascii="Times New Roman" w:hAnsi="Times New Roman" w:cs="Times New Roman"/>
          <w:sz w:val="28"/>
          <w:szCs w:val="28"/>
        </w:rPr>
        <w:t>3-2026</w:t>
      </w:r>
      <w:r w:rsidRPr="003E5C0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96CE285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 xml:space="preserve">Session Type: Individual, Face-to-face  </w:t>
      </w:r>
    </w:p>
    <w:p w14:paraId="513AD485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 xml:space="preserve">Duration: 50 minutes  </w:t>
      </w:r>
    </w:p>
    <w:p w14:paraId="58F7C1BD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 xml:space="preserve">Social Worker: </w:t>
      </w:r>
      <w:proofErr w:type="spellStart"/>
      <w:r w:rsidRPr="003E5C06">
        <w:rPr>
          <w:rFonts w:ascii="Times New Roman" w:hAnsi="Times New Roman" w:cs="Times New Roman"/>
          <w:sz w:val="28"/>
          <w:szCs w:val="28"/>
        </w:rPr>
        <w:t>Kalada</w:t>
      </w:r>
      <w:proofErr w:type="spellEnd"/>
      <w:r w:rsidRPr="003E5C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06">
        <w:rPr>
          <w:rFonts w:ascii="Times New Roman" w:hAnsi="Times New Roman" w:cs="Times New Roman"/>
          <w:sz w:val="28"/>
          <w:szCs w:val="28"/>
        </w:rPr>
        <w:t>Iwowari</w:t>
      </w:r>
      <w:proofErr w:type="spellEnd"/>
      <w:r w:rsidRPr="003E5C0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3D05E2E" w14:textId="77777777" w:rsidR="00312252" w:rsidRPr="003E5C06" w:rsidRDefault="00312252" w:rsidP="00312252">
      <w:pPr>
        <w:pBdr>
          <w:bottom w:val="single" w:sz="6" w:space="1" w:color="auto"/>
        </w:pBd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B9E17A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0BEC33" w14:textId="77777777" w:rsidR="00312252" w:rsidRPr="004A770E" w:rsidRDefault="00312252" w:rsidP="0031225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70E">
        <w:rPr>
          <w:rFonts w:ascii="Times New Roman" w:hAnsi="Times New Roman" w:cs="Times New Roman"/>
          <w:b/>
          <w:bCs/>
          <w:sz w:val="28"/>
          <w:szCs w:val="28"/>
        </w:rPr>
        <w:t>Purpose of Session</w:t>
      </w:r>
    </w:p>
    <w:p w14:paraId="35712311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>Establish rapport, assess substance use pattern, explore motivation for change, and explain service process.</w:t>
      </w:r>
    </w:p>
    <w:p w14:paraId="505B020A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6A22AF" w14:textId="77777777" w:rsidR="00312252" w:rsidRPr="004A770E" w:rsidRDefault="00312252" w:rsidP="0031225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70E">
        <w:rPr>
          <w:rFonts w:ascii="Times New Roman" w:hAnsi="Times New Roman" w:cs="Times New Roman"/>
          <w:b/>
          <w:bCs/>
          <w:sz w:val="28"/>
          <w:szCs w:val="28"/>
        </w:rPr>
        <w:t>Client Presentation</w:t>
      </w:r>
    </w:p>
    <w:p w14:paraId="58C16060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5C06">
        <w:rPr>
          <w:rFonts w:ascii="Times New Roman" w:hAnsi="Times New Roman" w:cs="Times New Roman"/>
          <w:sz w:val="28"/>
          <w:szCs w:val="28"/>
        </w:rPr>
        <w:t>Obina</w:t>
      </w:r>
      <w:proofErr w:type="spellEnd"/>
      <w:r w:rsidRPr="003E5C06">
        <w:rPr>
          <w:rFonts w:ascii="Times New Roman" w:hAnsi="Times New Roman" w:cs="Times New Roman"/>
          <w:sz w:val="28"/>
          <w:szCs w:val="28"/>
        </w:rPr>
        <w:t xml:space="preserve"> arrived on time, dressed appropriately. He was cooperative but initially guarded. Eye contact was adequate. Speech was clear and goal-directed. No signs of intoxication observed during session.</w:t>
      </w:r>
    </w:p>
    <w:p w14:paraId="0D9B23B0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B4BE21" w14:textId="77777777" w:rsidR="00312252" w:rsidRPr="004A770E" w:rsidRDefault="00312252" w:rsidP="0031225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70E">
        <w:rPr>
          <w:rFonts w:ascii="Times New Roman" w:hAnsi="Times New Roman" w:cs="Times New Roman"/>
          <w:b/>
          <w:bCs/>
          <w:sz w:val="28"/>
          <w:szCs w:val="28"/>
        </w:rPr>
        <w:t>Key Discussion Points</w:t>
      </w:r>
    </w:p>
    <w:p w14:paraId="17EEAB64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 xml:space="preserve">1. Substance Use History: Client reported using “high drugs” 1-2 times </w:t>
      </w:r>
      <w:r>
        <w:rPr>
          <w:rFonts w:ascii="Times New Roman" w:hAnsi="Times New Roman" w:cs="Times New Roman"/>
          <w:sz w:val="28"/>
          <w:szCs w:val="28"/>
        </w:rPr>
        <w:t>weekly</w:t>
      </w:r>
      <w:r w:rsidRPr="003E5C06">
        <w:rPr>
          <w:rFonts w:ascii="Times New Roman" w:hAnsi="Times New Roman" w:cs="Times New Roman"/>
          <w:sz w:val="28"/>
          <w:szCs w:val="28"/>
        </w:rPr>
        <w:t xml:space="preserve"> for 18 months, usually with peers. Describes feeling “out of control” once he starts.</w:t>
      </w:r>
    </w:p>
    <w:p w14:paraId="3A31E608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>2. Consequences: Missed family events, arguments at home, remorse after episodes.</w:t>
      </w:r>
    </w:p>
    <w:p w14:paraId="27529E6B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>3. Motivation: Rated readiness to change at 6/10. Stated, “I don’t want my family to be scared of me anymore.”</w:t>
      </w:r>
    </w:p>
    <w:p w14:paraId="27943CB9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>4. Strengths: Identified interest in phone repair, close relationship with younger sister.</w:t>
      </w:r>
    </w:p>
    <w:p w14:paraId="7CEA547A" w14:textId="77777777" w:rsidR="00312252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B7D344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30B6C9" w14:textId="77777777" w:rsidR="00312252" w:rsidRPr="004A770E" w:rsidRDefault="00312252" w:rsidP="0031225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70E">
        <w:rPr>
          <w:rFonts w:ascii="Times New Roman" w:hAnsi="Times New Roman" w:cs="Times New Roman"/>
          <w:b/>
          <w:bCs/>
          <w:sz w:val="28"/>
          <w:szCs w:val="28"/>
        </w:rPr>
        <w:t>Interventions Used</w:t>
      </w:r>
    </w:p>
    <w:p w14:paraId="76E12A1D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lastRenderedPageBreak/>
        <w:t>- Motivational Interviewing: Explored pros and cons of use. Reflected ambivalence.</w:t>
      </w:r>
    </w:p>
    <w:p w14:paraId="3719865C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 xml:space="preserve">- Psychoeducation: Explained cycle of substance use and behavioral </w:t>
      </w:r>
      <w:proofErr w:type="spellStart"/>
      <w:r w:rsidRPr="003E5C06">
        <w:rPr>
          <w:rFonts w:ascii="Times New Roman" w:hAnsi="Times New Roman" w:cs="Times New Roman"/>
          <w:sz w:val="28"/>
          <w:szCs w:val="28"/>
        </w:rPr>
        <w:t>dyscontrol</w:t>
      </w:r>
      <w:proofErr w:type="spellEnd"/>
      <w:r w:rsidRPr="003E5C06">
        <w:rPr>
          <w:rFonts w:ascii="Times New Roman" w:hAnsi="Times New Roman" w:cs="Times New Roman"/>
          <w:sz w:val="28"/>
          <w:szCs w:val="28"/>
        </w:rPr>
        <w:t>.</w:t>
      </w:r>
    </w:p>
    <w:p w14:paraId="69443995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5C06">
        <w:rPr>
          <w:rFonts w:ascii="Times New Roman" w:hAnsi="Times New Roman" w:cs="Times New Roman"/>
          <w:sz w:val="28"/>
          <w:szCs w:val="28"/>
        </w:rPr>
        <w:t>Goal Setting: Agreed to complete referral assessment and attend 2 sessions/week.</w:t>
      </w:r>
    </w:p>
    <w:p w14:paraId="7961F1E0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891C08" w14:textId="77777777" w:rsidR="00312252" w:rsidRPr="004A770E" w:rsidRDefault="00312252" w:rsidP="0031225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70E">
        <w:rPr>
          <w:rFonts w:ascii="Times New Roman" w:hAnsi="Times New Roman" w:cs="Times New Roman"/>
          <w:b/>
          <w:bCs/>
          <w:sz w:val="28"/>
          <w:szCs w:val="28"/>
        </w:rPr>
        <w:t>Plan &amp; Next Steps</w:t>
      </w:r>
    </w:p>
    <w:p w14:paraId="500529E9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>1. Social Worker: Send referral to Rivers State Psychiatric Hospital</w:t>
      </w:r>
    </w:p>
    <w:p w14:paraId="7125A2AA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>2. Client: Avoid substance use before next session, practice 1 coping skill discussed</w:t>
      </w:r>
    </w:p>
    <w:p w14:paraId="4BDE377D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>3. Family: Schedule family session for Week 2</w:t>
      </w:r>
    </w:p>
    <w:p w14:paraId="27038742" w14:textId="684150B6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 xml:space="preserve">4. Next Session: </w:t>
      </w:r>
      <w:r>
        <w:rPr>
          <w:rFonts w:ascii="Times New Roman" w:hAnsi="Times New Roman" w:cs="Times New Roman"/>
          <w:sz w:val="28"/>
          <w:szCs w:val="28"/>
        </w:rPr>
        <w:t>30-5</w:t>
      </w:r>
      <w:r>
        <w:rPr>
          <w:rFonts w:ascii="Times New Roman" w:hAnsi="Times New Roman" w:cs="Times New Roman"/>
          <w:sz w:val="28"/>
          <w:szCs w:val="28"/>
        </w:rPr>
        <w:t>-2026</w:t>
      </w:r>
    </w:p>
    <w:p w14:paraId="4D68C871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DE6C3E" w14:textId="77777777" w:rsidR="00312252" w:rsidRPr="004A770E" w:rsidRDefault="00312252" w:rsidP="0031225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70E">
        <w:rPr>
          <w:rFonts w:ascii="Times New Roman" w:hAnsi="Times New Roman" w:cs="Times New Roman"/>
          <w:b/>
          <w:bCs/>
          <w:sz w:val="28"/>
          <w:szCs w:val="28"/>
        </w:rPr>
        <w:t>Risk Assessment</w:t>
      </w:r>
    </w:p>
    <w:p w14:paraId="3AEB7485" w14:textId="77777777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>No current suicidal or homicidal ideation. Risk elevated during intoxication. Safety plan reviewed.</w:t>
      </w:r>
    </w:p>
    <w:p w14:paraId="75E1DEAA" w14:textId="77777777" w:rsidR="00312252" w:rsidRPr="003E5C06" w:rsidRDefault="00312252" w:rsidP="00312252">
      <w:pPr>
        <w:pBdr>
          <w:bottom w:val="single" w:sz="6" w:space="1" w:color="auto"/>
        </w:pBd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0ABB7" w14:textId="02BA6128" w:rsidR="00312252" w:rsidRPr="003E5C06" w:rsidRDefault="00312252" w:rsidP="003122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5C06">
        <w:rPr>
          <w:rFonts w:ascii="Times New Roman" w:hAnsi="Times New Roman" w:cs="Times New Roman"/>
          <w:sz w:val="28"/>
          <w:szCs w:val="28"/>
        </w:rPr>
        <w:t xml:space="preserve">Signature: </w:t>
      </w:r>
      <w:proofErr w:type="spellStart"/>
      <w:r w:rsidRPr="003E5C06">
        <w:rPr>
          <w:rFonts w:ascii="Times New Roman" w:hAnsi="Times New Roman" w:cs="Times New Roman"/>
          <w:sz w:val="28"/>
          <w:szCs w:val="28"/>
        </w:rPr>
        <w:t>Kalada</w:t>
      </w:r>
      <w:proofErr w:type="spellEnd"/>
      <w:r w:rsidRPr="003E5C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5C06">
        <w:rPr>
          <w:rFonts w:ascii="Times New Roman" w:hAnsi="Times New Roman" w:cs="Times New Roman"/>
          <w:sz w:val="28"/>
          <w:szCs w:val="28"/>
        </w:rPr>
        <w:t>Iwowari</w:t>
      </w:r>
      <w:proofErr w:type="spellEnd"/>
    </w:p>
    <w:sectPr w:rsidR="00312252" w:rsidRPr="003E5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5D7321"/>
    <w:multiLevelType w:val="hybridMultilevel"/>
    <w:tmpl w:val="38626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99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52"/>
    <w:rsid w:val="00312252"/>
    <w:rsid w:val="0069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5A8C"/>
  <w15:chartTrackingRefBased/>
  <w15:docId w15:val="{97B5C39A-A048-4AB7-97F2-18CE2552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252"/>
    <w:pPr>
      <w:spacing w:line="278" w:lineRule="auto"/>
    </w:pPr>
    <w:rPr>
      <w:rFonts w:eastAsiaTheme="minorEastAsia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2026-05-27T16:44:00Z</dcterms:created>
  <dcterms:modified xsi:type="dcterms:W3CDTF">2026-05-27T16:52:00Z</dcterms:modified>
</cp:coreProperties>
</file>