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928455924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  <w:sz w:val="52"/>
          <w:szCs w:val="52"/>
        </w:rPr>
      </w:sdtEndPr>
      <w:sdtContent>
        <w:p w14:paraId="0D820974" w14:textId="67C98826" w:rsidR="00193A73" w:rsidRPr="00D90F4F" w:rsidRDefault="00193A73">
          <w:pPr>
            <w:pStyle w:val="ae"/>
            <w:spacing w:before="1540" w:after="240"/>
            <w:jc w:val="center"/>
            <w:rPr>
              <w:rFonts w:asciiTheme="minorEastAsia" w:hAnsiTheme="minorEastAsia"/>
              <w:color w:val="A53010" w:themeColor="accent1"/>
              <w:sz w:val="52"/>
              <w:szCs w:val="52"/>
            </w:rPr>
          </w:pPr>
          <w:r w:rsidRPr="00D90F4F">
            <w:rPr>
              <w:rFonts w:asciiTheme="minorEastAsia" w:hAnsiTheme="minorEastAsia"/>
              <w:noProof/>
              <w:color w:val="A53010" w:themeColor="accent1"/>
              <w:sz w:val="52"/>
              <w:szCs w:val="52"/>
            </w:rPr>
            <w:drawing>
              <wp:inline distT="0" distB="0" distL="0" distR="0" wp14:anchorId="6B968DE2" wp14:editId="09CE00D4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EastAsia" w:hAnsiTheme="minorEastAsia"/>
              <w:sz w:val="52"/>
              <w:szCs w:val="52"/>
            </w:rPr>
            <w:alias w:val="標題"/>
            <w:tag w:val=""/>
            <w:id w:val="1735040861"/>
            <w:placeholder>
              <w:docPart w:val="54E23B9C961144298FD1228D18BE0D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08C1E73" w14:textId="691109EC" w:rsidR="00193A73" w:rsidRPr="00D90F4F" w:rsidRDefault="00193A73" w:rsidP="00193A73">
              <w:pPr>
                <w:pStyle w:val="ae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A53010" w:themeColor="accent1"/>
                  <w:sz w:val="52"/>
                  <w:szCs w:val="52"/>
                </w:rPr>
              </w:pPr>
              <w:r w:rsidRPr="00D90F4F">
                <w:rPr>
                  <w:rFonts w:asciiTheme="minorEastAsia" w:hAnsiTheme="minorEastAsia" w:hint="eastAsia"/>
                  <w:sz w:val="52"/>
                  <w:szCs w:val="52"/>
                </w:rPr>
                <w:t>個經報告-</w:t>
              </w:r>
              <w:r w:rsidR="00D401FA" w:rsidRPr="00D90F4F">
                <w:rPr>
                  <w:rFonts w:asciiTheme="minorEastAsia" w:hAnsiTheme="minorEastAsia" w:hint="eastAsia"/>
                  <w:sz w:val="52"/>
                  <w:szCs w:val="52"/>
                </w:rPr>
                <w:t>可樂</w:t>
              </w:r>
              <w:r w:rsidRPr="00D90F4F">
                <w:rPr>
                  <w:rFonts w:asciiTheme="minorEastAsia" w:hAnsiTheme="minorEastAsia" w:hint="eastAsia"/>
                  <w:sz w:val="52"/>
                  <w:szCs w:val="52"/>
                </w:rPr>
                <w:t>市場分析</w:t>
              </w:r>
            </w:p>
          </w:sdtContent>
        </w:sdt>
        <w:p w14:paraId="5A78E92F" w14:textId="13A64D0D" w:rsidR="00193A73" w:rsidRPr="00D90F4F" w:rsidRDefault="00193A73">
          <w:pPr>
            <w:pStyle w:val="ae"/>
            <w:spacing w:before="480"/>
            <w:jc w:val="center"/>
            <w:rPr>
              <w:rFonts w:asciiTheme="minorEastAsia" w:hAnsiTheme="minorEastAsia"/>
              <w:color w:val="A53010" w:themeColor="accent1"/>
              <w:sz w:val="52"/>
              <w:szCs w:val="52"/>
            </w:rPr>
          </w:pPr>
          <w:r w:rsidRPr="00D90F4F">
            <w:rPr>
              <w:rFonts w:asciiTheme="minorEastAsia" w:hAnsiTheme="minorEastAsia"/>
              <w:noProof/>
              <w:color w:val="A53010" w:themeColor="accent1"/>
              <w:sz w:val="52"/>
              <w:szCs w:val="52"/>
            </w:rPr>
            <w:drawing>
              <wp:inline distT="0" distB="0" distL="0" distR="0" wp14:anchorId="778B0D2E" wp14:editId="51EA3AEC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ACA8A2" w14:textId="32938125" w:rsidR="00193A73" w:rsidRPr="00D90F4F" w:rsidRDefault="00193A73">
          <w:pPr>
            <w:rPr>
              <w:rFonts w:asciiTheme="minorEastAsia" w:hAnsiTheme="minorEastAsia"/>
              <w:sz w:val="52"/>
              <w:szCs w:val="52"/>
            </w:rPr>
          </w:pPr>
          <w:r w:rsidRPr="00D90F4F">
            <w:rPr>
              <w:rFonts w:asciiTheme="minorEastAsia" w:hAnsiTheme="minorEastAsia"/>
              <w:noProof/>
              <w:color w:val="A53010" w:themeColor="accent1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283E1" wp14:editId="4F5C2279">
                    <wp:simplePos x="0" y="0"/>
                    <wp:positionH relativeFrom="margin">
                      <wp:posOffset>137160</wp:posOffset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635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61F37" w14:textId="77777777" w:rsidR="00193A73" w:rsidRPr="00D90F4F" w:rsidRDefault="00193A73" w:rsidP="00193A73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40"/>
                                    <w:szCs w:val="40"/>
                                  </w:rPr>
                                </w:pPr>
                                <w:r w:rsidRPr="00D90F4F">
                                  <w:rPr>
                                    <w:rFonts w:ascii="標楷體" w:eastAsia="標楷體" w:hAnsi="標楷體" w:hint="eastAsia"/>
                                    <w:sz w:val="40"/>
                                    <w:szCs w:val="40"/>
                                  </w:rPr>
                                  <w:t>A107260051黃奕龍</w:t>
                                </w:r>
                              </w:p>
                              <w:p w14:paraId="7EE84FA7" w14:textId="77777777" w:rsidR="00193A73" w:rsidRPr="00D90F4F" w:rsidRDefault="00193A73" w:rsidP="00193A73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40"/>
                                    <w:szCs w:val="40"/>
                                  </w:rPr>
                                </w:pPr>
                                <w:r w:rsidRPr="00D90F4F">
                                  <w:rPr>
                                    <w:rFonts w:ascii="標楷體" w:eastAsia="標楷體" w:hAnsi="標楷體" w:hint="eastAsia"/>
                                    <w:sz w:val="40"/>
                                    <w:szCs w:val="40"/>
                                  </w:rPr>
                                  <w:t>A107260071郭豐豪</w:t>
                                </w:r>
                              </w:p>
                              <w:p w14:paraId="3144AF3B" w14:textId="77777777" w:rsidR="00193A73" w:rsidRPr="00D90F4F" w:rsidRDefault="00193A73" w:rsidP="00193A73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40"/>
                                    <w:szCs w:val="40"/>
                                  </w:rPr>
                                </w:pPr>
                                <w:r w:rsidRPr="00D90F4F">
                                  <w:rPr>
                                    <w:rFonts w:ascii="標楷體" w:eastAsia="標楷體" w:hAnsi="標楷體" w:hint="eastAsia"/>
                                    <w:sz w:val="40"/>
                                    <w:szCs w:val="40"/>
                                  </w:rPr>
                                  <w:t>A107260023翁瑞斌</w:t>
                                </w:r>
                              </w:p>
                              <w:p w14:paraId="33034420" w14:textId="77777777" w:rsidR="00193A73" w:rsidRPr="00D90F4F" w:rsidRDefault="00193A73" w:rsidP="00193A73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40"/>
                                    <w:szCs w:val="40"/>
                                  </w:rPr>
                                </w:pPr>
                                <w:r w:rsidRPr="00D90F4F">
                                  <w:rPr>
                                    <w:rFonts w:ascii="標楷體" w:eastAsia="標楷體" w:hAnsi="標楷體" w:hint="eastAsia"/>
                                    <w:sz w:val="40"/>
                                    <w:szCs w:val="40"/>
                                  </w:rPr>
                                  <w:t>A107260029高子琦</w:t>
                                </w:r>
                              </w:p>
                              <w:p w14:paraId="60CF5879" w14:textId="677EE8B8" w:rsidR="00193A73" w:rsidRDefault="00193A73">
                                <w:pPr>
                                  <w:pStyle w:val="ae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283E1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margin-left:10.8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" filled="f" stroked="f" strokeweight=".5pt">
                    <v:textbox style="mso-fit-shape-to-text:t" inset="0,0,0,0">
                      <w:txbxContent>
                        <w:p w14:paraId="4D061F37" w14:textId="77777777" w:rsidR="00193A73" w:rsidRPr="00D90F4F" w:rsidRDefault="00193A73" w:rsidP="00193A73">
                          <w:pPr>
                            <w:jc w:val="center"/>
                            <w:rPr>
                              <w:rFonts w:ascii="標楷體" w:eastAsia="標楷體" w:hAnsi="標楷體"/>
                              <w:sz w:val="40"/>
                              <w:szCs w:val="40"/>
                            </w:rPr>
                          </w:pPr>
                          <w:r w:rsidRPr="00D90F4F">
                            <w:rPr>
                              <w:rFonts w:ascii="標楷體" w:eastAsia="標楷體" w:hAnsi="標楷體" w:hint="eastAsia"/>
                              <w:sz w:val="40"/>
                              <w:szCs w:val="40"/>
                            </w:rPr>
                            <w:t>A107260051黃奕龍</w:t>
                          </w:r>
                        </w:p>
                        <w:p w14:paraId="7EE84FA7" w14:textId="77777777" w:rsidR="00193A73" w:rsidRPr="00D90F4F" w:rsidRDefault="00193A73" w:rsidP="00193A73">
                          <w:pPr>
                            <w:jc w:val="center"/>
                            <w:rPr>
                              <w:rFonts w:ascii="標楷體" w:eastAsia="標楷體" w:hAnsi="標楷體"/>
                              <w:sz w:val="40"/>
                              <w:szCs w:val="40"/>
                            </w:rPr>
                          </w:pPr>
                          <w:r w:rsidRPr="00D90F4F">
                            <w:rPr>
                              <w:rFonts w:ascii="標楷體" w:eastAsia="標楷體" w:hAnsi="標楷體" w:hint="eastAsia"/>
                              <w:sz w:val="40"/>
                              <w:szCs w:val="40"/>
                            </w:rPr>
                            <w:t>A107260071郭豐豪</w:t>
                          </w:r>
                        </w:p>
                        <w:p w14:paraId="3144AF3B" w14:textId="77777777" w:rsidR="00193A73" w:rsidRPr="00D90F4F" w:rsidRDefault="00193A73" w:rsidP="00193A73">
                          <w:pPr>
                            <w:jc w:val="center"/>
                            <w:rPr>
                              <w:rFonts w:ascii="標楷體" w:eastAsia="標楷體" w:hAnsi="標楷體"/>
                              <w:sz w:val="40"/>
                              <w:szCs w:val="40"/>
                            </w:rPr>
                          </w:pPr>
                          <w:r w:rsidRPr="00D90F4F">
                            <w:rPr>
                              <w:rFonts w:ascii="標楷體" w:eastAsia="標楷體" w:hAnsi="標楷體" w:hint="eastAsia"/>
                              <w:sz w:val="40"/>
                              <w:szCs w:val="40"/>
                            </w:rPr>
                            <w:t>A107260023翁瑞斌</w:t>
                          </w:r>
                        </w:p>
                        <w:p w14:paraId="33034420" w14:textId="77777777" w:rsidR="00193A73" w:rsidRPr="00D90F4F" w:rsidRDefault="00193A73" w:rsidP="00193A73">
                          <w:pPr>
                            <w:jc w:val="center"/>
                            <w:rPr>
                              <w:rFonts w:ascii="標楷體" w:eastAsia="標楷體" w:hAnsi="標楷體"/>
                              <w:sz w:val="40"/>
                              <w:szCs w:val="40"/>
                            </w:rPr>
                          </w:pPr>
                          <w:r w:rsidRPr="00D90F4F">
                            <w:rPr>
                              <w:rFonts w:ascii="標楷體" w:eastAsia="標楷體" w:hAnsi="標楷體" w:hint="eastAsia"/>
                              <w:sz w:val="40"/>
                              <w:szCs w:val="40"/>
                            </w:rPr>
                            <w:t>A107260029高子琦</w:t>
                          </w:r>
                        </w:p>
                        <w:p w14:paraId="60CF5879" w14:textId="677EE8B8" w:rsidR="00193A73" w:rsidRDefault="00193A73">
                          <w:pPr>
                            <w:pStyle w:val="ae"/>
                            <w:jc w:val="center"/>
                            <w:rPr>
                              <w:color w:val="A53010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D90F4F">
            <w:rPr>
              <w:rFonts w:asciiTheme="minorEastAsia" w:hAnsiTheme="minorEastAsia"/>
              <w:sz w:val="52"/>
              <w:szCs w:val="52"/>
            </w:rPr>
            <w:br w:type="page"/>
          </w:r>
        </w:p>
      </w:sdtContent>
    </w:sdt>
    <w:p w14:paraId="2D02C48F" w14:textId="1DF39EE4" w:rsidR="00193A73" w:rsidRPr="00D90F4F" w:rsidRDefault="00193A73" w:rsidP="00A53931">
      <w:pPr>
        <w:jc w:val="center"/>
        <w:rPr>
          <w:rFonts w:asciiTheme="minorEastAsia" w:hAnsiTheme="minorEastAsia"/>
          <w:sz w:val="52"/>
          <w:szCs w:val="52"/>
        </w:rPr>
      </w:pPr>
      <w:r w:rsidRPr="00D90F4F">
        <w:rPr>
          <w:rFonts w:asciiTheme="minorEastAsia" w:hAnsiTheme="minorEastAsia" w:hint="eastAsia"/>
          <w:sz w:val="52"/>
          <w:szCs w:val="52"/>
        </w:rPr>
        <w:lastRenderedPageBreak/>
        <w:t>目錄</w:t>
      </w:r>
    </w:p>
    <w:p w14:paraId="61FA7DD8" w14:textId="67140105" w:rsidR="00193A73" w:rsidRPr="00D90F4F" w:rsidRDefault="00684486" w:rsidP="00684486">
      <w:pPr>
        <w:pStyle w:val="afa"/>
        <w:numPr>
          <w:ilvl w:val="0"/>
          <w:numId w:val="1"/>
        </w:numPr>
        <w:ind w:leftChars="0"/>
        <w:rPr>
          <w:rFonts w:asciiTheme="minorEastAsia" w:hAnsiTheme="minorEastAsia"/>
          <w:sz w:val="52"/>
          <w:szCs w:val="52"/>
        </w:rPr>
      </w:pPr>
      <w:r w:rsidRPr="00D90F4F">
        <w:rPr>
          <w:rFonts w:asciiTheme="minorEastAsia" w:hAnsiTheme="minorEastAsia" w:hint="eastAsia"/>
          <w:sz w:val="52"/>
          <w:szCs w:val="52"/>
        </w:rPr>
        <w:t>前言</w:t>
      </w:r>
      <w:r w:rsidRPr="00D90F4F">
        <w:rPr>
          <w:rFonts w:asciiTheme="minorEastAsia" w:hAnsiTheme="minorEastAsia"/>
          <w:sz w:val="52"/>
          <w:szCs w:val="52"/>
        </w:rPr>
        <w:t>………………………………</w:t>
      </w:r>
    </w:p>
    <w:p w14:paraId="1A5AD959" w14:textId="61A039CF" w:rsidR="00193A73" w:rsidRPr="00D90F4F" w:rsidRDefault="00DB7BB2" w:rsidP="00193A73">
      <w:pPr>
        <w:rPr>
          <w:rFonts w:asciiTheme="minorEastAsia" w:hAnsiTheme="minorEastAsia"/>
          <w:sz w:val="52"/>
          <w:szCs w:val="52"/>
        </w:rPr>
      </w:pPr>
      <w:r w:rsidRPr="00D90F4F">
        <w:rPr>
          <w:rFonts w:asciiTheme="minorEastAsia" w:hAnsiTheme="minorEastAsia" w:hint="eastAsia"/>
          <w:sz w:val="52"/>
          <w:szCs w:val="52"/>
        </w:rPr>
        <w:t>2</w:t>
      </w:r>
      <w:r w:rsidR="00193A73" w:rsidRPr="00D90F4F">
        <w:rPr>
          <w:rFonts w:asciiTheme="minorEastAsia" w:hAnsiTheme="minorEastAsia" w:hint="eastAsia"/>
          <w:sz w:val="52"/>
          <w:szCs w:val="52"/>
        </w:rPr>
        <w:t>.</w:t>
      </w:r>
      <w:r w:rsidR="00B357DD" w:rsidRPr="00D90F4F">
        <w:rPr>
          <w:rFonts w:asciiTheme="minorEastAsia" w:hAnsiTheme="minorEastAsia" w:hint="eastAsia"/>
          <w:sz w:val="52"/>
          <w:szCs w:val="52"/>
        </w:rPr>
        <w:t xml:space="preserve"> 產業介紹</w:t>
      </w:r>
      <w:r w:rsidR="00684486" w:rsidRPr="00D90F4F">
        <w:rPr>
          <w:rFonts w:asciiTheme="minorEastAsia" w:hAnsiTheme="minorEastAsia"/>
          <w:sz w:val="52"/>
          <w:szCs w:val="52"/>
        </w:rPr>
        <w:t>…………………………</w:t>
      </w:r>
    </w:p>
    <w:p w14:paraId="7496936E" w14:textId="75982E30" w:rsidR="00193A73" w:rsidRPr="00D90F4F" w:rsidRDefault="00DB7BB2" w:rsidP="00193A73">
      <w:pPr>
        <w:rPr>
          <w:rFonts w:asciiTheme="minorEastAsia" w:hAnsiTheme="minorEastAsia"/>
          <w:sz w:val="52"/>
          <w:szCs w:val="52"/>
        </w:rPr>
      </w:pPr>
      <w:r w:rsidRPr="00D90F4F">
        <w:rPr>
          <w:rFonts w:asciiTheme="minorEastAsia" w:hAnsiTheme="minorEastAsia" w:hint="eastAsia"/>
          <w:sz w:val="52"/>
          <w:szCs w:val="52"/>
        </w:rPr>
        <w:t>3</w:t>
      </w:r>
      <w:r w:rsidR="00193A73" w:rsidRPr="00D90F4F">
        <w:rPr>
          <w:rFonts w:asciiTheme="minorEastAsia" w:hAnsiTheme="minorEastAsia" w:hint="eastAsia"/>
          <w:sz w:val="52"/>
          <w:szCs w:val="52"/>
        </w:rPr>
        <w:t>.</w:t>
      </w:r>
      <w:r w:rsidR="008573FF" w:rsidRPr="00D90F4F">
        <w:rPr>
          <w:rFonts w:asciiTheme="minorEastAsia" w:hAnsiTheme="minorEastAsia" w:hint="eastAsia"/>
          <w:sz w:val="52"/>
          <w:szCs w:val="52"/>
        </w:rPr>
        <w:t xml:space="preserve"> 討論</w:t>
      </w:r>
      <w:r w:rsidR="00684486" w:rsidRPr="00D90F4F">
        <w:rPr>
          <w:rFonts w:asciiTheme="minorEastAsia" w:hAnsiTheme="minorEastAsia"/>
          <w:sz w:val="52"/>
          <w:szCs w:val="52"/>
        </w:rPr>
        <w:t>………………………………</w:t>
      </w:r>
    </w:p>
    <w:p w14:paraId="6140E9DB" w14:textId="71A92AF2" w:rsidR="00684486" w:rsidRPr="00D90F4F" w:rsidRDefault="00DB7BB2" w:rsidP="00193A73">
      <w:pPr>
        <w:rPr>
          <w:rFonts w:asciiTheme="minorEastAsia" w:hAnsiTheme="minorEastAsia"/>
          <w:sz w:val="52"/>
          <w:szCs w:val="52"/>
        </w:rPr>
      </w:pPr>
      <w:r w:rsidRPr="00D90F4F">
        <w:rPr>
          <w:rFonts w:asciiTheme="minorEastAsia" w:hAnsiTheme="minorEastAsia" w:hint="eastAsia"/>
          <w:sz w:val="52"/>
          <w:szCs w:val="52"/>
        </w:rPr>
        <w:t>4</w:t>
      </w:r>
      <w:r w:rsidR="00193A73" w:rsidRPr="00D90F4F">
        <w:rPr>
          <w:rFonts w:asciiTheme="minorEastAsia" w:hAnsiTheme="minorEastAsia" w:hint="eastAsia"/>
          <w:sz w:val="52"/>
          <w:szCs w:val="52"/>
        </w:rPr>
        <w:t>.</w:t>
      </w:r>
      <w:r w:rsidR="008573FF" w:rsidRPr="00D90F4F">
        <w:rPr>
          <w:rFonts w:asciiTheme="minorEastAsia" w:hAnsiTheme="minorEastAsia" w:hint="eastAsia"/>
          <w:sz w:val="52"/>
          <w:szCs w:val="52"/>
        </w:rPr>
        <w:t xml:space="preserve"> 結論</w:t>
      </w:r>
      <w:r w:rsidR="00684486" w:rsidRPr="00D90F4F">
        <w:rPr>
          <w:rFonts w:asciiTheme="minorEastAsia" w:hAnsiTheme="minorEastAsia"/>
          <w:sz w:val="52"/>
          <w:szCs w:val="52"/>
        </w:rPr>
        <w:t>………………………………</w:t>
      </w:r>
    </w:p>
    <w:p w14:paraId="76AAEADF" w14:textId="417EBA44" w:rsidR="00193A73" w:rsidRPr="00D90F4F" w:rsidRDefault="00DB7BB2" w:rsidP="00193A73">
      <w:pPr>
        <w:rPr>
          <w:rFonts w:asciiTheme="minorEastAsia" w:hAnsiTheme="minorEastAsia"/>
          <w:sz w:val="52"/>
          <w:szCs w:val="52"/>
        </w:rPr>
      </w:pPr>
      <w:r w:rsidRPr="00D90F4F">
        <w:rPr>
          <w:rFonts w:asciiTheme="minorEastAsia" w:hAnsiTheme="minorEastAsia" w:hint="eastAsia"/>
          <w:sz w:val="52"/>
          <w:szCs w:val="52"/>
        </w:rPr>
        <w:t>5</w:t>
      </w:r>
      <w:r w:rsidR="00193A73" w:rsidRPr="00D90F4F">
        <w:rPr>
          <w:rFonts w:asciiTheme="minorEastAsia" w:hAnsiTheme="minorEastAsia" w:hint="eastAsia"/>
          <w:sz w:val="52"/>
          <w:szCs w:val="52"/>
        </w:rPr>
        <w:t>.</w:t>
      </w:r>
      <w:r w:rsidR="00684486" w:rsidRPr="00D90F4F">
        <w:rPr>
          <w:rFonts w:asciiTheme="minorEastAsia" w:hAnsiTheme="minorEastAsia" w:hint="eastAsia"/>
          <w:sz w:val="52"/>
          <w:szCs w:val="52"/>
        </w:rPr>
        <w:t xml:space="preserve"> 參考資料</w:t>
      </w:r>
      <w:r w:rsidR="00684486" w:rsidRPr="00D90F4F">
        <w:rPr>
          <w:rFonts w:asciiTheme="minorEastAsia" w:hAnsiTheme="minorEastAsia"/>
          <w:sz w:val="52"/>
          <w:szCs w:val="52"/>
        </w:rPr>
        <w:t>…………………………</w:t>
      </w:r>
    </w:p>
    <w:p w14:paraId="3E5AAF0B" w14:textId="77777777" w:rsidR="00D90F4F" w:rsidRDefault="00D90F4F" w:rsidP="00AF0D66">
      <w:pPr>
        <w:rPr>
          <w:rFonts w:asciiTheme="minorEastAsia" w:hAnsiTheme="minorEastAsia"/>
          <w:sz w:val="36"/>
          <w:szCs w:val="36"/>
        </w:rPr>
      </w:pPr>
    </w:p>
    <w:p w14:paraId="303B0373" w14:textId="77777777" w:rsidR="005679BF" w:rsidRDefault="005679BF" w:rsidP="00AF0D66">
      <w:pPr>
        <w:jc w:val="center"/>
        <w:rPr>
          <w:rFonts w:asciiTheme="minorEastAsia" w:hAnsiTheme="minorEastAsia"/>
          <w:sz w:val="36"/>
          <w:szCs w:val="36"/>
        </w:rPr>
      </w:pPr>
    </w:p>
    <w:p w14:paraId="16D990CD" w14:textId="77777777" w:rsidR="005679BF" w:rsidRDefault="005679BF" w:rsidP="00AF0D66">
      <w:pPr>
        <w:jc w:val="center"/>
        <w:rPr>
          <w:rFonts w:asciiTheme="minorEastAsia" w:hAnsiTheme="minorEastAsia"/>
          <w:sz w:val="36"/>
          <w:szCs w:val="36"/>
        </w:rPr>
      </w:pPr>
    </w:p>
    <w:p w14:paraId="6C2EE89E" w14:textId="77777777" w:rsidR="005679BF" w:rsidRDefault="005679BF" w:rsidP="00AF0D66">
      <w:pPr>
        <w:jc w:val="center"/>
        <w:rPr>
          <w:rFonts w:asciiTheme="minorEastAsia" w:hAnsiTheme="minorEastAsia"/>
          <w:sz w:val="36"/>
          <w:szCs w:val="36"/>
        </w:rPr>
      </w:pPr>
    </w:p>
    <w:p w14:paraId="13916313" w14:textId="77777777" w:rsidR="005679BF" w:rsidRDefault="005679BF" w:rsidP="00AF0D66">
      <w:pPr>
        <w:jc w:val="center"/>
        <w:rPr>
          <w:rFonts w:asciiTheme="minorEastAsia" w:hAnsiTheme="minorEastAsia"/>
          <w:sz w:val="36"/>
          <w:szCs w:val="36"/>
        </w:rPr>
      </w:pPr>
    </w:p>
    <w:p w14:paraId="4FB5872D" w14:textId="77777777" w:rsidR="005679BF" w:rsidRDefault="005679BF" w:rsidP="00AF0D66">
      <w:pPr>
        <w:jc w:val="center"/>
        <w:rPr>
          <w:rFonts w:asciiTheme="minorEastAsia" w:hAnsiTheme="minorEastAsia"/>
          <w:sz w:val="36"/>
          <w:szCs w:val="36"/>
        </w:rPr>
      </w:pPr>
    </w:p>
    <w:p w14:paraId="2D5E9553" w14:textId="77777777" w:rsidR="005679BF" w:rsidRDefault="005679BF" w:rsidP="00AF0D66">
      <w:pPr>
        <w:jc w:val="center"/>
        <w:rPr>
          <w:rFonts w:asciiTheme="minorEastAsia" w:hAnsiTheme="minorEastAsia"/>
          <w:sz w:val="36"/>
          <w:szCs w:val="36"/>
        </w:rPr>
      </w:pPr>
    </w:p>
    <w:p w14:paraId="58406F60" w14:textId="020FA5F7" w:rsidR="00167763" w:rsidRPr="00310065" w:rsidRDefault="00AF0D66" w:rsidP="00AF0D66">
      <w:pPr>
        <w:jc w:val="center"/>
        <w:rPr>
          <w:rFonts w:asciiTheme="minorEastAsia" w:hAnsiTheme="minorEastAsia"/>
          <w:color w:val="000000"/>
          <w:sz w:val="52"/>
          <w:szCs w:val="52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  <w:lastRenderedPageBreak/>
        <w:t>前言</w:t>
      </w:r>
    </w:p>
    <w:p w14:paraId="1D05936C" w14:textId="790270C6" w:rsidR="00AF0D66" w:rsidRPr="00310065" w:rsidRDefault="00AF0D66" w:rsidP="00AF0D66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在1998年，美國人的人均可樂消費量達到巔峰，不管你是老人、大人或小孩你一生當中有很多的機會會喝到可樂，平均每人每年要喝掉723罐可樂，相當於每天都要喝兩罐。那麼&lt;可口可樂VS百事可樂&gt;這場經典之爭想必大家都有所耳聞，可樂之爭精采程度不亞於一場史詩及戰役。</w:t>
      </w:r>
    </w:p>
    <w:p w14:paraId="115D05B9" w14:textId="07BA3D8C" w:rsidR="00AF0D66" w:rsidRPr="00310065" w:rsidRDefault="00060E6C" w:rsidP="004626CA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關於它們之間的競爭最為</w:t>
      </w:r>
      <w:r w:rsidR="00FE3618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著名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的就是廣告戰了，它們二者的廣告戰一百多年來就從未停止過</w:t>
      </w:r>
      <w:r w:rsidR="003A5521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，1930年代，美國發生了經濟大蕭條，</w:t>
      </w:r>
      <w:r w:rsidR="00316657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百事可樂透過低價格，一時間把可口可樂打得滿地牙</w:t>
      </w:r>
      <w:r w:rsidR="004626CA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。然而，不久后席捲全球的戰爭又帶來了新的改變</w:t>
      </w:r>
      <w:r w:rsidR="00BE6C7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，在戰爭期間，可口可樂塑</w:t>
      </w:r>
      <w:r w:rsidR="00BE4CA7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把自己</w:t>
      </w:r>
      <w:r w:rsidR="00BE6C7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造成了一種和糧食、子彈、燃料一樣重要的必需品，而且還說服了美國政府不對可口可樂進行限量供應</w:t>
      </w:r>
      <w:r w:rsidR="004344A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，整個戰爭期間，美國軍人共計消費了一百億瓶可口可樂，不僅僅提高了銷量，也打出了全球的知名度，成為了無法超越的史上第一營銷案例。</w:t>
      </w:r>
    </w:p>
    <w:p w14:paraId="0ED7D34B" w14:textId="7344AE5D" w:rsidR="00123C39" w:rsidRPr="00310065" w:rsidRDefault="00123C39" w:rsidP="004626CA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戰後的百事可樂可以說是進入了低谷，</w:t>
      </w:r>
      <w:r w:rsidR="0012056A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他們嘗試了各式各樣的創新，經過多年努力，</w:t>
      </w:r>
      <w:r w:rsidR="00565C11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60年代末開始，百事在廣告中宣傳一種理念，即「酷酷的年輕人喝百事，老古板的父母才喝可口可樂」，徹底把兩個品牌置於對立面上，年輕活力對古板守舊。</w:t>
      </w:r>
    </w:p>
    <w:p w14:paraId="2CE20B51" w14:textId="1C496786" w:rsidR="00BA7BC1" w:rsidRDefault="007D2AE4" w:rsidP="004626CA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「百事挑戰」，所謂百事挑戰，就是百事策劃的一次大型街頭測試，挑戰者在不知曉品牌的情況下品嘗兩杯可樂，並選出個人更喜愛的一款，可以理解為一種單盲測試</w:t>
      </w:r>
      <w:r w:rsidR="00D91960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，結果80%的顧客選擇的是百事可樂</w:t>
      </w:r>
      <w:r w:rsidR="00E13214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，為了挽回劣勢，</w:t>
      </w:r>
      <w:r w:rsidR="004C05F9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很快可口可樂就推出了「新可樂」，想要與百事再次交鋒，這也就帶來了巨大的爭議，等於全盤否定了自己視如機密的老配方，也將可口可樂愛好者置於極為尷尬的地步</w:t>
      </w:r>
      <w:r w:rsidR="00CE153E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，新可樂這款產品無疑是失敗的，但事件卻不是完全失敗的，在經歷了對新可樂的抵制后，人們對經典口味的可口可樂熱情高漲，回歸后的經典口味很快重回銷量榜首，有增無減。</w:t>
      </w:r>
    </w:p>
    <w:p w14:paraId="47153C26" w14:textId="14B147B0" w:rsidR="00420450" w:rsidRDefault="00420450" w:rsidP="004626CA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7017E228" w14:textId="77777777" w:rsidR="00420450" w:rsidRPr="00310065" w:rsidRDefault="00420450" w:rsidP="004626CA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73861D2A" w14:textId="59B5534C" w:rsidR="00420450" w:rsidRPr="00310065" w:rsidRDefault="00DC1085" w:rsidP="00420450">
      <w:pPr>
        <w:jc w:val="center"/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  <w:t>摘要</w:t>
      </w:r>
    </w:p>
    <w:p w14:paraId="61E9A6E7" w14:textId="60B21FD8" w:rsidR="00FA570E" w:rsidRPr="00310065" w:rsidRDefault="00FA570E" w:rsidP="00FA570E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 在20世紀90年代，以可樂為代表的碳酸飲料曾風靡全球。發展至今，碳酸飲料已走過了上百年，經歷了許多變化，但一直未變的是，可口可樂與百事可樂的紅藍之爭。這兩種可樂幾乎代表了整個可樂界，也霸占了碳酸飲料的榜首。</w:t>
      </w:r>
      <w:r w:rsidR="00CA33A3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(新加入者障礙高)</w:t>
      </w:r>
    </w:p>
    <w:p w14:paraId="394FF00A" w14:textId="482AB6A6" w:rsidR="00A32497" w:rsidRPr="00310065" w:rsidRDefault="00A32497" w:rsidP="00A32497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lastRenderedPageBreak/>
        <w:t xml:space="preserve">  我們所要探討的是可樂供應商的部分</w:t>
      </w:r>
      <w:r w:rsidR="008D3A9D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，可口可樂公司，是知名跨國企業，以無酒精飲料生產、銷售商聞名，也是世界第一個可樂品牌，總部位於美國喬治亞州-亞特蘭大。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於 </w:t>
      </w:r>
      <w:r w:rsidR="0057390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1886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年創建</w:t>
      </w:r>
      <w:r w:rsidR="008D3A9D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，可口可樂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資本額 </w:t>
      </w:r>
      <w:r w:rsidR="00A25522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2278</w:t>
      </w:r>
      <w:r w:rsidR="00723EDA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.0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億元</w:t>
      </w:r>
      <w:r w:rsidR="00A25522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。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於 19</w:t>
      </w:r>
      <w:r w:rsidR="008E5F15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03</w:t>
      </w:r>
    </w:p>
    <w:p w14:paraId="5D234DFB" w14:textId="60D287F2" w:rsidR="00A32497" w:rsidRPr="00310065" w:rsidRDefault="00A32497" w:rsidP="00B4601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年，</w:t>
      </w:r>
      <w:r w:rsidR="008E5F15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百事</w:t>
      </w:r>
      <w:r w:rsidR="008A7F5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註冊為商標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="000A5EEF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最後成為可口可樂的主要競爭對手</w:t>
      </w:r>
      <w:r w:rsidR="008A7F5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資本額為 </w:t>
      </w:r>
      <w:r w:rsidR="00723EDA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1987.81</w:t>
      </w: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億元</w:t>
      </w:r>
      <w:r w:rsidR="00687E63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。(僅少數廠商)</w:t>
      </w:r>
      <w:r w:rsidR="00687E63" w:rsidRPr="00310065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cr/>
      </w:r>
      <w:r w:rsidR="0049369E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 首先，只要是可樂，那它就一定還是一款糖水。可口可樂和百事可樂中都有99.5%水和糖份，留給它們的發揮空間只有剩下的0.5%。</w:t>
      </w:r>
      <w:r w:rsidR="00B4601D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，若用較客觀的層面來看，兩家供應商的產品應是屬於同質商品。 (銷售產品屬同質商品)</w:t>
      </w:r>
    </w:p>
    <w:p w14:paraId="3D0EC120" w14:textId="258B7935" w:rsidR="001D0F1E" w:rsidRPr="00310065" w:rsidRDefault="002E12D9" w:rsidP="00EF42A3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 長久以來，</w:t>
      </w:r>
      <w:r w:rsidR="00C43B9F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經過多年的經營、銷售、</w:t>
      </w:r>
      <w:r w:rsidR="00160AD5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廣告代言，百事與可口可樂的地位</w:t>
      </w:r>
      <w:r w:rsidR="0023063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="007721E9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深深刻印在我們的腦海中</w:t>
      </w:r>
      <w:r w:rsidR="00EF42A3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，其獨佔價格之訂定有如抽稅，消費者全無選擇乃至置喙之餘地。</w:t>
      </w:r>
      <w:r w:rsidR="00731455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(價格制訂)</w:t>
      </w:r>
    </w:p>
    <w:p w14:paraId="2B6E9190" w14:textId="5492E006" w:rsidR="00731455" w:rsidRPr="00310065" w:rsidRDefault="00AD4F38" w:rsidP="00AD4F38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 wp14:anchorId="5531A568" wp14:editId="6CA35E12">
            <wp:extent cx="5274310" cy="9937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E377" w14:textId="346A79BA" w:rsidR="00DC1085" w:rsidRPr="00310065" w:rsidRDefault="00AD4F38" w:rsidP="00FA570E">
      <w:pPr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</w:pPr>
      <w:r w:rsidRPr="00852098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表</w:t>
      </w:r>
      <w:r w:rsidRPr="00EA3737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一</w:t>
      </w:r>
      <w:r w:rsidR="00EA3737" w:rsidRPr="00EA3737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為</w:t>
      </w:r>
      <w:r w:rsidRPr="00310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市場結構的種類</w:t>
      </w:r>
    </w:p>
    <w:p w14:paraId="0AC686F1" w14:textId="3C2B5F49" w:rsidR="0020045E" w:rsidRPr="00310065" w:rsidRDefault="001D0F1E" w:rsidP="0020045E">
      <w:pPr>
        <w:pStyle w:val="afa"/>
        <w:numPr>
          <w:ilvl w:val="0"/>
          <w:numId w:val="6"/>
        </w:numPr>
        <w:ind w:leftChars="0"/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寡占(oligopoly)市場的特質</w:t>
      </w:r>
      <w:r w:rsidR="0020045E" w:rsidRPr="00310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:</w:t>
      </w:r>
    </w:p>
    <w:p w14:paraId="13F09531" w14:textId="65B08289" w:rsidR="0020045E" w:rsidRPr="00E73065" w:rsidRDefault="00186F02" w:rsidP="0020045E">
      <w:pPr>
        <w:pStyle w:val="afa"/>
        <w:numPr>
          <w:ilvl w:val="0"/>
          <w:numId w:val="5"/>
        </w:numPr>
        <w:ind w:leftChars="0"/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僅有少數幾家廠商</w:t>
      </w:r>
      <w:r w:rsidR="00E73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，</w:t>
      </w:r>
      <w:r w:rsidR="0020045E" w:rsidRPr="00E73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 xml:space="preserve">廠商數目少，決策會相互影響。如果市場中僅有兩家廠商，則稱為雙占(duopoly)  </w:t>
      </w:r>
    </w:p>
    <w:p w14:paraId="2AF504F3" w14:textId="69966302" w:rsidR="00186F02" w:rsidRPr="00310065" w:rsidRDefault="00AF5BC2" w:rsidP="001D0F1E">
      <w:pPr>
        <w:pStyle w:val="afa"/>
        <w:numPr>
          <w:ilvl w:val="0"/>
          <w:numId w:val="5"/>
        </w:numPr>
        <w:ind w:leftChars="0"/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寡占市場各廠商生產的產品可能同質也可能異質</w:t>
      </w:r>
    </w:p>
    <w:p w14:paraId="77ED9D7C" w14:textId="55BFCE24" w:rsidR="00235CE1" w:rsidRPr="00E73065" w:rsidRDefault="00AF5BC2" w:rsidP="00235CE1">
      <w:pPr>
        <w:pStyle w:val="afa"/>
        <w:numPr>
          <w:ilvl w:val="0"/>
          <w:numId w:val="5"/>
        </w:numPr>
        <w:ind w:leftChars="0"/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廠商很難自由進出市場</w:t>
      </w:r>
      <w:r w:rsidR="00E73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，</w:t>
      </w:r>
      <w:r w:rsidR="00235CE1" w:rsidRPr="00E73065">
        <w:rPr>
          <w:rFonts w:asciiTheme="minorEastAsia" w:hAnsiTheme="minorEastAsia" w:hint="eastAsia"/>
          <w:color w:val="000000" w:themeColor="text1"/>
          <w:sz w:val="20"/>
          <w:szCs w:val="20"/>
          <w:shd w:val="clear" w:color="auto" w:fill="FFFFFF"/>
        </w:rPr>
        <w:t>寡占市場中廠商人數較少，新廠商加入時容易受到現有廠商的抵制與排擠。</w:t>
      </w:r>
    </w:p>
    <w:p w14:paraId="70F739AD" w14:textId="67E381B0" w:rsidR="00812ECE" w:rsidRPr="00E73065" w:rsidRDefault="00812ECE" w:rsidP="00812ECE">
      <w:pPr>
        <w:pStyle w:val="afa"/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1DF32098" w14:textId="13363107" w:rsidR="00812ECE" w:rsidRDefault="00812ECE" w:rsidP="00812ECE">
      <w:pPr>
        <w:pStyle w:val="afa"/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210389CD" w14:textId="1FCA300D" w:rsidR="00812ECE" w:rsidRDefault="00812ECE" w:rsidP="00812ECE">
      <w:pPr>
        <w:pStyle w:val="afa"/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2AA22D81" w14:textId="3A541F2F" w:rsidR="00812ECE" w:rsidRDefault="00812ECE" w:rsidP="00812ECE">
      <w:pPr>
        <w:pStyle w:val="afa"/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483D1B53" w14:textId="6B4E2367" w:rsidR="00E73065" w:rsidRDefault="00E73065" w:rsidP="00812ECE">
      <w:pPr>
        <w:pStyle w:val="afa"/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2FB127F8" w14:textId="3A57312E" w:rsidR="00E73065" w:rsidRDefault="00E73065" w:rsidP="00812ECE">
      <w:pPr>
        <w:pStyle w:val="afa"/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3E06949E" w14:textId="77777777" w:rsidR="00E73065" w:rsidRDefault="00E73065" w:rsidP="00812ECE">
      <w:pPr>
        <w:pStyle w:val="afa"/>
        <w:ind w:leftChars="0"/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</w:pPr>
    </w:p>
    <w:p w14:paraId="639356BB" w14:textId="35C8BC94" w:rsidR="00AD4F38" w:rsidRPr="00E73065" w:rsidRDefault="00502163" w:rsidP="00812ECE">
      <w:pPr>
        <w:pStyle w:val="afa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lastRenderedPageBreak/>
        <w:t>以</w:t>
      </w:r>
      <w:r w:rsidR="00D465E0"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可樂</w:t>
      </w: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產業廠商為分析對象，根據定義</w:t>
      </w:r>
      <w:r w:rsidR="00D465E0"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可</w:t>
      </w:r>
      <w:r w:rsidR="004D545D"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樂</w:t>
      </w: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產業巿場為寡佔競爭巿場，為簡化分析情境而作以下之假設：</w:t>
      </w:r>
    </w:p>
    <w:p w14:paraId="5244B5FA" w14:textId="490679C1" w:rsidR="006E42F2" w:rsidRPr="00310065" w:rsidRDefault="001D3CAF" w:rsidP="006E42F2">
      <w:pPr>
        <w:pStyle w:val="afa"/>
        <w:numPr>
          <w:ilvl w:val="0"/>
          <w:numId w:val="4"/>
        </w:numPr>
        <w:ind w:leftChars="0"/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假設在雙占市場中的兩個廠商生產同質產品，面臨同一條需求曲線，廠商在決定自己的產量時均天真的(naive)認為對手不會改變生產數量，而以追求利潤最大化為目標，但產品的市場價格則依據該兩個廠商的聯合產量而決定</w:t>
      </w:r>
    </w:p>
    <w:p w14:paraId="7B88F660" w14:textId="45352DA7" w:rsidR="006E42F2" w:rsidRDefault="006E42F2" w:rsidP="006E42F2">
      <w:pPr>
        <w:pStyle w:val="afa"/>
        <w:numPr>
          <w:ilvl w:val="0"/>
          <w:numId w:val="4"/>
        </w:numPr>
        <w:ind w:leftChars="0"/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兩家廠商所銷售之產品屬於同質商品。</w:t>
      </w:r>
    </w:p>
    <w:p w14:paraId="24253623" w14:textId="112953E6" w:rsidR="00B81E0B" w:rsidRPr="00310065" w:rsidRDefault="00414912" w:rsidP="006E42F2">
      <w:pPr>
        <w:pStyle w:val="afa"/>
        <w:numPr>
          <w:ilvl w:val="0"/>
          <w:numId w:val="4"/>
        </w:numPr>
        <w:ind w:leftChars="0"/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兩家</w:t>
      </w:r>
      <w:r w:rsidRPr="00414912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廠商相互競爭,爭取消費者的認同支持。</w:t>
      </w:r>
    </w:p>
    <w:p w14:paraId="42554266" w14:textId="0FEAAA69" w:rsidR="006E42F2" w:rsidRPr="00CB4B3E" w:rsidRDefault="006E42F2" w:rsidP="0093016C">
      <w:pPr>
        <w:pStyle w:val="afa"/>
        <w:numPr>
          <w:ilvl w:val="0"/>
          <w:numId w:val="2"/>
        </w:numPr>
        <w:ind w:leftChars="0"/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CB4B3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根據以上</w:t>
      </w:r>
      <w:r w:rsidR="00B81E0B" w:rsidRPr="00CB4B3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三</w:t>
      </w:r>
      <w:r w:rsidRPr="00CB4B3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點假設，將以此情境作問題的解析：</w:t>
      </w:r>
    </w:p>
    <w:p w14:paraId="115425C3" w14:textId="77777777" w:rsidR="0093016C" w:rsidRPr="00E73065" w:rsidRDefault="0093016C" w:rsidP="0093016C">
      <w:pPr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</w:pP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假如可口可樂與百事可樂同時生產具同質性的可樂</w:t>
      </w:r>
    </w:p>
    <w:p w14:paraId="1530CB26" w14:textId="683B55DC" w:rsidR="0093016C" w:rsidRPr="00E73065" w:rsidRDefault="0093016C" w:rsidP="0093016C">
      <w:pPr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市場的需求函數為</w:t>
      </w: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:</w:t>
      </w: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4759B78E" w14:textId="01F07EF0" w:rsidR="00A9656C" w:rsidRPr="00E73065" w:rsidRDefault="00E73065" w:rsidP="0093016C">
      <w:pPr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P=100-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14:paraId="7CEA906B" w14:textId="0E9C1726" w:rsidR="0093016C" w:rsidRPr="00E73065" w:rsidRDefault="0093016C" w:rsidP="0093016C">
      <w:pPr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</w:pP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兩廠商之成本函數為:</w:t>
      </w:r>
    </w:p>
    <w:p w14:paraId="3220D65F" w14:textId="2BED833B" w:rsidR="009073EF" w:rsidRPr="00E73065" w:rsidRDefault="00E73065" w:rsidP="0093016C">
      <w:pPr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 xml:space="preserve">    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</m:oMath>
      </m:oMathPara>
    </w:p>
    <w:p w14:paraId="715452F9" w14:textId="79725481" w:rsidR="009717C5" w:rsidRPr="00E73065" w:rsidRDefault="0093016C" w:rsidP="0093016C">
      <w:pPr>
        <w:rPr>
          <w:rFonts w:asciiTheme="minorEastAsia" w:hAnsiTheme="minorEastAsia" w:hint="eastAsia"/>
          <w:b/>
          <w:bCs/>
          <w:sz w:val="20"/>
          <w:szCs w:val="20"/>
        </w:rPr>
      </w:pP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Q1. 求兩廠商之利潤函數。</w:t>
      </w:r>
    </w:p>
    <w:p w14:paraId="7BA00089" w14:textId="5DA61E84" w:rsidR="004267BB" w:rsidRPr="00E73065" w:rsidRDefault="004267BB" w:rsidP="004267BB">
      <w:pPr>
        <w:rPr>
          <w:rFonts w:asciiTheme="minorEastAsia" w:hAnsiTheme="minorEastAsia"/>
          <w:b/>
          <w:bCs/>
          <w:sz w:val="20"/>
          <w:szCs w:val="20"/>
        </w:rPr>
      </w:pPr>
      <w:r w:rsidRPr="00E73065">
        <w:rPr>
          <w:rFonts w:asciiTheme="minorEastAsia" w:hAnsiTheme="minorEastAsia" w:hint="eastAsia"/>
          <w:b/>
          <w:bCs/>
          <w:sz w:val="20"/>
          <w:szCs w:val="20"/>
        </w:rPr>
        <w:t>Q2. 求兩廠商之反應函數。</w:t>
      </w:r>
    </w:p>
    <w:p w14:paraId="48ED8D30" w14:textId="3740E851" w:rsidR="00CB4B3E" w:rsidRPr="00E73065" w:rsidRDefault="00CB4B3E" w:rsidP="004267BB">
      <w:pPr>
        <w:rPr>
          <w:rFonts w:asciiTheme="minorEastAsia" w:hAnsiTheme="minorEastAsia" w:hint="eastAsia"/>
          <w:b/>
          <w:bCs/>
          <w:sz w:val="20"/>
          <w:szCs w:val="20"/>
        </w:rPr>
      </w:pPr>
      <w:r w:rsidRPr="00E73065">
        <w:rPr>
          <w:rFonts w:asciiTheme="minorEastAsia" w:hAnsiTheme="minorEastAsia" w:hint="eastAsia"/>
          <w:b/>
          <w:bCs/>
          <w:sz w:val="20"/>
          <w:szCs w:val="20"/>
        </w:rPr>
        <w:t>Q3. 在 Cournot 均衡下求兩廠價格、產量、利潤及本國福利水準。</w:t>
      </w:r>
    </w:p>
    <w:p w14:paraId="210D0D00" w14:textId="1A85F56F" w:rsidR="004267BB" w:rsidRPr="00E73065" w:rsidRDefault="004267BB" w:rsidP="004267BB">
      <w:pPr>
        <w:rPr>
          <w:rFonts w:asciiTheme="minorEastAsia" w:hAnsiTheme="minorEastAsia" w:hint="eastAsia"/>
          <w:b/>
          <w:bCs/>
          <w:sz w:val="20"/>
          <w:szCs w:val="20"/>
        </w:rPr>
      </w:pPr>
      <w:r w:rsidRPr="00E73065">
        <w:rPr>
          <w:rFonts w:asciiTheme="minorEastAsia" w:hAnsiTheme="minorEastAsia" w:hint="eastAsia"/>
          <w:b/>
          <w:bCs/>
          <w:sz w:val="20"/>
          <w:szCs w:val="20"/>
        </w:rPr>
        <w:t>Q4. 在政府不課稅之下,可口可樂為領導廠商，百事可樂為跟隨廠商之價格、產量與利潤為何?</w:t>
      </w:r>
    </w:p>
    <w:p w14:paraId="047F68A8" w14:textId="0CB88E46" w:rsidR="00675915" w:rsidRPr="00E73065" w:rsidRDefault="004267BB" w:rsidP="004267BB">
      <w:pPr>
        <w:rPr>
          <w:rFonts w:asciiTheme="minorEastAsia" w:hAnsiTheme="minorEastAsia" w:hint="eastAsia"/>
          <w:b/>
          <w:bCs/>
          <w:sz w:val="20"/>
          <w:szCs w:val="20"/>
        </w:rPr>
      </w:pPr>
      <w:r w:rsidRPr="00E73065">
        <w:rPr>
          <w:rFonts w:asciiTheme="minorEastAsia" w:hAnsiTheme="minorEastAsia" w:hint="eastAsia"/>
          <w:b/>
          <w:bCs/>
          <w:sz w:val="20"/>
          <w:szCs w:val="20"/>
        </w:rPr>
        <w:t>Q5. 若此二廠商彼此勾結,則市場價格、總產量與總利潤分別為多少?</w:t>
      </w:r>
    </w:p>
    <w:p w14:paraId="7410D252" w14:textId="4461806F" w:rsidR="003D5369" w:rsidRPr="00E73065" w:rsidRDefault="003D5369" w:rsidP="00417EAD">
      <w:pPr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</w:p>
    <w:p w14:paraId="6B890AD9" w14:textId="03720F96" w:rsidR="003D5369" w:rsidRDefault="003D5369" w:rsidP="00417EA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49CC9E92" w14:textId="49EC1FE7" w:rsidR="003D5369" w:rsidRDefault="003D5369" w:rsidP="00417EA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239063D4" w14:textId="048D65D4" w:rsidR="00CB4B3E" w:rsidRDefault="00CB4B3E" w:rsidP="00417EA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3F88278B" w14:textId="51D041D4" w:rsidR="00CB4B3E" w:rsidRDefault="00CB4B3E" w:rsidP="00417EA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3D7A4239" w14:textId="164B673E" w:rsidR="00E73065" w:rsidRDefault="00E73065" w:rsidP="00417EA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65C46387" w14:textId="3A2B201D" w:rsidR="00E73065" w:rsidRDefault="00E73065" w:rsidP="00417EAD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237BCBDC" w14:textId="77777777" w:rsidR="00E73065" w:rsidRDefault="00E73065" w:rsidP="00417EAD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7FF8F103" w14:textId="5A475667" w:rsidR="002B552C" w:rsidRPr="00420450" w:rsidRDefault="002B552C" w:rsidP="00417EAD">
      <w:pPr>
        <w:rPr>
          <w:rFonts w:asciiTheme="minorEastAsia" w:hAnsiTheme="minorEastAsia"/>
          <w:color w:val="000000"/>
          <w:sz w:val="52"/>
          <w:szCs w:val="52"/>
          <w:shd w:val="clear" w:color="auto" w:fill="FFFFFF"/>
        </w:rPr>
      </w:pPr>
      <w:r w:rsidRPr="00420450"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  <w:lastRenderedPageBreak/>
        <w:t>討論:</w:t>
      </w:r>
    </w:p>
    <w:p w14:paraId="5496EE01" w14:textId="615237D8" w:rsidR="00084D7B" w:rsidRPr="00E73065" w:rsidRDefault="001675FD" w:rsidP="00D5603A">
      <w:pPr>
        <w:rPr>
          <w:rFonts w:asciiTheme="minorEastAsia" w:hAnsiTheme="minorEastAsia"/>
          <w:b/>
          <w:bCs/>
          <w:color w:val="000000"/>
          <w:sz w:val="20"/>
          <w:szCs w:val="20"/>
          <w:shd w:val="clear" w:color="auto" w:fill="FFFFFF"/>
        </w:rPr>
      </w:pPr>
      <w:r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賽局交鋒_</w:t>
      </w:r>
      <w:r w:rsidR="00642D46" w:rsidRPr="00E73065">
        <w:rPr>
          <w:rFonts w:asciiTheme="minorEastAsia" w:hAnsiTheme="minorEastAsia" w:hint="eastAsia"/>
          <w:b/>
          <w:bCs/>
          <w:color w:val="000000"/>
          <w:sz w:val="20"/>
          <w:szCs w:val="20"/>
          <w:shd w:val="clear" w:color="auto" w:fill="FFFFFF"/>
        </w:rPr>
        <w:t>可口可樂看不上眼的百事，靠豪賭重生</w:t>
      </w:r>
    </w:p>
    <w:p w14:paraId="7977CBA4" w14:textId="77777777" w:rsidR="00497674" w:rsidRPr="00310065" w:rsidRDefault="00497674" w:rsidP="00084D7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510308C1" w14:textId="7F54F63F" w:rsidR="00084D7B" w:rsidRPr="00310065" w:rsidRDefault="00497674" w:rsidP="00084D7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百事可樂在</w:t>
      </w:r>
      <w:r w:rsidR="00084D7B"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1933年忍痛推出了「加量不加價」的策略，用5美分就可以買到12盎司的百事可樂，份量足足是可口可樂的兩倍！當然啦，都是用回收啤酒瓶裝的。</w:t>
      </w:r>
    </w:p>
    <w:p w14:paraId="7E216D15" w14:textId="77777777" w:rsidR="00084D7B" w:rsidRPr="00310065" w:rsidRDefault="00084D7B" w:rsidP="00084D7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事後證明，可樂加量不加價對苦哈哈的消費者非常有吸引力。在銖錙必較的蕭條年代，不管可口可樂推出的廣告再怎麼激勵人心，對許多人來說還是百事可樂的優惠價格比較實在。百事可樂至此總算是絕地逢生，古斯於是打鐵趁熱，開始拓展百事可樂的事業版圖。</w:t>
      </w:r>
    </w:p>
    <w:p w14:paraId="5F3CB7BE" w14:textId="77777777" w:rsidR="00084D7B" w:rsidRPr="00310065" w:rsidRDefault="00084D7B" w:rsidP="00084D7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今天百事可樂能夠成為全球第二大可樂品牌，市值高達1500億美元，歷史關鍵就在古斯一念之間的豪賭。</w:t>
      </w:r>
    </w:p>
    <w:p w14:paraId="49999CD1" w14:textId="1778E356" w:rsidR="00084D7B" w:rsidRPr="00310065" w:rsidRDefault="00084D7B" w:rsidP="00084D7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首先，汽水不是「民生必需品」，大家永遠可以只喝水，不喝可樂（前提是你要忍住）。因此在大蕭條的年代裡，消費大眾對汽水的價格非常敏感，價格貴一點就不買，但反過來說，百事可樂讓單價減半就可以大幅刺激銷量，帶動營業額顯著提升。另一方面，用低價取得的回收啤酒瓶可以有效降低成本。營業額提高，成本降低，利潤自然跟著來。</w:t>
      </w:r>
    </w:p>
    <w:p w14:paraId="51086B41" w14:textId="77777777" w:rsidR="0056645B" w:rsidRPr="0056645B" w:rsidRDefault="0056645B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56645B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百事可樂推出「加量不加價」可以奏效，是因為可口可樂在整個1930年代都不為所動，依然用5美分賣6盎司的瓶裝可樂。如果百事可樂光靠降低單價──或者「加量不加價」──就可以增加利潤，從倒閉邊緣爬回來，那可口可樂為什麼不跟進？如果可口可樂也推出類似的促銷方案，當年的百事可樂還有可能發展起來嗎？</w:t>
      </w:r>
    </w:p>
    <w:p w14:paraId="7BF2C84C" w14:textId="77777777" w:rsidR="0056645B" w:rsidRPr="0056645B" w:rsidRDefault="0056645B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56645B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歸根究柢，或許百事可樂能在1930年代起飛，關鍵不在降低單價刺激銷量，而在可口可樂不願意跟著降價，因此為百事可樂創造了絕處逢生的機會。</w:t>
      </w:r>
    </w:p>
    <w:p w14:paraId="5629BD1A" w14:textId="77777777" w:rsidR="0056645B" w:rsidRPr="0056645B" w:rsidRDefault="0056645B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56645B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百事可樂一直是在破產邊緣徘徊的小公司，知名度不夠，產能有限，就算因為「加量不加價」而廣受歡迎，一開始能瓜分掉的市場還非常有限。</w:t>
      </w:r>
    </w:p>
    <w:p w14:paraId="1A487C98" w14:textId="77777777" w:rsidR="0056645B" w:rsidRPr="0056645B" w:rsidRDefault="0056645B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56645B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反觀當年的可口可樂已經具有品牌知名度，在全美各地都成功建立了生產與通路體系，是汽水的獨大廠商。可口可樂有百事可樂觸及不到的廣大獨家通路網絡，也有許多消費者因為品牌認同或是口味偏好的關係，只喝可口可樂。</w:t>
      </w:r>
    </w:p>
    <w:p w14:paraId="69E08724" w14:textId="77777777" w:rsidR="0056645B" w:rsidRPr="0056645B" w:rsidRDefault="0056645B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56645B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正因如此，如果可口可樂跟進「加量不加價」的政策，雖然可以守護那一點點可能會被百事可樂搶走的市占率，但更可能因此犧牲掉可以從死忠消費者賺來的龐大的利潤，代價相當昂貴。在這樣的情況下，可口可樂因為它的領導地位而產生顧忌，自然不願意立刻跟著百事可樂一起降低單價。</w:t>
      </w:r>
    </w:p>
    <w:p w14:paraId="65AD6B8F" w14:textId="588D5013" w:rsidR="0056645B" w:rsidRDefault="0056645B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56645B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lastRenderedPageBreak/>
        <w:t>百事可樂在經濟大蕭條期間的「加量不加價」，成功把可口可樂的優勢（品牌與高市占率）變成了它的包袱。這一招後來在經濟學裡面又被人取了名字，叫做「柔道策略」，成為許多創業者以小搏大的技藝。</w:t>
      </w:r>
    </w:p>
    <w:p w14:paraId="4045D3FA" w14:textId="77777777" w:rsidR="002C3148" w:rsidRPr="0056645B" w:rsidRDefault="002C3148" w:rsidP="0056645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299FBE6D" w14:textId="6581D336" w:rsidR="002B552C" w:rsidRPr="00B546E2" w:rsidRDefault="00597756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以上資料來自</w:t>
      </w:r>
      <w:r w:rsidR="00B546E2" w:rsidRPr="00B546E2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【經濟五四三】可口可樂為什麼不是獨佔？百事可樂的豪賭</w:t>
      </w:r>
    </w:p>
    <w:p w14:paraId="073D7998" w14:textId="5478F6FF" w:rsidR="00597756" w:rsidRDefault="007F71D5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hyperlink r:id="rId11" w:history="1">
        <w:r w:rsidR="00597756" w:rsidRPr="007F28B8">
          <w:rPr>
            <w:rStyle w:val="afb"/>
            <w:rFonts w:asciiTheme="minorEastAsia" w:hAnsiTheme="minorEastAsia"/>
            <w:sz w:val="20"/>
            <w:szCs w:val="20"/>
            <w:shd w:val="clear" w:color="auto" w:fill="FFFFFF"/>
          </w:rPr>
          <w:t>https://opinion.cw.com.tw/blog/profile/313/article/3061</w:t>
        </w:r>
      </w:hyperlink>
    </w:p>
    <w:p w14:paraId="02728B84" w14:textId="77777777" w:rsidR="00DE1289" w:rsidRDefault="00DE1289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798941D5" w14:textId="77777777" w:rsidR="00DE1289" w:rsidRDefault="00DE1289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5BFDF441" w14:textId="77777777" w:rsidR="00CB4B3E" w:rsidRDefault="00CB4B3E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13B53B3E" w14:textId="77777777" w:rsidR="00CB4B3E" w:rsidRDefault="00CB4B3E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0DA028C5" w14:textId="77777777" w:rsidR="00CB4B3E" w:rsidRDefault="00CB4B3E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4C6B53E8" w14:textId="73A0D03D" w:rsidR="00CB4B3E" w:rsidRPr="00CB4B3E" w:rsidRDefault="00CB4B3E" w:rsidP="00DE1289">
      <w:pPr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</w:pPr>
      <w:r w:rsidRPr="00CB4B3E"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  <w:t>問題:</w:t>
      </w:r>
    </w:p>
    <w:p w14:paraId="1FE41E25" w14:textId="5A0155DE" w:rsidR="00B179D6" w:rsidRDefault="00055E4E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假如可口可樂與百事可樂</w:t>
      </w:r>
      <w:r w:rsidR="00B179D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同時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生產具同質性的</w:t>
      </w:r>
      <w:r w:rsidR="00B179D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可樂</w:t>
      </w:r>
    </w:p>
    <w:p w14:paraId="298662D6" w14:textId="07280CAA" w:rsidR="00DE1289" w:rsidRDefault="00DE1289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市場的需求函數為:</w:t>
      </w:r>
    </w:p>
    <w:p w14:paraId="54C52DBB" w14:textId="74C048A1" w:rsidR="006B695B" w:rsidRPr="00DE1289" w:rsidRDefault="006B695B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P=100-(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)</m:t>
          </m:r>
        </m:oMath>
      </m:oMathPara>
    </w:p>
    <w:p w14:paraId="1316E39B" w14:textId="2F336919" w:rsidR="00DE1289" w:rsidRDefault="00DE1289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兩廠商之成本函數為:</w:t>
      </w:r>
    </w:p>
    <w:p w14:paraId="6253A352" w14:textId="1CC6C8ED" w:rsidR="008F09AB" w:rsidRPr="00DE1289" w:rsidRDefault="008F09AB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 xml:space="preserve">   ,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</m:oMath>
      </m:oMathPara>
    </w:p>
    <w:p w14:paraId="0F8A3B71" w14:textId="3BA3CE36" w:rsidR="00DE1289" w:rsidRDefault="00B179D6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Q1.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求兩</w:t>
      </w:r>
      <w:r w:rsidR="00157500" w:rsidRPr="00157500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廠商之利潤函數。</w:t>
      </w:r>
      <m:oMath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100-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=90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</m:oMath>
      </m:oMathPara>
    </w:p>
    <w:p w14:paraId="76FDE996" w14:textId="5F77D534" w:rsidR="00CF1DC6" w:rsidRPr="00DE1289" w:rsidRDefault="0088594B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100-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=90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</m:oMath>
      </m:oMathPara>
    </w:p>
    <w:p w14:paraId="451706E3" w14:textId="30ECC131" w:rsidR="00DE1289" w:rsidRDefault="00B179D6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Q2.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求兩廠商之反應函數。</w:t>
      </w:r>
    </w:p>
    <w:p w14:paraId="403A12C2" w14:textId="20DF9C25" w:rsidR="00FC3D5B" w:rsidRPr="00FC3D5B" w:rsidRDefault="00FC3D5B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+90=0⇒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=45-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</m:oMath>
      </m:oMathPara>
    </w:p>
    <w:p w14:paraId="4C28281A" w14:textId="4F3F7D33" w:rsidR="00420450" w:rsidRDefault="00FC3D5B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+10=0⇒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=45-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</m:oMath>
      </m:oMathPara>
    </w:p>
    <w:p w14:paraId="35D5CA59" w14:textId="77777777" w:rsidR="00420450" w:rsidRPr="00DE1289" w:rsidRDefault="00420450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5D89C1D4" w14:textId="55025BBA" w:rsidR="00D24BEF" w:rsidRDefault="00B179D6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lastRenderedPageBreak/>
        <w:t>Q3.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在 Cournot 均衡下求兩廠價格、產量、利潤及本國福利水準</w:t>
      </w:r>
      <w:r w:rsidR="00796EE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。</w:t>
      </w:r>
    </w:p>
    <w:p w14:paraId="06025B3E" w14:textId="0F6A6139" w:rsidR="00A13CC6" w:rsidRPr="00A072AE" w:rsidRDefault="001350AA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=30⇒p=40</m:t>
          </m:r>
        </m:oMath>
      </m:oMathPara>
    </w:p>
    <w:p w14:paraId="7F207EED" w14:textId="0BC5C94D" w:rsidR="00A072AE" w:rsidRPr="00A072AE" w:rsidRDefault="00A072AE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=900</m:t>
          </m:r>
        </m:oMath>
      </m:oMathPara>
    </w:p>
    <w:p w14:paraId="3DC83543" w14:textId="7D009C54" w:rsidR="00A072AE" w:rsidRPr="00A072AE" w:rsidRDefault="00A072AE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TS=CS+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=1800+900=2700</m:t>
          </m:r>
        </m:oMath>
      </m:oMathPara>
    </w:p>
    <w:p w14:paraId="79BC1991" w14:textId="77777777" w:rsidR="00420450" w:rsidRDefault="00420450" w:rsidP="00D24BEF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514E4057" w14:textId="72C7E57E" w:rsidR="00D24BEF" w:rsidRPr="00D24BEF" w:rsidRDefault="00D24BEF" w:rsidP="00D24BEF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w:r w:rsidRPr="00D24BEF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“Cournot 模型”</w:t>
      </w:r>
    </w:p>
    <w:p w14:paraId="11A0D556" w14:textId="5CC5BAFC" w:rsidR="00A13CC6" w:rsidRDefault="00D24BEF" w:rsidP="00D24BEF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D24BEF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假設在雙占市場中的兩個廠商生產同質產品，面臨同一條需求曲線，廠商在決定自己的產量時均天真的(naive)認為對手不會改變生產數量，而以追求利潤最大化為目標，但產品的市場價格則依據該兩個廠商的聯合產量而決定。</w:t>
      </w:r>
    </w:p>
    <w:p w14:paraId="680E81BD" w14:textId="124F5D4E" w:rsidR="00B220D7" w:rsidRDefault="00B220D7" w:rsidP="00D24BEF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4F4FE5A4" w14:textId="5685E003" w:rsidR="009C7A7A" w:rsidRDefault="00420450" w:rsidP="00D24BEF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02202AF" wp14:editId="68EFAD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77540" cy="3177540"/>
            <wp:effectExtent l="0" t="0" r="3810" b="381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4" name="圖片 4" descr="一張含有 文字, 棉束, 線條畫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棉束, 線條畫, 文件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FC33F" w14:textId="77777777" w:rsidR="009C7A7A" w:rsidRPr="00DE1289" w:rsidRDefault="009C7A7A" w:rsidP="00D24BEF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58302F81" w14:textId="77777777" w:rsidR="00D92778" w:rsidRDefault="00D92778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373F4B7D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339F255E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10A72A88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3255EECF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046BBC23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61C7E562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42F92A60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5B90E712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76CE166D" w14:textId="77777777" w:rsidR="00420450" w:rsidRDefault="0042045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58A4C456" w14:textId="77777777" w:rsidR="00E73065" w:rsidRDefault="00E73065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3F4A4725" w14:textId="77777777" w:rsidR="00E73065" w:rsidRDefault="00E73065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2E86748D" w14:textId="77777777" w:rsidR="00E73065" w:rsidRDefault="00E73065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56DED181" w14:textId="77777777" w:rsidR="00E73065" w:rsidRDefault="00E73065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618C92D2" w14:textId="77777777" w:rsidR="00E73065" w:rsidRDefault="00E73065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1AB09C60" w14:textId="3D181FE6" w:rsidR="00D92778" w:rsidRDefault="00796EEE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lastRenderedPageBreak/>
        <w:t>Q4.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在政府不課稅之下,</w:t>
      </w:r>
      <w:r w:rsidR="00B179D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可口可樂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為領導廠商</w:t>
      </w:r>
      <w:r w:rsidR="00B179D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百事可樂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為跟隨廠商之價格、產量與利潤</w:t>
      </w: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為何?</w:t>
      </w:r>
    </w:p>
    <w:p w14:paraId="2139A547" w14:textId="5024467A" w:rsidR="00D92778" w:rsidRPr="00572351" w:rsidRDefault="00796EEE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br/>
      </w:r>
      <m:oMathPara>
        <m:oMath>
          <m:r>
            <w:rPr>
              <w:rFonts w:ascii="Cambria Math" w:hAnsi="Cambria Math" w:hint="eastAsia"/>
              <w:color w:val="000000"/>
              <w:sz w:val="20"/>
              <w:szCs w:val="20"/>
              <w:shd w:val="clear" w:color="auto" w:fill="FFFFFF"/>
            </w:rPr>
            <m:t>M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ax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=90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90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-q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 xml:space="preserve"> (45-0.5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 xml:space="preserve"> )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45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-0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.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5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</m:oMath>
      </m:oMathPara>
    </w:p>
    <w:p w14:paraId="3569FAC9" w14:textId="754D7512" w:rsidR="00572351" w:rsidRPr="008C2187" w:rsidRDefault="00D55CFA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=45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=45</m:t>
          </m:r>
        </m:oMath>
      </m:oMathPara>
    </w:p>
    <w:p w14:paraId="3791285A" w14:textId="59FD4CA7" w:rsidR="008C2187" w:rsidRPr="00A772E2" w:rsidRDefault="00A772E2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=4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5-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22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5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22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5</m:t>
          </m:r>
        </m:oMath>
      </m:oMathPara>
    </w:p>
    <w:p w14:paraId="657281C0" w14:textId="30ED348F" w:rsidR="00A772E2" w:rsidRPr="00002FB6" w:rsidRDefault="00C91FC7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P=100-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45+22.5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32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.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5</m:t>
          </m:r>
        </m:oMath>
      </m:oMathPara>
    </w:p>
    <w:p w14:paraId="1706298B" w14:textId="3422523F" w:rsidR="00002FB6" w:rsidRPr="00051929" w:rsidRDefault="004E7CE0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=32.5×45-10×45=1012.5</m:t>
          </m:r>
        </m:oMath>
      </m:oMathPara>
    </w:p>
    <w:p w14:paraId="23BA116E" w14:textId="2E129A45" w:rsidR="00051929" w:rsidRPr="002004FE" w:rsidRDefault="00CB015D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=32.5×22.5-10×22.5=506.25</m:t>
          </m:r>
        </m:oMath>
      </m:oMathPara>
    </w:p>
    <w:p w14:paraId="1AB520C6" w14:textId="77777777" w:rsidR="002004FE" w:rsidRPr="00D92778" w:rsidRDefault="002004FE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1E83A052" w14:textId="558CE341" w:rsidR="00D92778" w:rsidRDefault="000F350E" w:rsidP="00DE1289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0F350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當兩家廠商開始削價競爭時，先取得先機者才會賺取利益，而之後的跟隨者及為了不讓取得先機者專美於前得到所有利益，也跟隨其腳步，調整價格；因此，兩家廠商間存在著依存的競爭關係。及雙方在面對市場上一需求量下，其中一家廠商會先預測對手的價格，而面對此一巿場又必須制訂何種價格才能使其利潤極大化；故二家廠商皆是價格的接受者（即巿場追隨者）。</w:t>
      </w:r>
    </w:p>
    <w:p w14:paraId="0C46F6B1" w14:textId="77777777" w:rsidR="00161151" w:rsidRPr="00DE1289" w:rsidRDefault="00161151" w:rsidP="00DE1289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658A67A3" w14:textId="046BD17D" w:rsidR="00597756" w:rsidRDefault="00A43590" w:rsidP="00A43590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Q5.</w:t>
      </w:r>
      <w:r w:rsidR="00DE1289" w:rsidRPr="00DE128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 xml:space="preserve"> 若此二廠商彼此勾結,則市場價格、總產量與總利潤分別為多少?</w:t>
      </w:r>
    </w:p>
    <w:p w14:paraId="37506E3F" w14:textId="35659973" w:rsidR="00D92778" w:rsidRPr="00941001" w:rsidRDefault="00934030" w:rsidP="00A43590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Max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9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0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p>
        </m:oMath>
      </m:oMathPara>
    </w:p>
    <w:p w14:paraId="103BA59D" w14:textId="0BE3FDFD" w:rsidR="00C5206B" w:rsidRPr="00C5206B" w:rsidRDefault="00941001" w:rsidP="00A43590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=90-2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=0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4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5</m:t>
          </m:r>
        </m:oMath>
      </m:oMathPara>
    </w:p>
    <w:p w14:paraId="23F0B355" w14:textId="7A2A55D8" w:rsidR="00C5206B" w:rsidRPr="00CE3674" w:rsidRDefault="00C5206B" w:rsidP="00A43590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P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=100-45=55</m:t>
          </m:r>
        </m:oMath>
      </m:oMathPara>
    </w:p>
    <w:p w14:paraId="6EA4C254" w14:textId="16F60682" w:rsidR="002F2B26" w:rsidRPr="002004FE" w:rsidRDefault="000027FB" w:rsidP="00D537C7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Max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hint="eastAsia"/>
              <w:color w:val="000000"/>
              <w:sz w:val="20"/>
              <w:szCs w:val="20"/>
              <w:shd w:val="clear" w:color="auto" w:fill="FFFFFF"/>
            </w:rPr>
            <m:t>90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×</m:t>
          </m:r>
          <m:r>
            <w:rPr>
              <w:rFonts w:ascii="Cambria Math" w:hAnsi="Cambria Math" w:hint="eastAsia"/>
              <w:color w:val="000000"/>
              <w:sz w:val="20"/>
              <w:szCs w:val="20"/>
              <w:shd w:val="clear" w:color="auto" w:fill="FFFFFF"/>
            </w:rPr>
            <m:t>45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45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2025</m:t>
          </m:r>
        </m:oMath>
      </m:oMathPara>
    </w:p>
    <w:p w14:paraId="11D15C73" w14:textId="638F203F" w:rsidR="00161151" w:rsidRDefault="00D509EE" w:rsidP="00161151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w:r w:rsidRPr="00310065">
        <w:rPr>
          <w:rFonts w:asciiTheme="minorEastAsia" w:hAnsiTheme="minorEastAsia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F73A6D2" wp14:editId="4526A4FC">
            <wp:extent cx="3756660" cy="3461622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71" cy="3473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129CF" w14:textId="05FEB42E" w:rsidR="00161151" w:rsidRDefault="00161151" w:rsidP="00161151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“</w:t>
      </w: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勾結行為</w:t>
      </w:r>
      <w: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”</w:t>
      </w:r>
    </w:p>
    <w:p w14:paraId="494D5EF8" w14:textId="1752F55F" w:rsidR="00B20392" w:rsidRPr="00161151" w:rsidRDefault="00161151" w:rsidP="00161151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161151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寡占廠商為避免同業間的競爭影響收益，常會相互勾，謀求共同的利益，在同一產業中，幾個生產同質產品的廠商為降低競爭而公開形成的組織，其目的在於協調組織內各個成員的產量及產品價格，以謀求最大的共同利益。</w:t>
      </w:r>
    </w:p>
    <w:p w14:paraId="716BC9F1" w14:textId="4F97F7DE" w:rsidR="00B20392" w:rsidRPr="00161151" w:rsidRDefault="00B20392" w:rsidP="00D537C7">
      <w:pPr>
        <w:rPr>
          <w:rFonts w:asciiTheme="minorEastAsia" w:hAnsiTheme="minorEastAsia"/>
          <w:color w:val="000000"/>
          <w:sz w:val="52"/>
          <w:szCs w:val="52"/>
          <w:shd w:val="clear" w:color="auto" w:fill="FFFFFF"/>
        </w:rPr>
      </w:pPr>
      <w:r w:rsidRPr="00161151"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  <w:t>結論:</w:t>
      </w:r>
    </w:p>
    <w:p w14:paraId="606FE008" w14:textId="0678C525" w:rsidR="00CA7E55" w:rsidRDefault="00EB722B" w:rsidP="00D537C7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EB722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汽水不是「民生必需品」，大家永遠可以只喝水</w:t>
      </w: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="00CA7E5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或是有別的選擇，但是</w:t>
      </w:r>
      <w:r w:rsidR="00C5108B" w:rsidRPr="00C5108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汽水獨霸全球飲料市場多年，</w:t>
      </w:r>
      <w:r w:rsidR="00C5108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其中可樂是</w:t>
      </w:r>
      <w:r w:rsidR="008A35C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碳酸飲料中最有人氣的飲品，有此</w:t>
      </w:r>
      <w:r w:rsidR="00C5108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可以見得，一瓶可樂在大家</w:t>
      </w:r>
      <w:r w:rsidR="00F26B8C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日常的生活中有多麼重要</w:t>
      </w:r>
      <w:r w:rsidR="00D90FD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="00F70754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但是可樂的價格還是會影響到</w:t>
      </w:r>
      <w:r w:rsidR="007464A2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民眾購買的意願</w:t>
      </w:r>
      <w:r w:rsidR="00D90FD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。以前可口可樂憑藉著獨特的風味和成功的行銷，在市場上</w:t>
      </w:r>
      <w:r w:rsidR="00914AB2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獲得了前所未見的成功，</w:t>
      </w:r>
      <w:r w:rsidR="00361583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隨著百事可樂進入市場，以極低的價格</w:t>
      </w:r>
      <w:r w:rsidR="004600C7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打入市場</w:t>
      </w:r>
      <w:r w:rsidR="006F1381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="00301F93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但可口可樂礙於自身龍頭的身分，</w:t>
      </w:r>
      <w:r w:rsidR="00295BE4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不願意削價去競爭，這才讓百事得以成功翻身。</w:t>
      </w:r>
    </w:p>
    <w:p w14:paraId="622FD3D0" w14:textId="5FDDB551" w:rsidR="00E45B76" w:rsidRDefault="00E45B76" w:rsidP="00D537C7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17F0EEB0" w14:textId="3BB1B41A" w:rsidR="004D73E7" w:rsidRDefault="00E45B76" w:rsidP="00D537C7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在現今市場</w:t>
      </w:r>
      <w:r w:rsidR="003E0A65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上，出現了很多</w:t>
      </w:r>
      <w:r w:rsidR="004D73E7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碳酸汽水的品牌，但還是以可口可樂和百事可樂為首，他們現今的價格也是越來越相近，在一些購物網站上面可以看到，兩大品牌只有差了3</w:t>
      </w:r>
      <w:r w:rsidR="003328A3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-4元台幣，對於現今的物價來說，已經不再是一個巨大的鴻溝。</w:t>
      </w:r>
      <w:r w:rsidR="005523A9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也可以說成是，在現在巨大的市場利益下，</w:t>
      </w:r>
      <w:r w:rsidR="00603B7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兩大廠牌都不願意再削價跟對方做競爭，反而是雙方有一個默契，</w:t>
      </w:r>
      <w:r w:rsidR="008D166F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要在行銷跟廣告包裝上，去建立</w:t>
      </w:r>
      <w:r w:rsidR="008D166F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lastRenderedPageBreak/>
        <w:t>自己的客群，</w:t>
      </w:r>
      <w:r w:rsidR="00934EA3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抑或是吸收對方的客群</w:t>
      </w:r>
      <w:r w:rsidR="00E31A41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，因此在時代的推移跟長久的競爭</w:t>
      </w:r>
      <w:r w:rsidR="005D3027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之後，雙方從價格戰已經演變成</w:t>
      </w:r>
      <w:r w:rsidR="00BC444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廣告戰，可樂的價錢也在大眾的</w:t>
      </w:r>
      <w:r w:rsidR="000E1AAE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作用下，達到了一個微妙的平衡。</w:t>
      </w:r>
    </w:p>
    <w:p w14:paraId="2B572CE0" w14:textId="4A6168A3" w:rsidR="00A229E7" w:rsidRDefault="00A229E7" w:rsidP="00D537C7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15F81833" w14:textId="62F081F1" w:rsidR="00A229E7" w:rsidRDefault="00A229E7" w:rsidP="00D537C7">
      <w:pPr>
        <w:rPr>
          <w:rFonts w:asciiTheme="minorEastAsia" w:hAnsiTheme="minorEastAsia"/>
          <w:color w:val="000000"/>
          <w:sz w:val="52"/>
          <w:szCs w:val="52"/>
          <w:shd w:val="clear" w:color="auto" w:fill="FFFFFF"/>
        </w:rPr>
      </w:pPr>
      <w:r w:rsidRPr="00A229E7">
        <w:rPr>
          <w:rFonts w:asciiTheme="minorEastAsia" w:hAnsiTheme="minorEastAsia" w:hint="eastAsia"/>
          <w:color w:val="000000"/>
          <w:sz w:val="52"/>
          <w:szCs w:val="52"/>
          <w:shd w:val="clear" w:color="auto" w:fill="FFFFFF"/>
        </w:rPr>
        <w:t>心得</w:t>
      </w:r>
    </w:p>
    <w:p w14:paraId="0D11D45D" w14:textId="68E95B14" w:rsidR="00E23BBB" w:rsidRDefault="00E23BBB" w:rsidP="00E23BB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E23BB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關於這次以可樂為主題，是因爲我們想探討明明只是糖水加入氣泡，為何會受到全世界的熱愛呢？而說到可樂，就會讓人想到可口可樂和百事可樂這兩個品牌，於是我們就用了這兩個品牌下去做比較，綜合得知了上面的數據，也對這兩個品牌對市場的影響大爲驚嘆。</w:t>
      </w:r>
    </w:p>
    <w:p w14:paraId="5B57F178" w14:textId="77777777" w:rsidR="00E73065" w:rsidRPr="00E23BBB" w:rsidRDefault="00E73065" w:rsidP="00E23BBB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000CA89D" w14:textId="57D77550" w:rsidR="00E23BBB" w:rsidRDefault="00E23BBB" w:rsidP="00E23BB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E23BB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而在兩個品牌的削價競爭中，最後所達成的微妙平衡，我們認為是一種市場平衡，人們不會花過多的金錢去購買太過相似的產品，不得已之下，兩個品牌最終也達成了相似的價格，而越來越低的價格，獲利的其實是購買的人們，因為人們就可以更低的價格來購買可樂。</w:t>
      </w:r>
    </w:p>
    <w:p w14:paraId="7FBC6D67" w14:textId="77777777" w:rsidR="00E73065" w:rsidRPr="00E23BBB" w:rsidRDefault="00E73065" w:rsidP="00E23BBB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</w:p>
    <w:p w14:paraId="3FB5F788" w14:textId="3318EF98" w:rsidR="00A229E7" w:rsidRDefault="00E23BBB" w:rsidP="00E23BB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E23BBB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而最後，根據結果，我們得知了可口可樂的盈利高於百事可樂許多，在查詢文獻時 ，我們看到可口可樂致勝的其中一個令人印象深刻原因，原來可口可樂會對於自家工廠進行「盲抽」，一項對於自家產品的檢驗方式，不事先告訴工廠要抽查，若是有不合格，也是用鼓勵、教育代替批評，這項作業也讓可口可樂的品牌好感度漸漸提升，成為了可樂品牌的龍頭。</w:t>
      </w:r>
    </w:p>
    <w:p w14:paraId="5EAC71A9" w14:textId="18913943" w:rsidR="00D83796" w:rsidRDefault="00D83796" w:rsidP="00E23BBB">
      <w:pPr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</w:pPr>
    </w:p>
    <w:p w14:paraId="164E8327" w14:textId="36442A7C" w:rsidR="00D83796" w:rsidRPr="00A229E7" w:rsidRDefault="00D83796" w:rsidP="00E23BBB">
      <w:pP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</w:pPr>
      <w:r w:rsidRPr="00D8379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可樂對大家而言應該是人人皆知的飲料，不管是任何時候可樂其實都是很百搭的飲料，有人覺得可樂不健康，大家俗稱肥宅快樂水，喝了確實會讓人心情變好，但也確實會變胖，糖分過多，而且會讓人一口接著一口，但仍然阻止不了大多數世人對可樂的愛戴，大家都知道，市面上的可惡有兩家，一個可口可樂</w:t>
      </w:r>
      <w:r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，</w:t>
      </w:r>
      <w:r w:rsidRPr="00D83796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一個是百事可樂，但是對於我而言，可口可樂對我來說是比較常見，且大家都會選擇的品牌，百事可樂，只有在少數可能訂購披薩時會贈送，但我看過一個實驗，矇眼喝兩種可樂，其實大部分的人都猜不出來是哪家的可樂，甚至會猜錯，所以對於可樂我沒有特別喜好的品牌，只覺得兩家差不多，但是兩家品牌長期競爭，給我們帶來的好處更多，加量不加價肯定是各位肥宅最樂見的。</w:t>
      </w:r>
    </w:p>
    <w:sectPr w:rsidR="00D83796" w:rsidRPr="00A229E7" w:rsidSect="00193A73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D802" w14:textId="77777777" w:rsidR="007F71D5" w:rsidRDefault="007F71D5" w:rsidP="0027389B">
      <w:pPr>
        <w:spacing w:after="0" w:line="240" w:lineRule="auto"/>
      </w:pPr>
      <w:r>
        <w:separator/>
      </w:r>
    </w:p>
  </w:endnote>
  <w:endnote w:type="continuationSeparator" w:id="0">
    <w:p w14:paraId="5F867912" w14:textId="77777777" w:rsidR="007F71D5" w:rsidRDefault="007F71D5" w:rsidP="0027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446440"/>
      <w:docPartObj>
        <w:docPartGallery w:val="Page Numbers (Bottom of Page)"/>
        <w:docPartUnique/>
      </w:docPartObj>
    </w:sdtPr>
    <w:sdtEndPr/>
    <w:sdtContent>
      <w:p w14:paraId="3133C6EE" w14:textId="40816F8C" w:rsidR="009B5518" w:rsidRDefault="009B551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645C9C" w14:textId="77777777" w:rsidR="00193A73" w:rsidRDefault="00193A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A3B6" w14:textId="77777777" w:rsidR="007F71D5" w:rsidRDefault="007F71D5" w:rsidP="0027389B">
      <w:pPr>
        <w:spacing w:after="0" w:line="240" w:lineRule="auto"/>
      </w:pPr>
      <w:r>
        <w:separator/>
      </w:r>
    </w:p>
  </w:footnote>
  <w:footnote w:type="continuationSeparator" w:id="0">
    <w:p w14:paraId="5A91C5A4" w14:textId="77777777" w:rsidR="007F71D5" w:rsidRDefault="007F71D5" w:rsidP="00273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1F0"/>
    <w:multiLevelType w:val="hybridMultilevel"/>
    <w:tmpl w:val="B7D04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101C3D"/>
    <w:multiLevelType w:val="hybridMultilevel"/>
    <w:tmpl w:val="250EDDDE"/>
    <w:lvl w:ilvl="0" w:tplc="04090017">
      <w:start w:val="1"/>
      <w:numFmt w:val="ideographLegal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F24039"/>
    <w:multiLevelType w:val="hybridMultilevel"/>
    <w:tmpl w:val="0F94E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CC5E11"/>
    <w:multiLevelType w:val="hybridMultilevel"/>
    <w:tmpl w:val="F036EE3E"/>
    <w:lvl w:ilvl="0" w:tplc="74E614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336789"/>
    <w:multiLevelType w:val="hybridMultilevel"/>
    <w:tmpl w:val="64B611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D81360"/>
    <w:multiLevelType w:val="hybridMultilevel"/>
    <w:tmpl w:val="9F868A1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65"/>
    <w:rsid w:val="000027FB"/>
    <w:rsid w:val="00002FB6"/>
    <w:rsid w:val="00047D5E"/>
    <w:rsid w:val="00051929"/>
    <w:rsid w:val="00055E4E"/>
    <w:rsid w:val="00060E6C"/>
    <w:rsid w:val="00064699"/>
    <w:rsid w:val="00075D1F"/>
    <w:rsid w:val="00084D7B"/>
    <w:rsid w:val="000A5EEF"/>
    <w:rsid w:val="000D0E14"/>
    <w:rsid w:val="000E1AAE"/>
    <w:rsid w:val="000F350E"/>
    <w:rsid w:val="0012056A"/>
    <w:rsid w:val="00123C39"/>
    <w:rsid w:val="001350AA"/>
    <w:rsid w:val="001362E3"/>
    <w:rsid w:val="00137620"/>
    <w:rsid w:val="001572C0"/>
    <w:rsid w:val="00157500"/>
    <w:rsid w:val="00160AD5"/>
    <w:rsid w:val="00160DAA"/>
    <w:rsid w:val="00161151"/>
    <w:rsid w:val="00163B53"/>
    <w:rsid w:val="001675FD"/>
    <w:rsid w:val="00167763"/>
    <w:rsid w:val="00174C4A"/>
    <w:rsid w:val="001828E3"/>
    <w:rsid w:val="00186F02"/>
    <w:rsid w:val="00193A73"/>
    <w:rsid w:val="001B5922"/>
    <w:rsid w:val="001B70E4"/>
    <w:rsid w:val="001D0F1E"/>
    <w:rsid w:val="001D3CAF"/>
    <w:rsid w:val="0020045E"/>
    <w:rsid w:val="002004FE"/>
    <w:rsid w:val="0023063B"/>
    <w:rsid w:val="00235CE1"/>
    <w:rsid w:val="00241367"/>
    <w:rsid w:val="002576DC"/>
    <w:rsid w:val="00257A0B"/>
    <w:rsid w:val="0027389B"/>
    <w:rsid w:val="0029520D"/>
    <w:rsid w:val="00295BE4"/>
    <w:rsid w:val="002B06F6"/>
    <w:rsid w:val="002B2B46"/>
    <w:rsid w:val="002B552C"/>
    <w:rsid w:val="002C3148"/>
    <w:rsid w:val="002C3DC8"/>
    <w:rsid w:val="002C4657"/>
    <w:rsid w:val="002E12D9"/>
    <w:rsid w:val="002F2B26"/>
    <w:rsid w:val="00301F93"/>
    <w:rsid w:val="00310065"/>
    <w:rsid w:val="00316657"/>
    <w:rsid w:val="003328A3"/>
    <w:rsid w:val="00337928"/>
    <w:rsid w:val="003546B9"/>
    <w:rsid w:val="00361583"/>
    <w:rsid w:val="00380DB5"/>
    <w:rsid w:val="00383678"/>
    <w:rsid w:val="003A5521"/>
    <w:rsid w:val="003A71AA"/>
    <w:rsid w:val="003B6215"/>
    <w:rsid w:val="003C5C51"/>
    <w:rsid w:val="003D3571"/>
    <w:rsid w:val="003D5369"/>
    <w:rsid w:val="003E0A65"/>
    <w:rsid w:val="00414912"/>
    <w:rsid w:val="00417EAD"/>
    <w:rsid w:val="00420450"/>
    <w:rsid w:val="004267BB"/>
    <w:rsid w:val="004344AB"/>
    <w:rsid w:val="00436E3E"/>
    <w:rsid w:val="00455187"/>
    <w:rsid w:val="004600C7"/>
    <w:rsid w:val="004626CA"/>
    <w:rsid w:val="0046480A"/>
    <w:rsid w:val="0047478C"/>
    <w:rsid w:val="0048030D"/>
    <w:rsid w:val="0049369E"/>
    <w:rsid w:val="00495D7C"/>
    <w:rsid w:val="00497674"/>
    <w:rsid w:val="004A736B"/>
    <w:rsid w:val="004C05F9"/>
    <w:rsid w:val="004D451F"/>
    <w:rsid w:val="004D545D"/>
    <w:rsid w:val="004D73E7"/>
    <w:rsid w:val="004E7CE0"/>
    <w:rsid w:val="004F1436"/>
    <w:rsid w:val="004F1AD2"/>
    <w:rsid w:val="00502163"/>
    <w:rsid w:val="005523A9"/>
    <w:rsid w:val="00565C11"/>
    <w:rsid w:val="0056645B"/>
    <w:rsid w:val="005679BF"/>
    <w:rsid w:val="005710E6"/>
    <w:rsid w:val="00572351"/>
    <w:rsid w:val="0057390B"/>
    <w:rsid w:val="00597756"/>
    <w:rsid w:val="005B11A6"/>
    <w:rsid w:val="005D1296"/>
    <w:rsid w:val="005D3027"/>
    <w:rsid w:val="005E4293"/>
    <w:rsid w:val="005F5108"/>
    <w:rsid w:val="00603B76"/>
    <w:rsid w:val="0060488E"/>
    <w:rsid w:val="00613121"/>
    <w:rsid w:val="00632442"/>
    <w:rsid w:val="00633C41"/>
    <w:rsid w:val="00642D46"/>
    <w:rsid w:val="006656E6"/>
    <w:rsid w:val="00675915"/>
    <w:rsid w:val="00684486"/>
    <w:rsid w:val="00685B58"/>
    <w:rsid w:val="00687E63"/>
    <w:rsid w:val="006A20AE"/>
    <w:rsid w:val="006B4891"/>
    <w:rsid w:val="006B5656"/>
    <w:rsid w:val="006B695B"/>
    <w:rsid w:val="006E42F2"/>
    <w:rsid w:val="006F1381"/>
    <w:rsid w:val="006F4630"/>
    <w:rsid w:val="00721C8D"/>
    <w:rsid w:val="00723EDA"/>
    <w:rsid w:val="0072679C"/>
    <w:rsid w:val="00731455"/>
    <w:rsid w:val="00745A76"/>
    <w:rsid w:val="007464A2"/>
    <w:rsid w:val="00760C93"/>
    <w:rsid w:val="007721E9"/>
    <w:rsid w:val="007903C6"/>
    <w:rsid w:val="00793E79"/>
    <w:rsid w:val="00796EEE"/>
    <w:rsid w:val="007B3CA6"/>
    <w:rsid w:val="007D2AE4"/>
    <w:rsid w:val="007D4801"/>
    <w:rsid w:val="007F0043"/>
    <w:rsid w:val="007F71D5"/>
    <w:rsid w:val="00805B49"/>
    <w:rsid w:val="00812ECE"/>
    <w:rsid w:val="008324A3"/>
    <w:rsid w:val="008420BD"/>
    <w:rsid w:val="00852098"/>
    <w:rsid w:val="008573FF"/>
    <w:rsid w:val="0087213D"/>
    <w:rsid w:val="0088594B"/>
    <w:rsid w:val="00885D03"/>
    <w:rsid w:val="008A35CE"/>
    <w:rsid w:val="008A7F5B"/>
    <w:rsid w:val="008B4D9C"/>
    <w:rsid w:val="008C1FF3"/>
    <w:rsid w:val="008C2187"/>
    <w:rsid w:val="008D166F"/>
    <w:rsid w:val="008D38C0"/>
    <w:rsid w:val="008D3A9D"/>
    <w:rsid w:val="008E5F15"/>
    <w:rsid w:val="008F09AB"/>
    <w:rsid w:val="009073EF"/>
    <w:rsid w:val="00914AB2"/>
    <w:rsid w:val="009204F9"/>
    <w:rsid w:val="0093016C"/>
    <w:rsid w:val="00934030"/>
    <w:rsid w:val="00934EA3"/>
    <w:rsid w:val="00935001"/>
    <w:rsid w:val="00941001"/>
    <w:rsid w:val="009475BA"/>
    <w:rsid w:val="009717C5"/>
    <w:rsid w:val="009B5065"/>
    <w:rsid w:val="009B5518"/>
    <w:rsid w:val="009C7A7A"/>
    <w:rsid w:val="009E476C"/>
    <w:rsid w:val="009F0DD2"/>
    <w:rsid w:val="00A072AE"/>
    <w:rsid w:val="00A13CC6"/>
    <w:rsid w:val="00A229E7"/>
    <w:rsid w:val="00A25522"/>
    <w:rsid w:val="00A32497"/>
    <w:rsid w:val="00A3446E"/>
    <w:rsid w:val="00A43590"/>
    <w:rsid w:val="00A53931"/>
    <w:rsid w:val="00A65457"/>
    <w:rsid w:val="00A772E2"/>
    <w:rsid w:val="00A77DBD"/>
    <w:rsid w:val="00A9656C"/>
    <w:rsid w:val="00AB2208"/>
    <w:rsid w:val="00AD4F38"/>
    <w:rsid w:val="00AD516C"/>
    <w:rsid w:val="00AF0D66"/>
    <w:rsid w:val="00AF5BC2"/>
    <w:rsid w:val="00B01BA5"/>
    <w:rsid w:val="00B06D47"/>
    <w:rsid w:val="00B10661"/>
    <w:rsid w:val="00B13104"/>
    <w:rsid w:val="00B179D6"/>
    <w:rsid w:val="00B20392"/>
    <w:rsid w:val="00B220D7"/>
    <w:rsid w:val="00B357DD"/>
    <w:rsid w:val="00B40453"/>
    <w:rsid w:val="00B4601D"/>
    <w:rsid w:val="00B546E2"/>
    <w:rsid w:val="00B80D0D"/>
    <w:rsid w:val="00B81E0B"/>
    <w:rsid w:val="00B83FCE"/>
    <w:rsid w:val="00BA7BC1"/>
    <w:rsid w:val="00BC444E"/>
    <w:rsid w:val="00BE17E1"/>
    <w:rsid w:val="00BE4CA7"/>
    <w:rsid w:val="00BE6C7B"/>
    <w:rsid w:val="00C27E5A"/>
    <w:rsid w:val="00C35735"/>
    <w:rsid w:val="00C360EB"/>
    <w:rsid w:val="00C43B9F"/>
    <w:rsid w:val="00C50DC2"/>
    <w:rsid w:val="00C5108B"/>
    <w:rsid w:val="00C5206B"/>
    <w:rsid w:val="00C80C45"/>
    <w:rsid w:val="00C84856"/>
    <w:rsid w:val="00C91FC7"/>
    <w:rsid w:val="00C93530"/>
    <w:rsid w:val="00CA33A3"/>
    <w:rsid w:val="00CA3E4E"/>
    <w:rsid w:val="00CA7E55"/>
    <w:rsid w:val="00CB015D"/>
    <w:rsid w:val="00CB4B3E"/>
    <w:rsid w:val="00CE153E"/>
    <w:rsid w:val="00CE3674"/>
    <w:rsid w:val="00CF1DC6"/>
    <w:rsid w:val="00CF7D02"/>
    <w:rsid w:val="00D05606"/>
    <w:rsid w:val="00D24BEF"/>
    <w:rsid w:val="00D401FA"/>
    <w:rsid w:val="00D40D89"/>
    <w:rsid w:val="00D465E0"/>
    <w:rsid w:val="00D46DDE"/>
    <w:rsid w:val="00D509EE"/>
    <w:rsid w:val="00D537C7"/>
    <w:rsid w:val="00D5513A"/>
    <w:rsid w:val="00D55CFA"/>
    <w:rsid w:val="00D5603A"/>
    <w:rsid w:val="00D83796"/>
    <w:rsid w:val="00D856BF"/>
    <w:rsid w:val="00D90F4F"/>
    <w:rsid w:val="00D90FDE"/>
    <w:rsid w:val="00D91960"/>
    <w:rsid w:val="00D92778"/>
    <w:rsid w:val="00D95A0C"/>
    <w:rsid w:val="00DA4E73"/>
    <w:rsid w:val="00DA72B2"/>
    <w:rsid w:val="00DA7FA8"/>
    <w:rsid w:val="00DB1382"/>
    <w:rsid w:val="00DB7BB2"/>
    <w:rsid w:val="00DC1085"/>
    <w:rsid w:val="00DE1289"/>
    <w:rsid w:val="00DF18DA"/>
    <w:rsid w:val="00E0757D"/>
    <w:rsid w:val="00E13214"/>
    <w:rsid w:val="00E23BBB"/>
    <w:rsid w:val="00E31A41"/>
    <w:rsid w:val="00E45B76"/>
    <w:rsid w:val="00E73065"/>
    <w:rsid w:val="00EA3737"/>
    <w:rsid w:val="00EB722B"/>
    <w:rsid w:val="00ED378E"/>
    <w:rsid w:val="00EF42A3"/>
    <w:rsid w:val="00F26B8C"/>
    <w:rsid w:val="00F56C79"/>
    <w:rsid w:val="00F70754"/>
    <w:rsid w:val="00F70B2D"/>
    <w:rsid w:val="00F74363"/>
    <w:rsid w:val="00FA570E"/>
    <w:rsid w:val="00FB354C"/>
    <w:rsid w:val="00FC29FD"/>
    <w:rsid w:val="00FC3D5B"/>
    <w:rsid w:val="00FC4CBC"/>
    <w:rsid w:val="00FD632C"/>
    <w:rsid w:val="00FE3618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F27F4"/>
  <w15:chartTrackingRefBased/>
  <w15:docId w15:val="{DFBE9607-D128-44FF-AB97-8FF4CA2F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8DA"/>
  </w:style>
  <w:style w:type="paragraph" w:styleId="1">
    <w:name w:val="heading 1"/>
    <w:basedOn w:val="a"/>
    <w:next w:val="a"/>
    <w:link w:val="10"/>
    <w:uiPriority w:val="9"/>
    <w:qFormat/>
    <w:rsid w:val="00DF18DA"/>
    <w:pPr>
      <w:keepNext/>
      <w:keepLines/>
      <w:pBdr>
        <w:bottom w:val="single" w:sz="4" w:space="1" w:color="A5301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8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8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8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8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8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8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8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8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89B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27389B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27389B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27389B"/>
    <w:rPr>
      <w:sz w:val="20"/>
      <w:szCs w:val="18"/>
    </w:rPr>
  </w:style>
  <w:style w:type="character" w:customStyle="1" w:styleId="10">
    <w:name w:val="標題 1 字元"/>
    <w:basedOn w:val="a0"/>
    <w:link w:val="1"/>
    <w:uiPriority w:val="9"/>
    <w:rsid w:val="00DF18DA"/>
    <w:rPr>
      <w:rFonts w:asciiTheme="majorHAnsi" w:eastAsiaTheme="majorEastAsia" w:hAnsiTheme="majorHAnsi" w:cstheme="majorBidi"/>
      <w:color w:val="7B230C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F18DA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DF18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DF18D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DF18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DF18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18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18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DF18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DF18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F18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a9">
    <w:name w:val="標題 字元"/>
    <w:basedOn w:val="a0"/>
    <w:link w:val="a8"/>
    <w:uiPriority w:val="10"/>
    <w:rsid w:val="00DF18DA"/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DF18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標題 字元"/>
    <w:basedOn w:val="a0"/>
    <w:link w:val="aa"/>
    <w:uiPriority w:val="11"/>
    <w:rsid w:val="00DF18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DF18DA"/>
    <w:rPr>
      <w:b/>
      <w:bCs/>
    </w:rPr>
  </w:style>
  <w:style w:type="character" w:styleId="ad">
    <w:name w:val="Emphasis"/>
    <w:basedOn w:val="a0"/>
    <w:uiPriority w:val="20"/>
    <w:qFormat/>
    <w:rsid w:val="00DF18DA"/>
    <w:rPr>
      <w:i/>
      <w:iCs/>
    </w:rPr>
  </w:style>
  <w:style w:type="paragraph" w:styleId="ae">
    <w:name w:val="No Spacing"/>
    <w:link w:val="af"/>
    <w:uiPriority w:val="1"/>
    <w:qFormat/>
    <w:rsid w:val="00DF18DA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DF18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文 字元"/>
    <w:basedOn w:val="a0"/>
    <w:link w:val="af0"/>
    <w:uiPriority w:val="29"/>
    <w:rsid w:val="00DF18DA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DF18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af3">
    <w:name w:val="鮮明引文 字元"/>
    <w:basedOn w:val="a0"/>
    <w:link w:val="af2"/>
    <w:uiPriority w:val="30"/>
    <w:rsid w:val="00DF18DA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DF18DA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DF18DA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DF18DA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F18DA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DF18DA"/>
    <w:rPr>
      <w:b/>
      <w:bCs/>
      <w:smallCaps/>
    </w:rPr>
  </w:style>
  <w:style w:type="paragraph" w:styleId="af9">
    <w:name w:val="TOC Heading"/>
    <w:basedOn w:val="1"/>
    <w:next w:val="a"/>
    <w:uiPriority w:val="39"/>
    <w:semiHidden/>
    <w:unhideWhenUsed/>
    <w:qFormat/>
    <w:rsid w:val="00DF18DA"/>
    <w:pPr>
      <w:outlineLvl w:val="9"/>
    </w:pPr>
  </w:style>
  <w:style w:type="character" w:customStyle="1" w:styleId="af">
    <w:name w:val="無間距 字元"/>
    <w:basedOn w:val="a0"/>
    <w:link w:val="ae"/>
    <w:uiPriority w:val="1"/>
    <w:rsid w:val="00193A73"/>
  </w:style>
  <w:style w:type="paragraph" w:styleId="afa">
    <w:name w:val="List Paragraph"/>
    <w:basedOn w:val="a"/>
    <w:uiPriority w:val="34"/>
    <w:qFormat/>
    <w:rsid w:val="00193A73"/>
    <w:pPr>
      <w:ind w:leftChars="200" w:left="480"/>
    </w:pPr>
    <w:rPr>
      <w:rFonts w:cs="Mangal"/>
      <w:szCs w:val="19"/>
    </w:rPr>
  </w:style>
  <w:style w:type="character" w:styleId="afb">
    <w:name w:val="Hyperlink"/>
    <w:basedOn w:val="a0"/>
    <w:uiPriority w:val="99"/>
    <w:unhideWhenUsed/>
    <w:rsid w:val="0056645B"/>
    <w:rPr>
      <w:color w:val="FB4A18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56645B"/>
    <w:rPr>
      <w:color w:val="605E5C"/>
      <w:shd w:val="clear" w:color="auto" w:fill="E1DFDD"/>
    </w:rPr>
  </w:style>
  <w:style w:type="character" w:styleId="afd">
    <w:name w:val="annotation reference"/>
    <w:basedOn w:val="a0"/>
    <w:uiPriority w:val="99"/>
    <w:semiHidden/>
    <w:unhideWhenUsed/>
    <w:rsid w:val="0046480A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46480A"/>
    <w:rPr>
      <w:szCs w:val="19"/>
    </w:rPr>
  </w:style>
  <w:style w:type="character" w:customStyle="1" w:styleId="aff">
    <w:name w:val="註解文字 字元"/>
    <w:basedOn w:val="a0"/>
    <w:link w:val="afe"/>
    <w:uiPriority w:val="99"/>
    <w:semiHidden/>
    <w:rsid w:val="0046480A"/>
    <w:rPr>
      <w:szCs w:val="19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6480A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46480A"/>
    <w:rPr>
      <w:b/>
      <w:bCs/>
      <w:szCs w:val="19"/>
    </w:rPr>
  </w:style>
  <w:style w:type="character" w:styleId="aff2">
    <w:name w:val="Placeholder Text"/>
    <w:basedOn w:val="a0"/>
    <w:uiPriority w:val="99"/>
    <w:semiHidden/>
    <w:rsid w:val="00464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inion.cw.com.tw/blog/profile/313/article/306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E23B9C961144298FD1228D18BE0DB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F87AA6-3DA6-4D26-B2A5-7E5A4B36BD9A}"/>
      </w:docPartPr>
      <w:docPartBody>
        <w:p w:rsidR="006B13E0" w:rsidRDefault="00636626" w:rsidP="00636626">
          <w:pPr>
            <w:pStyle w:val="54E23B9C961144298FD1228D18BE0D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26"/>
    <w:rsid w:val="000E6D67"/>
    <w:rsid w:val="00636626"/>
    <w:rsid w:val="006B13E0"/>
    <w:rsid w:val="00C5599E"/>
    <w:rsid w:val="00C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E23B9C961144298FD1228D18BE0DB3">
    <w:name w:val="54E23B9C961144298FD1228D18BE0DB3"/>
    <w:rsid w:val="00636626"/>
    <w:pPr>
      <w:widowControl w:val="0"/>
    </w:pPr>
  </w:style>
  <w:style w:type="character" w:styleId="a3">
    <w:name w:val="Placeholder Text"/>
    <w:basedOn w:val="a0"/>
    <w:uiPriority w:val="99"/>
    <w:semiHidden/>
    <w:rsid w:val="000E6D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絲縷">
  <a:themeElements>
    <a:clrScheme name="絲縷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絲縷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絲縷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23A1-C0A0-4088-AA0C-F9379E49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個經報告-可樂市場分析</dc:title>
  <dc:subject/>
  <dc:creator>ANGEL OU YANG</dc:creator>
  <cp:keywords/>
  <dc:description/>
  <cp:lastModifiedBy>豐豪 郭</cp:lastModifiedBy>
  <cp:revision>275</cp:revision>
  <dcterms:created xsi:type="dcterms:W3CDTF">2021-06-20T13:20:00Z</dcterms:created>
  <dcterms:modified xsi:type="dcterms:W3CDTF">2021-06-21T16:09:00Z</dcterms:modified>
</cp:coreProperties>
</file>