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28A1" w14:textId="77777777" w:rsidR="004668AA" w:rsidRDefault="004668AA" w:rsidP="004668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196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DEVELOPMENT PHASE</w:t>
      </w:r>
    </w:p>
    <w:p w14:paraId="1147B9DD" w14:textId="789D8B1C" w:rsidR="004668AA" w:rsidRDefault="004668AA" w:rsidP="004668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68AA">
        <w:rPr>
          <w:rFonts w:ascii="Times New Roman" w:hAnsi="Times New Roman" w:cs="Times New Roman"/>
          <w:b/>
          <w:bCs/>
          <w:sz w:val="24"/>
          <w:szCs w:val="24"/>
        </w:rPr>
        <w:t>Model performance Metrics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2724"/>
        <w:gridCol w:w="4230"/>
      </w:tblGrid>
      <w:tr w:rsidR="004668AA" w14:paraId="116E1F17" w14:textId="77777777" w:rsidTr="000D077E">
        <w:trPr>
          <w:jc w:val="center"/>
        </w:trPr>
        <w:tc>
          <w:tcPr>
            <w:tcW w:w="2724" w:type="dxa"/>
          </w:tcPr>
          <w:p w14:paraId="79F82628" w14:textId="77777777" w:rsidR="004668AA" w:rsidRDefault="004668AA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12" w:type="dxa"/>
          </w:tcPr>
          <w:p w14:paraId="3FDCB73B" w14:textId="1626A6FE" w:rsidR="004668AA" w:rsidRDefault="002A0F06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November 2023</w:t>
            </w:r>
          </w:p>
        </w:tc>
      </w:tr>
      <w:tr w:rsidR="004668AA" w14:paraId="4125A548" w14:textId="77777777" w:rsidTr="000D077E">
        <w:trPr>
          <w:jc w:val="center"/>
        </w:trPr>
        <w:tc>
          <w:tcPr>
            <w:tcW w:w="2724" w:type="dxa"/>
          </w:tcPr>
          <w:p w14:paraId="48AB61DD" w14:textId="77777777" w:rsidR="004668AA" w:rsidRDefault="004668AA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212" w:type="dxa"/>
          </w:tcPr>
          <w:p w14:paraId="71D63113" w14:textId="37D40C16" w:rsidR="004668AA" w:rsidRPr="002A0F06" w:rsidRDefault="002A0F06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0F06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634AF22140249FEB192412EFFC6B4CFF</w:t>
            </w:r>
          </w:p>
        </w:tc>
      </w:tr>
      <w:tr w:rsidR="004668AA" w14:paraId="0DA81FE7" w14:textId="77777777" w:rsidTr="000D077E">
        <w:trPr>
          <w:jc w:val="center"/>
        </w:trPr>
        <w:tc>
          <w:tcPr>
            <w:tcW w:w="2724" w:type="dxa"/>
          </w:tcPr>
          <w:p w14:paraId="5C428CE7" w14:textId="77777777" w:rsidR="004668AA" w:rsidRDefault="004668AA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212" w:type="dxa"/>
          </w:tcPr>
          <w:p w14:paraId="00245A48" w14:textId="77777777" w:rsidR="004668AA" w:rsidRDefault="004668AA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to create a landing page in hubspot</w:t>
            </w:r>
          </w:p>
        </w:tc>
      </w:tr>
    </w:tbl>
    <w:p w14:paraId="477E23FD" w14:textId="77777777" w:rsidR="004668AA" w:rsidRDefault="004668AA" w:rsidP="004668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A8506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</w:p>
    <w:p w14:paraId="2C5A8448" w14:textId="26FDC5A2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4668AA">
        <w:rPr>
          <w:rFonts w:ascii="Times New Roman" w:hAnsi="Times New Roman" w:cs="Times New Roman"/>
          <w:sz w:val="24"/>
          <w:szCs w:val="24"/>
        </w:rPr>
        <w:t>Page Views:</w:t>
      </w:r>
    </w:p>
    <w:p w14:paraId="279176A7" w14:textId="77777777" w:rsidR="004668AA" w:rsidRPr="004668AA" w:rsidRDefault="004668AA" w:rsidP="004668A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Track the total number of page views to understand the overall reach and visibility of your landing page.</w:t>
      </w:r>
    </w:p>
    <w:p w14:paraId="1281BCDD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2. Conversion Rate:</w:t>
      </w:r>
    </w:p>
    <w:p w14:paraId="163715BF" w14:textId="77777777" w:rsidR="004668AA" w:rsidRPr="004668AA" w:rsidRDefault="004668AA" w:rsidP="004668A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Measure the conversion rate by calculating the percentage of visitors who complete the desired action (e.g., filling out a form).</w:t>
      </w:r>
    </w:p>
    <w:p w14:paraId="5A4A0159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mathCopy code</w:t>
      </w:r>
    </w:p>
    <w:p w14:paraId="64229FAD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 xml:space="preserve">Conversion Rate = (Number of Conversions / Total Visitors) * 100 </w:t>
      </w:r>
    </w:p>
    <w:p w14:paraId="1F54A2B7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3. Click-Through Rate (CTR):</w:t>
      </w:r>
    </w:p>
    <w:p w14:paraId="0CF30B6B" w14:textId="77777777" w:rsidR="004668AA" w:rsidRPr="004668AA" w:rsidRDefault="004668AA" w:rsidP="004668A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If your landing page includes clickable elements, monitor the click-through rate to evaluate user engagement.</w:t>
      </w:r>
    </w:p>
    <w:p w14:paraId="6309BF8A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mathCopy code</w:t>
      </w:r>
    </w:p>
    <w:p w14:paraId="08060FC4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 xml:space="preserve">CTR = (Number of Clicks / Total Visitors) * 100 </w:t>
      </w:r>
    </w:p>
    <w:p w14:paraId="6B9784A1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4. Bounce Rate:</w:t>
      </w:r>
    </w:p>
    <w:p w14:paraId="2EC7F7B2" w14:textId="77777777" w:rsidR="004668AA" w:rsidRPr="004668AA" w:rsidRDefault="004668AA" w:rsidP="004668A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Assess the bounce rate to understand the percentage of visitors who navigate away from the page without interacting further.</w:t>
      </w:r>
    </w:p>
    <w:p w14:paraId="48762E06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mathCopy code</w:t>
      </w:r>
    </w:p>
    <w:p w14:paraId="78D06528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 xml:space="preserve">Bounce Rate = (Single-page Visits / Total Visits) * 100 </w:t>
      </w:r>
    </w:p>
    <w:p w14:paraId="6DC5AC96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5. Average Time on Page:</w:t>
      </w:r>
    </w:p>
    <w:p w14:paraId="537AD679" w14:textId="77777777" w:rsidR="004668AA" w:rsidRPr="004668AA" w:rsidRDefault="004668AA" w:rsidP="004668A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Measure the average time users spend on your landing page to gauge engagement.</w:t>
      </w:r>
    </w:p>
    <w:p w14:paraId="2A82D406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6. Form Submission Rate:</w:t>
      </w:r>
    </w:p>
    <w:p w14:paraId="780CAB84" w14:textId="77777777" w:rsidR="004668AA" w:rsidRPr="004668AA" w:rsidRDefault="004668AA" w:rsidP="004668A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If your landing page includes a form, monitor the rate at which visitors submit the form.</w:t>
      </w:r>
    </w:p>
    <w:p w14:paraId="191CCFC8" w14:textId="623B979D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math Copy code</w:t>
      </w:r>
    </w:p>
    <w:p w14:paraId="015BE3A2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 xml:space="preserve">Form Submission Rate = (Number of Form Submissions / Total Visitors) * 100 </w:t>
      </w:r>
    </w:p>
    <w:p w14:paraId="3D386544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7. Scroll Depth:</w:t>
      </w:r>
    </w:p>
    <w:p w14:paraId="3791AA03" w14:textId="77777777" w:rsidR="004668AA" w:rsidRPr="004668AA" w:rsidRDefault="004668AA" w:rsidP="004668A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lastRenderedPageBreak/>
        <w:t>Utilize scroll tracking to understand how far users scroll down your landing page. This can help identify content engagement.</w:t>
      </w:r>
    </w:p>
    <w:p w14:paraId="6A33FEE4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8. Conversion Funnel Analysis:</w:t>
      </w:r>
    </w:p>
    <w:p w14:paraId="67C66DCE" w14:textId="292350DA" w:rsidR="004668AA" w:rsidRPr="004668AA" w:rsidRDefault="004668AA" w:rsidP="004668A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Analyse the conversion funnel to identify drop-off points and optimize the user journey.</w:t>
      </w:r>
    </w:p>
    <w:p w14:paraId="426F7724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9. Device and Browser Performance:</w:t>
      </w:r>
    </w:p>
    <w:p w14:paraId="493A6ADB" w14:textId="77777777" w:rsidR="004668AA" w:rsidRPr="004668AA" w:rsidRDefault="004668AA" w:rsidP="004668A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Check how your landing page performs across different devices and browsers to ensure a consistent user experience.</w:t>
      </w:r>
    </w:p>
    <w:p w14:paraId="61223809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10. Load Time:</w:t>
      </w:r>
    </w:p>
    <w:p w14:paraId="78CCA15C" w14:textId="77777777" w:rsidR="004668AA" w:rsidRPr="004668AA" w:rsidRDefault="004668AA" w:rsidP="004668A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Monitor the page load time to ensure fast and efficient loading, reducing bounce rates.</w:t>
      </w:r>
    </w:p>
    <w:p w14:paraId="5D573C6F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11. SEO Metrics:</w:t>
      </w:r>
    </w:p>
    <w:p w14:paraId="76B64B75" w14:textId="77777777" w:rsidR="004668AA" w:rsidRPr="004668AA" w:rsidRDefault="004668AA" w:rsidP="004668A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Check the landing page's SEO performance, including organic traffic, keyword rankings, and click-through rates from search engines.</w:t>
      </w:r>
    </w:p>
    <w:p w14:paraId="4A79BF3D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12. Social Sharing Metrics:</w:t>
      </w:r>
    </w:p>
    <w:p w14:paraId="3BAA6B31" w14:textId="77777777" w:rsidR="004668AA" w:rsidRPr="004668AA" w:rsidRDefault="004668AA" w:rsidP="004668A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If you have social sharing buttons on your landing page, track shares and engagements on social media platforms.</w:t>
      </w:r>
    </w:p>
    <w:p w14:paraId="13DEFD16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13. Heatmaps and User Interaction:</w:t>
      </w:r>
    </w:p>
    <w:p w14:paraId="6C9FF700" w14:textId="77777777" w:rsidR="004668AA" w:rsidRPr="004668AA" w:rsidRDefault="004668AA" w:rsidP="004668A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 xml:space="preserve">Use tools that provide heatmaps to visually </w:t>
      </w:r>
      <w:proofErr w:type="spellStart"/>
      <w:r w:rsidRPr="004668A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668AA">
        <w:rPr>
          <w:rFonts w:ascii="Times New Roman" w:hAnsi="Times New Roman" w:cs="Times New Roman"/>
          <w:sz w:val="24"/>
          <w:szCs w:val="24"/>
        </w:rPr>
        <w:t xml:space="preserve"> where users are clicking and interacting the most on your landing page.</w:t>
      </w:r>
    </w:p>
    <w:p w14:paraId="4FD3BC2D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14. Error Tracking:</w:t>
      </w:r>
    </w:p>
    <w:p w14:paraId="08E6E9E3" w14:textId="77777777" w:rsidR="004668AA" w:rsidRPr="004668AA" w:rsidRDefault="004668AA" w:rsidP="004668A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Monitor for any errors or issues on your landing page using HubSpot's error tracking features or external tools.</w:t>
      </w:r>
    </w:p>
    <w:p w14:paraId="1DA74D48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15. HubSpot Analytics Dashboard:</w:t>
      </w:r>
    </w:p>
    <w:p w14:paraId="364C9641" w14:textId="77777777" w:rsidR="004668AA" w:rsidRPr="004668AA" w:rsidRDefault="004668AA" w:rsidP="004668A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Leverage the HubSpot Analytics dashboard to get an overview of your landing page performance and access detailed reports.</w:t>
      </w:r>
    </w:p>
    <w:p w14:paraId="332CFFF3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16. A/B Testing Results:</w:t>
      </w:r>
    </w:p>
    <w:p w14:paraId="6063D9ED" w14:textId="77777777" w:rsidR="004668AA" w:rsidRPr="004668AA" w:rsidRDefault="004668AA" w:rsidP="004668AA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 xml:space="preserve">If you're running A/B tests, </w:t>
      </w:r>
      <w:proofErr w:type="spellStart"/>
      <w:r w:rsidRPr="004668A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668AA">
        <w:rPr>
          <w:rFonts w:ascii="Times New Roman" w:hAnsi="Times New Roman" w:cs="Times New Roman"/>
          <w:sz w:val="24"/>
          <w:szCs w:val="24"/>
        </w:rPr>
        <w:t xml:space="preserve"> the results to understand which variations perform better in terms of your defined goals.</w:t>
      </w:r>
    </w:p>
    <w:p w14:paraId="71AC5254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17. User Feedback:</w:t>
      </w:r>
    </w:p>
    <w:p w14:paraId="7ADF5CAB" w14:textId="77777777" w:rsidR="004668AA" w:rsidRPr="004668AA" w:rsidRDefault="004668AA" w:rsidP="004668A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Collect user feedback through surveys, chatbots, or other means to gain qualitative insights into user satisfaction.</w:t>
      </w:r>
    </w:p>
    <w:p w14:paraId="65F30B92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18. HubSpot CRM Integration:</w:t>
      </w:r>
    </w:p>
    <w:p w14:paraId="380FDF31" w14:textId="77777777" w:rsidR="004668AA" w:rsidRPr="004668AA" w:rsidRDefault="004668AA" w:rsidP="004668AA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If applicable, assess how well your landing page is contributing to lead generation and customer acquisition in HubSpot CRM.</w:t>
      </w:r>
    </w:p>
    <w:p w14:paraId="53F23E01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lastRenderedPageBreak/>
        <w:t>19. Content Performance:</w:t>
      </w:r>
    </w:p>
    <w:p w14:paraId="0F419916" w14:textId="4A748ED9" w:rsidR="004668AA" w:rsidRPr="004668AA" w:rsidRDefault="004668AA" w:rsidP="004668A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Analyse the performance of individual content elements (headlines, images, CTAs) to optimize for better engagement.</w:t>
      </w:r>
    </w:p>
    <w:p w14:paraId="629AA9F8" w14:textId="77777777" w:rsidR="004668AA" w:rsidRPr="004668AA" w:rsidRDefault="004668AA" w:rsidP="004668AA">
      <w:p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20. Compliance Metrics:</w:t>
      </w:r>
    </w:p>
    <w:p w14:paraId="62778C26" w14:textId="77777777" w:rsidR="004668AA" w:rsidRPr="004668AA" w:rsidRDefault="004668AA" w:rsidP="004668AA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4668AA">
        <w:rPr>
          <w:rFonts w:ascii="Times New Roman" w:hAnsi="Times New Roman" w:cs="Times New Roman"/>
          <w:sz w:val="24"/>
          <w:szCs w:val="24"/>
        </w:rPr>
        <w:t>Ensure your landing page complies with data protection regulations and monitor relevant compliance metrics.</w:t>
      </w:r>
    </w:p>
    <w:p w14:paraId="5AA29A1B" w14:textId="77777777" w:rsidR="004668AA" w:rsidRPr="004668AA" w:rsidRDefault="004668AA" w:rsidP="004668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668AA" w:rsidRPr="0046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2A72"/>
    <w:multiLevelType w:val="multilevel"/>
    <w:tmpl w:val="3264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628E6"/>
    <w:multiLevelType w:val="multilevel"/>
    <w:tmpl w:val="6A8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F855CA"/>
    <w:multiLevelType w:val="multilevel"/>
    <w:tmpl w:val="EC12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C03692"/>
    <w:multiLevelType w:val="multilevel"/>
    <w:tmpl w:val="9224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A516F7"/>
    <w:multiLevelType w:val="multilevel"/>
    <w:tmpl w:val="5F6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E305EA"/>
    <w:multiLevelType w:val="multilevel"/>
    <w:tmpl w:val="0EA6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A26D3D"/>
    <w:multiLevelType w:val="multilevel"/>
    <w:tmpl w:val="3A28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2D7ECC"/>
    <w:multiLevelType w:val="multilevel"/>
    <w:tmpl w:val="567C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267C2"/>
    <w:multiLevelType w:val="multilevel"/>
    <w:tmpl w:val="79BC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C716C2"/>
    <w:multiLevelType w:val="multilevel"/>
    <w:tmpl w:val="96D6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486038"/>
    <w:multiLevelType w:val="multilevel"/>
    <w:tmpl w:val="40A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AA3099"/>
    <w:multiLevelType w:val="multilevel"/>
    <w:tmpl w:val="1070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553F17"/>
    <w:multiLevelType w:val="multilevel"/>
    <w:tmpl w:val="4F04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E81C0D"/>
    <w:multiLevelType w:val="multilevel"/>
    <w:tmpl w:val="B94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5330D0"/>
    <w:multiLevelType w:val="multilevel"/>
    <w:tmpl w:val="AC96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705988"/>
    <w:multiLevelType w:val="multilevel"/>
    <w:tmpl w:val="F21C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0D5EEB"/>
    <w:multiLevelType w:val="multilevel"/>
    <w:tmpl w:val="339C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AF1780"/>
    <w:multiLevelType w:val="multilevel"/>
    <w:tmpl w:val="8A7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C6651F"/>
    <w:multiLevelType w:val="multilevel"/>
    <w:tmpl w:val="559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864B09"/>
    <w:multiLevelType w:val="multilevel"/>
    <w:tmpl w:val="C64C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F0616A"/>
    <w:multiLevelType w:val="multilevel"/>
    <w:tmpl w:val="FB6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620118"/>
    <w:multiLevelType w:val="multilevel"/>
    <w:tmpl w:val="47FA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51083B"/>
    <w:multiLevelType w:val="multilevel"/>
    <w:tmpl w:val="CDAA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B330AC"/>
    <w:multiLevelType w:val="multilevel"/>
    <w:tmpl w:val="DA86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3155AC"/>
    <w:multiLevelType w:val="multilevel"/>
    <w:tmpl w:val="B9F6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FF59BC"/>
    <w:multiLevelType w:val="multilevel"/>
    <w:tmpl w:val="BA4E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496613"/>
    <w:multiLevelType w:val="multilevel"/>
    <w:tmpl w:val="750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735540"/>
    <w:multiLevelType w:val="multilevel"/>
    <w:tmpl w:val="75B2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F17C6C"/>
    <w:multiLevelType w:val="multilevel"/>
    <w:tmpl w:val="2D76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7243A3"/>
    <w:multiLevelType w:val="multilevel"/>
    <w:tmpl w:val="110A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050E13"/>
    <w:multiLevelType w:val="multilevel"/>
    <w:tmpl w:val="6518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4B05C8"/>
    <w:multiLevelType w:val="multilevel"/>
    <w:tmpl w:val="CEC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EB0D71"/>
    <w:multiLevelType w:val="multilevel"/>
    <w:tmpl w:val="9F28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B2C4765"/>
    <w:multiLevelType w:val="multilevel"/>
    <w:tmpl w:val="4FE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4A4002"/>
    <w:multiLevelType w:val="multilevel"/>
    <w:tmpl w:val="905A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4D7069"/>
    <w:multiLevelType w:val="multilevel"/>
    <w:tmpl w:val="9D6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0813D3"/>
    <w:multiLevelType w:val="multilevel"/>
    <w:tmpl w:val="686C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A35C91"/>
    <w:multiLevelType w:val="multilevel"/>
    <w:tmpl w:val="CF04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C415B4"/>
    <w:multiLevelType w:val="multilevel"/>
    <w:tmpl w:val="7F2A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693A67"/>
    <w:multiLevelType w:val="multilevel"/>
    <w:tmpl w:val="8CD8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1497057">
    <w:abstractNumId w:val="21"/>
  </w:num>
  <w:num w:numId="2" w16cid:durableId="1657421177">
    <w:abstractNumId w:val="36"/>
  </w:num>
  <w:num w:numId="3" w16cid:durableId="512495751">
    <w:abstractNumId w:val="28"/>
  </w:num>
  <w:num w:numId="4" w16cid:durableId="802581196">
    <w:abstractNumId w:val="5"/>
  </w:num>
  <w:num w:numId="5" w16cid:durableId="1705476078">
    <w:abstractNumId w:val="35"/>
  </w:num>
  <w:num w:numId="6" w16cid:durableId="294264900">
    <w:abstractNumId w:val="9"/>
  </w:num>
  <w:num w:numId="7" w16cid:durableId="443040784">
    <w:abstractNumId w:val="10"/>
  </w:num>
  <w:num w:numId="8" w16cid:durableId="1324964425">
    <w:abstractNumId w:val="12"/>
  </w:num>
  <w:num w:numId="9" w16cid:durableId="1560898480">
    <w:abstractNumId w:val="20"/>
  </w:num>
  <w:num w:numId="10" w16cid:durableId="172767394">
    <w:abstractNumId w:val="31"/>
  </w:num>
  <w:num w:numId="11" w16cid:durableId="1309432593">
    <w:abstractNumId w:val="22"/>
  </w:num>
  <w:num w:numId="12" w16cid:durableId="1840078519">
    <w:abstractNumId w:val="27"/>
  </w:num>
  <w:num w:numId="13" w16cid:durableId="1538086557">
    <w:abstractNumId w:val="4"/>
  </w:num>
  <w:num w:numId="14" w16cid:durableId="149055627">
    <w:abstractNumId w:val="15"/>
  </w:num>
  <w:num w:numId="15" w16cid:durableId="1726761677">
    <w:abstractNumId w:val="0"/>
  </w:num>
  <w:num w:numId="16" w16cid:durableId="1336569693">
    <w:abstractNumId w:val="33"/>
  </w:num>
  <w:num w:numId="17" w16cid:durableId="213585465">
    <w:abstractNumId w:val="7"/>
  </w:num>
  <w:num w:numId="18" w16cid:durableId="1494031219">
    <w:abstractNumId w:val="30"/>
  </w:num>
  <w:num w:numId="19" w16cid:durableId="923612110">
    <w:abstractNumId w:val="32"/>
  </w:num>
  <w:num w:numId="20" w16cid:durableId="747533574">
    <w:abstractNumId w:val="26"/>
  </w:num>
  <w:num w:numId="21" w16cid:durableId="1646618818">
    <w:abstractNumId w:val="14"/>
  </w:num>
  <w:num w:numId="22" w16cid:durableId="684670993">
    <w:abstractNumId w:val="24"/>
  </w:num>
  <w:num w:numId="23" w16cid:durableId="18629709">
    <w:abstractNumId w:val="18"/>
  </w:num>
  <w:num w:numId="24" w16cid:durableId="1972704495">
    <w:abstractNumId w:val="39"/>
  </w:num>
  <w:num w:numId="25" w16cid:durableId="1287277896">
    <w:abstractNumId w:val="38"/>
  </w:num>
  <w:num w:numId="26" w16cid:durableId="367605054">
    <w:abstractNumId w:val="2"/>
  </w:num>
  <w:num w:numId="27" w16cid:durableId="978653182">
    <w:abstractNumId w:val="16"/>
  </w:num>
  <w:num w:numId="28" w16cid:durableId="1033919032">
    <w:abstractNumId w:val="11"/>
  </w:num>
  <w:num w:numId="29" w16cid:durableId="1923099295">
    <w:abstractNumId w:val="37"/>
  </w:num>
  <w:num w:numId="30" w16cid:durableId="1309551812">
    <w:abstractNumId w:val="13"/>
  </w:num>
  <w:num w:numId="31" w16cid:durableId="643394190">
    <w:abstractNumId w:val="8"/>
  </w:num>
  <w:num w:numId="32" w16cid:durableId="162669698">
    <w:abstractNumId w:val="17"/>
  </w:num>
  <w:num w:numId="33" w16cid:durableId="1047024976">
    <w:abstractNumId w:val="1"/>
  </w:num>
  <w:num w:numId="34" w16cid:durableId="809595272">
    <w:abstractNumId w:val="19"/>
  </w:num>
  <w:num w:numId="35" w16cid:durableId="1203904932">
    <w:abstractNumId w:val="3"/>
  </w:num>
  <w:num w:numId="36" w16cid:durableId="1127159825">
    <w:abstractNumId w:val="29"/>
  </w:num>
  <w:num w:numId="37" w16cid:durableId="1934779931">
    <w:abstractNumId w:val="34"/>
  </w:num>
  <w:num w:numId="38" w16cid:durableId="1592396941">
    <w:abstractNumId w:val="23"/>
  </w:num>
  <w:num w:numId="39" w16cid:durableId="513812279">
    <w:abstractNumId w:val="25"/>
  </w:num>
  <w:num w:numId="40" w16cid:durableId="816075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AA"/>
    <w:rsid w:val="002A0F06"/>
    <w:rsid w:val="0046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58A4"/>
  <w15:chartTrackingRefBased/>
  <w15:docId w15:val="{1BF17EFB-4299-4C34-A90B-B6813EFA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9672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6874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3685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767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4056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6020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380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7041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8486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958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2489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0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2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333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379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6087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356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6505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2913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9677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92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8067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9908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460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1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4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5055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5428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065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2490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9981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1571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586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6779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2641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0152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7077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2023-11-13T13:54:00Z</dcterms:created>
  <dcterms:modified xsi:type="dcterms:W3CDTF">2023-11-13T14:35:00Z</dcterms:modified>
</cp:coreProperties>
</file>