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5D29" w14:textId="77777777" w:rsidR="00D11640" w:rsidRDefault="00D11640">
      <w:pPr>
        <w:pStyle w:val="BodyText"/>
        <w:rPr>
          <w:rFonts w:ascii="Times New Roman"/>
          <w:sz w:val="20"/>
        </w:rPr>
      </w:pPr>
    </w:p>
    <w:p w14:paraId="7E88B539" w14:textId="77777777" w:rsidR="00D11640" w:rsidRDefault="00000000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D9D48E9" w14:textId="77777777" w:rsidR="00D11640" w:rsidRDefault="00000000">
      <w:pPr>
        <w:pStyle w:val="Title"/>
        <w:ind w:left="554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76030090" w14:textId="77777777" w:rsidR="00D11640" w:rsidRDefault="00D11640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D11640" w14:paraId="1B1A702F" w14:textId="77777777">
        <w:trPr>
          <w:trHeight w:val="251"/>
        </w:trPr>
        <w:tc>
          <w:tcPr>
            <w:tcW w:w="4508" w:type="dxa"/>
          </w:tcPr>
          <w:p w14:paraId="6C39800F" w14:textId="77777777" w:rsidR="00D11640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6" w:type="dxa"/>
          </w:tcPr>
          <w:p w14:paraId="74F2A114" w14:textId="1E81B8C6" w:rsidR="00D11640" w:rsidRDefault="00000000">
            <w:pPr>
              <w:pStyle w:val="TableParagraph"/>
              <w:spacing w:line="232" w:lineRule="exact"/>
              <w:ind w:left="117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</w:t>
            </w:r>
            <w:r w:rsidR="00E22BD1">
              <w:t>3</w:t>
            </w:r>
          </w:p>
        </w:tc>
      </w:tr>
      <w:tr w:rsidR="00D11640" w14:paraId="173A7295" w14:textId="77777777">
        <w:trPr>
          <w:trHeight w:val="251"/>
        </w:trPr>
        <w:tc>
          <w:tcPr>
            <w:tcW w:w="4508" w:type="dxa"/>
          </w:tcPr>
          <w:p w14:paraId="604E6E8C" w14:textId="77777777" w:rsidR="00D11640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3BF3E8E5" w14:textId="3D832D03" w:rsidR="00D11640" w:rsidRDefault="00E22BD1">
            <w:pPr>
              <w:pStyle w:val="TableParagraph"/>
              <w:spacing w:line="232" w:lineRule="exact"/>
              <w:ind w:left="117"/>
              <w:rPr>
                <w:rFonts w:ascii="Tahoma"/>
              </w:rPr>
            </w:pPr>
            <w:r>
              <w:rPr>
                <w:rFonts w:ascii="Tahoma"/>
              </w:rPr>
              <w:t>NM2023TMID05035</w:t>
            </w:r>
          </w:p>
        </w:tc>
      </w:tr>
      <w:tr w:rsidR="00D11640" w14:paraId="0FFDD98B" w14:textId="77777777">
        <w:trPr>
          <w:trHeight w:val="467"/>
        </w:trPr>
        <w:tc>
          <w:tcPr>
            <w:tcW w:w="4508" w:type="dxa"/>
          </w:tcPr>
          <w:p w14:paraId="384A8C5B" w14:textId="77777777" w:rsidR="00D11640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1EF74AD0" w14:textId="68609480" w:rsidR="00D11640" w:rsidRDefault="00E22BD1">
            <w:pPr>
              <w:pStyle w:val="TableParagraph"/>
              <w:spacing w:line="236" w:lineRule="exact"/>
              <w:ind w:left="117" w:right="981"/>
              <w:rPr>
                <w:rFonts w:ascii="Tahoma"/>
              </w:rPr>
            </w:pPr>
            <w:r w:rsidRPr="00E22BD1"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  <w:tr w:rsidR="00D11640" w14:paraId="2EAA431A" w14:textId="77777777">
        <w:trPr>
          <w:trHeight w:val="248"/>
        </w:trPr>
        <w:tc>
          <w:tcPr>
            <w:tcW w:w="4508" w:type="dxa"/>
          </w:tcPr>
          <w:p w14:paraId="188F6405" w14:textId="77777777" w:rsidR="00D11640" w:rsidRDefault="00000000">
            <w:pPr>
              <w:pStyle w:val="TableParagraph"/>
              <w:spacing w:line="228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4FFCC1F9" w14:textId="77777777" w:rsidR="00D11640" w:rsidRDefault="00000000">
            <w:pPr>
              <w:pStyle w:val="TableParagraph"/>
              <w:spacing w:line="228" w:lineRule="exact"/>
              <w:ind w:left="117"/>
            </w:pPr>
            <w:r>
              <w:t>4 Marks</w:t>
            </w:r>
          </w:p>
        </w:tc>
      </w:tr>
    </w:tbl>
    <w:p w14:paraId="54DD0786" w14:textId="77777777" w:rsidR="00D11640" w:rsidRDefault="00D11640">
      <w:pPr>
        <w:pStyle w:val="BodyText"/>
        <w:spacing w:before="4"/>
        <w:rPr>
          <w:rFonts w:ascii="Arial"/>
          <w:b/>
          <w:sz w:val="37"/>
        </w:rPr>
      </w:pPr>
    </w:p>
    <w:p w14:paraId="3E7679AB" w14:textId="77777777" w:rsidR="00D11640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14:paraId="622674BA" w14:textId="77777777" w:rsidR="00D11640" w:rsidRDefault="00000000">
      <w:pPr>
        <w:pStyle w:val="BodyText"/>
        <w:spacing w:before="186" w:line="259" w:lineRule="auto"/>
        <w:ind w:left="220" w:right="32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858FB14" w14:textId="77777777" w:rsidR="00D11640" w:rsidRDefault="00D11640">
      <w:pPr>
        <w:pStyle w:val="BodyText"/>
        <w:spacing w:before="6"/>
        <w:rPr>
          <w:sz w:val="23"/>
        </w:rPr>
      </w:pPr>
    </w:p>
    <w:p w14:paraId="08A5239B" w14:textId="77777777" w:rsidR="00D11640" w:rsidRDefault="00000000">
      <w:pPr>
        <w:pStyle w:val="Heading1"/>
        <w:ind w:left="119"/>
      </w:pPr>
      <w:r>
        <w:rPr>
          <w:color w:val="0461C1"/>
          <w:u w:val="thick" w:color="0461C1"/>
        </w:rPr>
        <w:t>DATA</w:t>
      </w:r>
      <w:r>
        <w:rPr>
          <w:color w:val="0461C1"/>
          <w:spacing w:val="-6"/>
          <w:u w:val="thick" w:color="0461C1"/>
        </w:rPr>
        <w:t xml:space="preserve"> </w:t>
      </w:r>
      <w:r>
        <w:rPr>
          <w:color w:val="0461C1"/>
          <w:u w:val="thick" w:color="0461C1"/>
        </w:rPr>
        <w:t>FLOW DIAGRAMS</w:t>
      </w:r>
      <w:r>
        <w:rPr>
          <w:color w:val="0461C1"/>
          <w:spacing w:val="-1"/>
          <w:u w:val="thick" w:color="0461C1"/>
        </w:rPr>
        <w:t xml:space="preserve"> </w:t>
      </w:r>
      <w:r>
        <w:rPr>
          <w:color w:val="0461C1"/>
          <w:u w:val="thick" w:color="0461C1"/>
        </w:rPr>
        <w:t>:</w:t>
      </w:r>
    </w:p>
    <w:p w14:paraId="4253B62B" w14:textId="77777777" w:rsidR="00D11640" w:rsidRDefault="00000000">
      <w:pPr>
        <w:pStyle w:val="BodyText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9CC51D" wp14:editId="6442B669">
            <wp:simplePos x="0" y="0"/>
            <wp:positionH relativeFrom="page">
              <wp:posOffset>850391</wp:posOffset>
            </wp:positionH>
            <wp:positionV relativeFrom="paragraph">
              <wp:posOffset>163500</wp:posOffset>
            </wp:positionV>
            <wp:extent cx="3720860" cy="3476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8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066B1" w14:textId="77777777" w:rsidR="00D11640" w:rsidRDefault="00D11640">
      <w:pPr>
        <w:rPr>
          <w:rFonts w:ascii="Arial"/>
          <w:sz w:val="19"/>
        </w:rPr>
        <w:sectPr w:rsidR="00D11640">
          <w:type w:val="continuous"/>
          <w:pgSz w:w="16850" w:h="11920" w:orient="landscape"/>
          <w:pgMar w:top="1100" w:right="760" w:bottom="280" w:left="1220" w:header="720" w:footer="720" w:gutter="0"/>
          <w:cols w:space="720"/>
        </w:sectPr>
      </w:pPr>
    </w:p>
    <w:p w14:paraId="78F04A52" w14:textId="73C298AC" w:rsidR="00D11640" w:rsidRDefault="00E22BD1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6E5CC1EB" wp14:editId="749ADAA3">
                <wp:simplePos x="0" y="0"/>
                <wp:positionH relativeFrom="page">
                  <wp:posOffset>926465</wp:posOffset>
                </wp:positionH>
                <wp:positionV relativeFrom="page">
                  <wp:posOffset>5301615</wp:posOffset>
                </wp:positionV>
                <wp:extent cx="1053465" cy="146050"/>
                <wp:effectExtent l="0" t="0" r="0" b="0"/>
                <wp:wrapNone/>
                <wp:docPr id="1322926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6A4C" id="Rectangle 3" o:spid="_x0000_s1026" style="position:absolute;margin-left:72.95pt;margin-top:417.45pt;width:82.95pt;height:11.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35602A92" w14:textId="77777777" w:rsidR="00D11640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454DE367" w14:textId="4C4B27B1" w:rsidR="00D11640" w:rsidRDefault="00E22BD1">
      <w:pPr>
        <w:pStyle w:val="BodyText"/>
        <w:spacing w:before="18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 wp14:anchorId="77884429" wp14:editId="2313DE7D">
                <wp:simplePos x="0" y="0"/>
                <wp:positionH relativeFrom="page">
                  <wp:posOffset>926465</wp:posOffset>
                </wp:positionH>
                <wp:positionV relativeFrom="paragraph">
                  <wp:posOffset>986790</wp:posOffset>
                </wp:positionV>
                <wp:extent cx="1053465" cy="146685"/>
                <wp:effectExtent l="0" t="0" r="0" b="0"/>
                <wp:wrapNone/>
                <wp:docPr id="6014835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B1592" id="Rectangle 2" o:spid="_x0000_s1026" style="position:absolute;margin-left:72.95pt;margin-top:77.7pt;width:82.95pt;height:11.55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000000">
        <w:t>Use the</w:t>
      </w:r>
      <w:r w:rsidR="00000000">
        <w:rPr>
          <w:spacing w:val="-6"/>
        </w:rPr>
        <w:t xml:space="preserve"> </w:t>
      </w:r>
      <w:r w:rsidR="00000000">
        <w:t>below</w:t>
      </w:r>
      <w:r w:rsidR="00000000">
        <w:rPr>
          <w:spacing w:val="-6"/>
        </w:rPr>
        <w:t xml:space="preserve"> </w:t>
      </w:r>
      <w:r w:rsidR="00000000">
        <w:t>template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list</w:t>
      </w:r>
      <w:r w:rsidR="00000000">
        <w:rPr>
          <w:spacing w:val="1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user</w:t>
      </w:r>
      <w:r w:rsidR="00000000">
        <w:rPr>
          <w:spacing w:val="-2"/>
        </w:rPr>
        <w:t xml:space="preserve"> </w:t>
      </w:r>
      <w:r w:rsidR="00000000">
        <w:t>stories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product.</w:t>
      </w:r>
    </w:p>
    <w:p w14:paraId="5819C161" w14:textId="77777777" w:rsidR="00D11640" w:rsidRDefault="00D11640">
      <w:pPr>
        <w:pStyle w:val="BodyText"/>
        <w:rPr>
          <w:sz w:val="16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D11640" w14:paraId="59708C4F" w14:textId="77777777">
        <w:trPr>
          <w:trHeight w:val="686"/>
        </w:trPr>
        <w:tc>
          <w:tcPr>
            <w:tcW w:w="1668" w:type="dxa"/>
          </w:tcPr>
          <w:p w14:paraId="6F1C93B5" w14:textId="77777777" w:rsidR="00D116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365B6F0E" w14:textId="77777777" w:rsidR="00D11640" w:rsidRDefault="00000000">
            <w:pPr>
              <w:pStyle w:val="TableParagraph"/>
              <w:spacing w:line="228" w:lineRule="exact"/>
              <w:ind w:left="113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6CC03FEE" w14:textId="77777777" w:rsidR="00D11640" w:rsidRDefault="00000000">
            <w:pPr>
              <w:pStyle w:val="TableParagraph"/>
              <w:spacing w:line="237" w:lineRule="auto"/>
              <w:ind w:left="11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2661711E" w14:textId="77777777" w:rsidR="00D116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033D55DB" w14:textId="77777777" w:rsidR="00D116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631370BF" w14:textId="77777777" w:rsidR="00D11640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BD94672" w14:textId="77777777" w:rsidR="00D11640" w:rsidRDefault="00000000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11640" w14:paraId="11EA78FF" w14:textId="77777777">
        <w:trPr>
          <w:trHeight w:val="1152"/>
        </w:trPr>
        <w:tc>
          <w:tcPr>
            <w:tcW w:w="1668" w:type="dxa"/>
          </w:tcPr>
          <w:p w14:paraId="4DC38725" w14:textId="77777777" w:rsidR="00D11640" w:rsidRDefault="00000000">
            <w:pPr>
              <w:pStyle w:val="TableParagraph"/>
              <w:spacing w:line="233" w:lineRule="exact"/>
              <w:rPr>
                <w:rFonts w:ascii="Tahoma"/>
                <w:sz w:val="20"/>
              </w:rPr>
            </w:pPr>
            <w:r>
              <w:rPr>
                <w:rFonts w:ascii="Tahoma"/>
                <w:w w:val="95"/>
                <w:sz w:val="20"/>
              </w:rPr>
              <w:t>Data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Analyst</w:t>
            </w:r>
          </w:p>
        </w:tc>
        <w:tc>
          <w:tcPr>
            <w:tcW w:w="1851" w:type="dxa"/>
          </w:tcPr>
          <w:p w14:paraId="6124651D" w14:textId="77777777" w:rsidR="00D11640" w:rsidRDefault="00000000">
            <w:pPr>
              <w:pStyle w:val="TableParagraph"/>
              <w:spacing w:line="237" w:lineRule="auto"/>
              <w:ind w:left="113" w:right="49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Data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</w:p>
        </w:tc>
        <w:tc>
          <w:tcPr>
            <w:tcW w:w="1308" w:type="dxa"/>
          </w:tcPr>
          <w:p w14:paraId="4C47FF19" w14:textId="77777777" w:rsidR="00D11640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US001</w:t>
            </w:r>
          </w:p>
        </w:tc>
        <w:tc>
          <w:tcPr>
            <w:tcW w:w="4328" w:type="dxa"/>
          </w:tcPr>
          <w:p w14:paraId="01123BB3" w14:textId="77777777" w:rsidR="00D11640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a</w:t>
            </w:r>
            <w:r>
              <w:rPr>
                <w:rFonts w:ascii="Tahoma"/>
                <w:spacing w:val="-16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Data</w:t>
            </w:r>
            <w:r>
              <w:rPr>
                <w:rFonts w:ascii="Tahoma"/>
                <w:spacing w:val="-15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Analyst</w:t>
            </w:r>
            <w:r>
              <w:rPr>
                <w:w w:val="95"/>
                <w:sz w:val="20"/>
              </w:rPr>
              <w:t>,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want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access</w:t>
            </w:r>
          </w:p>
          <w:p w14:paraId="3388FECC" w14:textId="77777777" w:rsidR="00D11640" w:rsidRDefault="00000000">
            <w:pPr>
              <w:pStyle w:val="TableParagraph"/>
              <w:spacing w:line="240" w:lineRule="auto"/>
              <w:ind w:right="18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success.</w:t>
            </w:r>
          </w:p>
        </w:tc>
        <w:tc>
          <w:tcPr>
            <w:tcW w:w="2598" w:type="dxa"/>
          </w:tcPr>
          <w:p w14:paraId="29A39780" w14:textId="77777777" w:rsidR="00D116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spacing w:line="240" w:lineRule="auto"/>
              <w:ind w:right="174" w:firstLine="0"/>
              <w:rPr>
                <w:sz w:val="20"/>
              </w:rPr>
            </w:pPr>
            <w:r>
              <w:rPr>
                <w:sz w:val="20"/>
              </w:rPr>
              <w:t>Log in to IBM Cognos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  <w:p w14:paraId="03F7E21B" w14:textId="77777777" w:rsidR="00D116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spacing w:line="230" w:lineRule="atLeast"/>
              <w:ind w:right="282" w:firstLine="0"/>
              <w:rPr>
                <w:sz w:val="20"/>
              </w:rPr>
            </w:pPr>
            <w:r>
              <w:rPr>
                <w:sz w:val="20"/>
              </w:rPr>
              <w:t>Analyze data to identify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trends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</w:p>
        </w:tc>
        <w:tc>
          <w:tcPr>
            <w:tcW w:w="1371" w:type="dxa"/>
          </w:tcPr>
          <w:p w14:paraId="57A9E469" w14:textId="77777777" w:rsidR="00D1164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BAC73FD" w14:textId="77777777" w:rsidR="00D11640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D11640" w14:paraId="43C9C7C1" w14:textId="77777777">
        <w:trPr>
          <w:trHeight w:val="918"/>
        </w:trPr>
        <w:tc>
          <w:tcPr>
            <w:tcW w:w="1668" w:type="dxa"/>
          </w:tcPr>
          <w:p w14:paraId="6B307812" w14:textId="77777777" w:rsidR="00D1164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  <w:tc>
          <w:tcPr>
            <w:tcW w:w="1851" w:type="dxa"/>
          </w:tcPr>
          <w:p w14:paraId="3D7B358A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308" w:type="dxa"/>
          </w:tcPr>
          <w:p w14:paraId="3AC1B14C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US002</w:t>
            </w:r>
          </w:p>
        </w:tc>
        <w:tc>
          <w:tcPr>
            <w:tcW w:w="4328" w:type="dxa"/>
          </w:tcPr>
          <w:p w14:paraId="33BB72FF" w14:textId="77777777" w:rsidR="00D11640" w:rsidRDefault="00000000">
            <w:pPr>
              <w:pStyle w:val="TableParagraph"/>
              <w:spacing w:line="240" w:lineRule="auto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campaigns.</w:t>
            </w:r>
          </w:p>
        </w:tc>
        <w:tc>
          <w:tcPr>
            <w:tcW w:w="2598" w:type="dxa"/>
          </w:tcPr>
          <w:p w14:paraId="393777EE" w14:textId="77777777" w:rsidR="00D116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28" w:lineRule="exact"/>
              <w:ind w:left="23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 Db2.</w:t>
            </w:r>
          </w:p>
          <w:p w14:paraId="2000B064" w14:textId="77777777" w:rsidR="00D116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30" w:lineRule="exact"/>
              <w:ind w:right="374" w:firstLine="0"/>
              <w:rPr>
                <w:sz w:val="20"/>
              </w:rPr>
            </w:pPr>
            <w:r>
              <w:rPr>
                <w:sz w:val="20"/>
              </w:rPr>
              <w:t>Create informative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visualizations.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Customize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dashboards.</w:t>
            </w:r>
          </w:p>
        </w:tc>
        <w:tc>
          <w:tcPr>
            <w:tcW w:w="1371" w:type="dxa"/>
          </w:tcPr>
          <w:p w14:paraId="557BB861" w14:textId="77777777" w:rsidR="00D1164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065D4918" w14:textId="77777777" w:rsidR="00D1164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D11640" w14:paraId="00F75D90" w14:textId="77777777">
        <w:trPr>
          <w:trHeight w:val="921"/>
        </w:trPr>
        <w:tc>
          <w:tcPr>
            <w:tcW w:w="1668" w:type="dxa"/>
          </w:tcPr>
          <w:p w14:paraId="2F010D22" w14:textId="77777777" w:rsidR="00D1164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</w:p>
        </w:tc>
        <w:tc>
          <w:tcPr>
            <w:tcW w:w="1851" w:type="dxa"/>
          </w:tcPr>
          <w:p w14:paraId="566198E8" w14:textId="77777777" w:rsidR="00D11640" w:rsidRDefault="00000000">
            <w:pPr>
              <w:pStyle w:val="TableParagraph"/>
              <w:spacing w:line="240" w:lineRule="auto"/>
              <w:ind w:left="113" w:right="13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308" w:type="dxa"/>
          </w:tcPr>
          <w:p w14:paraId="7933E806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US003</w:t>
            </w:r>
          </w:p>
        </w:tc>
        <w:tc>
          <w:tcPr>
            <w:tcW w:w="4328" w:type="dxa"/>
          </w:tcPr>
          <w:p w14:paraId="57593606" w14:textId="77777777" w:rsidR="00D11640" w:rsidRDefault="00000000">
            <w:pPr>
              <w:pStyle w:val="TableParagraph"/>
              <w:spacing w:line="240" w:lineRule="auto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an IT Specialist, I want to ensure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Analytics with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14:paraId="147A6A29" w14:textId="77777777" w:rsidR="00D11640" w:rsidRDefault="00000000">
            <w:pPr>
              <w:pStyle w:val="TableParagraph"/>
              <w:spacing w:line="240" w:lineRule="auto"/>
              <w:ind w:right="365"/>
              <w:rPr>
                <w:sz w:val="20"/>
              </w:rPr>
            </w:pPr>
            <w:r>
              <w:rPr>
                <w:sz w:val="20"/>
              </w:rPr>
              <w:t>- Configure secure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access. - Monitor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</w:p>
          <w:p w14:paraId="3747628A" w14:textId="77777777" w:rsidR="00D11640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 w14:paraId="489C1216" w14:textId="77777777" w:rsidR="00D1164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66EBA8C" w14:textId="77777777" w:rsidR="00D1164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D11640" w14:paraId="68D56655" w14:textId="77777777">
        <w:trPr>
          <w:trHeight w:val="1149"/>
        </w:trPr>
        <w:tc>
          <w:tcPr>
            <w:tcW w:w="1668" w:type="dxa"/>
          </w:tcPr>
          <w:p w14:paraId="2CCD027A" w14:textId="77777777" w:rsidR="00D11640" w:rsidRDefault="00000000">
            <w:pPr>
              <w:pStyle w:val="TableParagraph"/>
              <w:spacing w:line="240" w:lineRule="auto"/>
              <w:ind w:right="821"/>
              <w:rPr>
                <w:sz w:val="20"/>
              </w:rPr>
            </w:pPr>
            <w:r>
              <w:rPr>
                <w:spacing w:val="-1"/>
                <w:sz w:val="20"/>
              </w:rPr>
              <w:t>Finance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 w14:paraId="4FE4DFC2" w14:textId="77777777" w:rsidR="00D11640" w:rsidRDefault="00000000">
            <w:pPr>
              <w:pStyle w:val="TableParagraph"/>
              <w:spacing w:line="237" w:lineRule="auto"/>
              <w:ind w:left="113" w:right="608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Optimization</w:t>
            </w:r>
          </w:p>
        </w:tc>
        <w:tc>
          <w:tcPr>
            <w:tcW w:w="1308" w:type="dxa"/>
          </w:tcPr>
          <w:p w14:paraId="1A68E7DD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US004</w:t>
            </w:r>
          </w:p>
        </w:tc>
        <w:tc>
          <w:tcPr>
            <w:tcW w:w="4328" w:type="dxa"/>
          </w:tcPr>
          <w:p w14:paraId="4593C4EE" w14:textId="77777777" w:rsidR="00D11640" w:rsidRDefault="00000000">
            <w:pPr>
              <w:pStyle w:val="TableParagraph"/>
              <w:spacing w:line="240" w:lineRule="auto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 member of the Finance Team, I want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campaign budgets.</w:t>
            </w:r>
          </w:p>
        </w:tc>
        <w:tc>
          <w:tcPr>
            <w:tcW w:w="2598" w:type="dxa"/>
          </w:tcPr>
          <w:p w14:paraId="50F6A86A" w14:textId="77777777" w:rsidR="00D11640" w:rsidRDefault="00000000">
            <w:pPr>
              <w:pStyle w:val="TableParagraph"/>
              <w:spacing w:line="240" w:lineRule="auto"/>
              <w:ind w:right="182"/>
              <w:rPr>
                <w:sz w:val="20"/>
              </w:rPr>
            </w:pPr>
            <w:r>
              <w:rPr>
                <w:sz w:val="20"/>
              </w:rPr>
              <w:t>- Access 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spending patterns.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Allocate budget</w:t>
            </w:r>
          </w:p>
          <w:p w14:paraId="21A7CF10" w14:textId="77777777" w:rsidR="00D11640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efficiently.</w:t>
            </w:r>
          </w:p>
        </w:tc>
        <w:tc>
          <w:tcPr>
            <w:tcW w:w="1371" w:type="dxa"/>
          </w:tcPr>
          <w:p w14:paraId="3DBF6983" w14:textId="77777777" w:rsidR="00D1164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733F921D" w14:textId="77777777" w:rsidR="00D1164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D11640" w14:paraId="2196AE34" w14:textId="77777777">
        <w:trPr>
          <w:trHeight w:val="919"/>
        </w:trPr>
        <w:tc>
          <w:tcPr>
            <w:tcW w:w="1668" w:type="dxa"/>
          </w:tcPr>
          <w:p w14:paraId="5DC3B833" w14:textId="77777777" w:rsidR="00D116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Compliance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  <w:tc>
          <w:tcPr>
            <w:tcW w:w="1851" w:type="dxa"/>
          </w:tcPr>
          <w:p w14:paraId="387E56E4" w14:textId="77777777" w:rsidR="00D11640" w:rsidRDefault="00000000">
            <w:pPr>
              <w:pStyle w:val="TableParagraph"/>
              <w:spacing w:line="237" w:lineRule="auto"/>
              <w:ind w:left="113" w:right="574"/>
              <w:rPr>
                <w:sz w:val="20"/>
              </w:rPr>
            </w:pPr>
            <w:r>
              <w:rPr>
                <w:sz w:val="20"/>
              </w:rPr>
              <w:t>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</w:tc>
        <w:tc>
          <w:tcPr>
            <w:tcW w:w="1308" w:type="dxa"/>
          </w:tcPr>
          <w:p w14:paraId="61D844EA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US005</w:t>
            </w:r>
          </w:p>
        </w:tc>
        <w:tc>
          <w:tcPr>
            <w:tcW w:w="4328" w:type="dxa"/>
          </w:tcPr>
          <w:p w14:paraId="40D8A7EA" w14:textId="77777777" w:rsidR="00D11640" w:rsidRDefault="00000000">
            <w:pPr>
              <w:pStyle w:val="TableParagraph"/>
              <w:spacing w:line="240" w:lineRule="auto"/>
              <w:ind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Officer,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GDPR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  <w:p w14:paraId="52AE8CDB" w14:textId="77777777" w:rsidR="00D11640" w:rsidRDefault="00000000">
            <w:pPr>
              <w:pStyle w:val="TableParagraph"/>
              <w:spacing w:line="228" w:lineRule="exact"/>
              <w:ind w:right="18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14:paraId="0D5E8707" w14:textId="77777777" w:rsidR="00D11640" w:rsidRDefault="00000000">
            <w:pPr>
              <w:pStyle w:val="TableParagraph"/>
              <w:spacing w:line="240" w:lineRule="auto"/>
              <w:ind w:right="266"/>
              <w:rPr>
                <w:sz w:val="20"/>
              </w:rPr>
            </w:pPr>
            <w:r>
              <w:rPr>
                <w:sz w:val="20"/>
              </w:rPr>
              <w:t>- Implement 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14:paraId="7E6EC65F" w14:textId="77777777" w:rsidR="00D11640" w:rsidRDefault="00000000">
            <w:pPr>
              <w:pStyle w:val="TableParagraph"/>
              <w:spacing w:line="228" w:lineRule="exact"/>
              <w:ind w:right="462"/>
              <w:rPr>
                <w:sz w:val="20"/>
              </w:rPr>
            </w:pPr>
            <w:r>
              <w:rPr>
                <w:sz w:val="20"/>
              </w:rPr>
              <w:t>GDPR compliance.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71" w:type="dxa"/>
          </w:tcPr>
          <w:p w14:paraId="7ABD1881" w14:textId="77777777" w:rsidR="00D1164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361FF94" w14:textId="77777777" w:rsidR="00D1164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D11640" w14:paraId="540FCE12" w14:textId="77777777">
        <w:trPr>
          <w:trHeight w:val="921"/>
        </w:trPr>
        <w:tc>
          <w:tcPr>
            <w:tcW w:w="1668" w:type="dxa"/>
          </w:tcPr>
          <w:p w14:paraId="2CA5C7C6" w14:textId="77777777" w:rsidR="00D11640" w:rsidRDefault="00000000">
            <w:pPr>
              <w:pStyle w:val="TableParagraph"/>
              <w:spacing w:before="1" w:line="228" w:lineRule="auto"/>
              <w:ind w:right="95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Team</w:t>
            </w:r>
            <w:r>
              <w:rPr>
                <w:rFonts w:ascii="Tahoma"/>
                <w:spacing w:val="1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Leader</w:t>
            </w:r>
          </w:p>
        </w:tc>
        <w:tc>
          <w:tcPr>
            <w:tcW w:w="1851" w:type="dxa"/>
          </w:tcPr>
          <w:p w14:paraId="6EEDCA53" w14:textId="77777777" w:rsidR="00D11640" w:rsidRDefault="00000000">
            <w:pPr>
              <w:pStyle w:val="TableParagraph"/>
              <w:spacing w:line="237" w:lineRule="auto"/>
              <w:ind w:left="113" w:right="54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Coordination</w:t>
            </w:r>
          </w:p>
        </w:tc>
        <w:tc>
          <w:tcPr>
            <w:tcW w:w="1308" w:type="dxa"/>
          </w:tcPr>
          <w:p w14:paraId="3377B25D" w14:textId="77777777" w:rsidR="00D11640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US006</w:t>
            </w:r>
          </w:p>
        </w:tc>
        <w:tc>
          <w:tcPr>
            <w:tcW w:w="4328" w:type="dxa"/>
          </w:tcPr>
          <w:p w14:paraId="120255F5" w14:textId="77777777" w:rsidR="00D11640" w:rsidRDefault="00000000">
            <w:pPr>
              <w:pStyle w:val="TableParagraph"/>
              <w:spacing w:line="235" w:lineRule="auto"/>
              <w:ind w:right="187"/>
              <w:rPr>
                <w:sz w:val="20"/>
              </w:rPr>
            </w:pPr>
            <w:r>
              <w:rPr>
                <w:w w:val="95"/>
                <w:sz w:val="20"/>
              </w:rPr>
              <w:t xml:space="preserve">As a </w:t>
            </w:r>
            <w:r>
              <w:rPr>
                <w:rFonts w:ascii="Tahoma"/>
                <w:w w:val="95"/>
                <w:sz w:val="20"/>
              </w:rPr>
              <w:t>Team leader</w:t>
            </w:r>
            <w:r>
              <w:rPr>
                <w:w w:val="95"/>
                <w:sz w:val="20"/>
              </w:rPr>
              <w:t>, I want to coordinate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YouTube</w:t>
            </w:r>
            <w:r>
              <w:rPr>
                <w:rFonts w:ascii="Tahoma"/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campaigns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successfully.</w:t>
            </w:r>
          </w:p>
        </w:tc>
        <w:tc>
          <w:tcPr>
            <w:tcW w:w="2598" w:type="dxa"/>
          </w:tcPr>
          <w:p w14:paraId="7EA84602" w14:textId="77777777" w:rsidR="00D11640" w:rsidRDefault="00000000">
            <w:pPr>
              <w:pStyle w:val="TableParagraph"/>
              <w:spacing w:line="230" w:lineRule="exact"/>
              <w:ind w:right="253"/>
              <w:rPr>
                <w:sz w:val="20"/>
              </w:rPr>
            </w:pPr>
            <w:r>
              <w:rPr>
                <w:sz w:val="20"/>
              </w:rPr>
              <w:t>- Define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milestones. - Coordinate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1371" w:type="dxa"/>
          </w:tcPr>
          <w:p w14:paraId="1892A8CD" w14:textId="77777777" w:rsidR="00D1164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D626D81" w14:textId="77777777" w:rsidR="00D11640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D11640" w14:paraId="76D41B39" w14:textId="77777777">
        <w:trPr>
          <w:trHeight w:val="918"/>
        </w:trPr>
        <w:tc>
          <w:tcPr>
            <w:tcW w:w="1668" w:type="dxa"/>
          </w:tcPr>
          <w:p w14:paraId="7D616B11" w14:textId="77777777" w:rsidR="00D11640" w:rsidRDefault="00000000">
            <w:pPr>
              <w:pStyle w:val="TableParagraph"/>
              <w:spacing w:line="240" w:lineRule="auto"/>
              <w:ind w:right="6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851" w:type="dxa"/>
          </w:tcPr>
          <w:p w14:paraId="1D5565E9" w14:textId="77777777" w:rsidR="00D11640" w:rsidRDefault="00000000">
            <w:pPr>
              <w:pStyle w:val="TableParagraph"/>
              <w:spacing w:line="237" w:lineRule="auto"/>
              <w:ind w:left="113" w:right="40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Improved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1308" w:type="dxa"/>
          </w:tcPr>
          <w:p w14:paraId="70336380" w14:textId="77777777" w:rsidR="00D1164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US007</w:t>
            </w:r>
          </w:p>
        </w:tc>
        <w:tc>
          <w:tcPr>
            <w:tcW w:w="4328" w:type="dxa"/>
          </w:tcPr>
          <w:p w14:paraId="7E7D06C1" w14:textId="77777777" w:rsidR="00D11640" w:rsidRDefault="00000000">
            <w:pPr>
              <w:pStyle w:val="TableParagraph"/>
              <w:spacing w:line="240" w:lineRule="auto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representative,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gather customer feedback and use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enhance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experiences.</w:t>
            </w:r>
          </w:p>
        </w:tc>
        <w:tc>
          <w:tcPr>
            <w:tcW w:w="2598" w:type="dxa"/>
          </w:tcPr>
          <w:p w14:paraId="1D7911A0" w14:textId="77777777" w:rsidR="00D11640" w:rsidRDefault="00000000">
            <w:pPr>
              <w:pStyle w:val="TableParagraph"/>
              <w:spacing w:line="240" w:lineRule="auto"/>
              <w:ind w:right="365"/>
              <w:rPr>
                <w:sz w:val="20"/>
              </w:rPr>
            </w:pPr>
            <w:r>
              <w:rPr>
                <w:sz w:val="20"/>
              </w:rPr>
              <w:t>- Collect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Address</w:t>
            </w:r>
          </w:p>
          <w:p w14:paraId="48A5F62D" w14:textId="77777777" w:rsidR="00D11640" w:rsidRDefault="00000000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concerns effectively.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satisfaction.</w:t>
            </w:r>
          </w:p>
        </w:tc>
        <w:tc>
          <w:tcPr>
            <w:tcW w:w="1371" w:type="dxa"/>
          </w:tcPr>
          <w:p w14:paraId="21E1E807" w14:textId="77777777" w:rsidR="00D1164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728F198D" w14:textId="77777777" w:rsidR="00D1164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D11640" w14:paraId="45ACDE85" w14:textId="77777777">
        <w:trPr>
          <w:trHeight w:val="1151"/>
        </w:trPr>
        <w:tc>
          <w:tcPr>
            <w:tcW w:w="1668" w:type="dxa"/>
          </w:tcPr>
          <w:p w14:paraId="42255437" w14:textId="77777777" w:rsidR="00D116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CEO/Manag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ement</w:t>
            </w:r>
          </w:p>
        </w:tc>
        <w:tc>
          <w:tcPr>
            <w:tcW w:w="1851" w:type="dxa"/>
          </w:tcPr>
          <w:p w14:paraId="2D1C9B39" w14:textId="77777777" w:rsidR="00D11640" w:rsidRDefault="00000000">
            <w:pPr>
              <w:pStyle w:val="TableParagraph"/>
              <w:spacing w:line="240" w:lineRule="auto"/>
              <w:ind w:left="113" w:right="4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Alignment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</w:p>
        </w:tc>
        <w:tc>
          <w:tcPr>
            <w:tcW w:w="1308" w:type="dxa"/>
          </w:tcPr>
          <w:p w14:paraId="3D7B99FF" w14:textId="77777777" w:rsidR="00D11640" w:rsidRDefault="00000000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US008</w:t>
            </w:r>
          </w:p>
        </w:tc>
        <w:tc>
          <w:tcPr>
            <w:tcW w:w="4328" w:type="dxa"/>
          </w:tcPr>
          <w:p w14:paraId="49CF9FA2" w14:textId="77777777" w:rsidR="00D11640" w:rsidRDefault="00000000">
            <w:pPr>
              <w:pStyle w:val="TableParagraph"/>
              <w:spacing w:line="235" w:lineRule="auto"/>
              <w:ind w:right="1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CEO/Management,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analysis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aligns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our </w:t>
            </w:r>
            <w:r>
              <w:rPr>
                <w:rFonts w:ascii="Tahoma"/>
                <w:w w:val="95"/>
                <w:sz w:val="20"/>
              </w:rPr>
              <w:t xml:space="preserve">channel </w:t>
            </w:r>
            <w:r>
              <w:rPr>
                <w:w w:val="95"/>
                <w:sz w:val="20"/>
              </w:rPr>
              <w:t>goals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decision-making.</w:t>
            </w:r>
          </w:p>
        </w:tc>
        <w:tc>
          <w:tcPr>
            <w:tcW w:w="2598" w:type="dxa"/>
          </w:tcPr>
          <w:p w14:paraId="3D2BD514" w14:textId="77777777" w:rsidR="00D11640" w:rsidRDefault="00000000">
            <w:pPr>
              <w:pStyle w:val="TableParagraph"/>
              <w:spacing w:line="230" w:lineRule="exact"/>
              <w:ind w:righ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strategy. - Assess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alignment with goals. 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 strategic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371" w:type="dxa"/>
          </w:tcPr>
          <w:p w14:paraId="559A4831" w14:textId="77777777" w:rsidR="00D11640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AD0572B" w14:textId="77777777" w:rsidR="00D11640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</w:tbl>
    <w:p w14:paraId="13E15C40" w14:textId="77777777" w:rsidR="009108A1" w:rsidRDefault="009108A1"/>
    <w:sectPr w:rsidR="009108A1">
      <w:pgSz w:w="16850" w:h="11920" w:orient="landscape"/>
      <w:pgMar w:top="11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8E"/>
    <w:multiLevelType w:val="hybridMultilevel"/>
    <w:tmpl w:val="80BC326C"/>
    <w:lvl w:ilvl="0" w:tplc="B83A24A8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CB287D38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41D2A7EA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56986C68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385A5EB6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040C895E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430CAC9C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8302757E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DE1207B6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3D9077E4"/>
    <w:multiLevelType w:val="hybridMultilevel"/>
    <w:tmpl w:val="8C3A0582"/>
    <w:lvl w:ilvl="0" w:tplc="AED0CC46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54C8075A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6E6A3A18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2EBEA5F2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BDAA95E2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69CC3E2A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4BBCC2DC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0402420E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99DE4E32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num w:numId="1" w16cid:durableId="1830827506">
    <w:abstractNumId w:val="0"/>
  </w:num>
  <w:num w:numId="2" w16cid:durableId="26773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40"/>
    <w:rsid w:val="009108A1"/>
    <w:rsid w:val="00D11640"/>
    <w:rsid w:val="00E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54F"/>
  <w15:docId w15:val="{785BF009-8534-4E4A-AAF5-3DB480E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5536" w:right="541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Ahamed Kulam Rasool</cp:lastModifiedBy>
  <cp:revision>2</cp:revision>
  <dcterms:created xsi:type="dcterms:W3CDTF">2023-10-31T13:33:00Z</dcterms:created>
  <dcterms:modified xsi:type="dcterms:W3CDTF">2023-10-31T13:33:00Z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