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484A2" w14:textId="77777777" w:rsidR="00AF5155" w:rsidRDefault="005A4CF1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Project Design Phase</w:t>
      </w:r>
    </w:p>
    <w:p w14:paraId="0160EB8F" w14:textId="77777777" w:rsidR="00AF5155" w:rsidRDefault="005A4CF1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Problem – Solution Fit Template</w:t>
      </w:r>
    </w:p>
    <w:p w14:paraId="7E3982F8" w14:textId="77777777" w:rsidR="00AF5155" w:rsidRDefault="005A4CF1">
      <w:pPr>
        <w:spacing w:after="280"/>
        <w:jc w:val="center"/>
      </w:pPr>
      <w:r>
        <w:rPr>
          <w:i/>
          <w:iCs/>
          <w:color w:val="2E75B6"/>
          <w:sz w:val="28"/>
          <w:szCs w:val="28"/>
        </w:rPr>
        <w:t>Smart Library Request Workflow System</w:t>
      </w:r>
    </w:p>
    <w:p w14:paraId="7F6262DF" w14:textId="77777777" w:rsidR="00AF5155" w:rsidRDefault="00AF5155">
      <w:pPr>
        <w:pBdr>
          <w:bottom w:val="single" w:sz="6" w:space="1" w:color="2E75B6"/>
        </w:pBdr>
        <w:spacing w:before="80" w:after="180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27BF9" w:rsidRPr="00D05E42" w14:paraId="102F26D6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515B0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E38B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D27BF9" w:rsidRPr="00D05E42" w14:paraId="0C1C6A6A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1A353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137" w14:textId="32EE36F9" w:rsidR="00D27BF9" w:rsidRPr="00D05E42" w:rsidRDefault="005A4CF1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SWTID-2026-2921</w:t>
            </w:r>
            <w:bookmarkStart w:id="0" w:name="_GoBack"/>
            <w:bookmarkEnd w:id="0"/>
          </w:p>
        </w:tc>
      </w:tr>
      <w:tr w:rsidR="00D27BF9" w:rsidRPr="00D05E42" w14:paraId="1F68C15A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1729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45F4C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D27BF9" w:rsidRPr="00D05E42" w14:paraId="73EF984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E4BE7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84DB" w14:textId="77777777" w:rsidR="00D27BF9" w:rsidRPr="00D05E42" w:rsidRDefault="00D27BF9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2 Marks</w:t>
            </w:r>
          </w:p>
        </w:tc>
      </w:tr>
    </w:tbl>
    <w:p w14:paraId="6C42D111" w14:textId="77777777" w:rsidR="00AF5155" w:rsidRDefault="00AF5155">
      <w:pPr>
        <w:spacing w:before="360" w:after="120"/>
      </w:pPr>
    </w:p>
    <w:p w14:paraId="5A5B7508" w14:textId="77777777" w:rsidR="00AF5155" w:rsidRDefault="005A4CF1">
      <w:pPr>
        <w:pStyle w:val="Heading1"/>
        <w:spacing w:after="140"/>
      </w:pPr>
      <w:r>
        <w:t>Problem – Solution Fit: Overview</w:t>
      </w:r>
    </w:p>
    <w:p w14:paraId="01A5977D" w14:textId="77777777" w:rsidR="00AF5155" w:rsidRDefault="005A4CF1">
      <w:pPr>
        <w:spacing w:before="80" w:after="80"/>
      </w:pPr>
      <w:r>
        <w:t>The Problem-Solution Fit confirms that a clearly identified problem exists for a defined customer segment, and that the proposed solution meaningfully resolves it. For the Smart Library Request Workflow System, this means validating that current library pr</w:t>
      </w:r>
      <w:r>
        <w:t>ocesses cause real friction for students, researchers, and library staff — and that a digital workflow system genuinely addresses those friction points.</w:t>
      </w:r>
    </w:p>
    <w:p w14:paraId="48B1593F" w14:textId="77777777" w:rsidR="00AF5155" w:rsidRDefault="00AF5155">
      <w:pPr>
        <w:spacing w:before="120" w:after="60"/>
      </w:pPr>
    </w:p>
    <w:p w14:paraId="56B9A0A0" w14:textId="77777777" w:rsidR="00AF5155" w:rsidRDefault="005A4CF1">
      <w:pPr>
        <w:pStyle w:val="Heading2"/>
      </w:pPr>
      <w:r>
        <w:t>Purpose of this Template</w:t>
      </w:r>
    </w:p>
    <w:p w14:paraId="2A53FE28" w14:textId="77777777" w:rsidR="00AF5155" w:rsidRDefault="005A4CF1">
      <w:pPr>
        <w:pStyle w:val="ListParagraph"/>
        <w:numPr>
          <w:ilvl w:val="0"/>
          <w:numId w:val="2"/>
        </w:numPr>
        <w:spacing w:before="60" w:after="60"/>
      </w:pPr>
      <w:r>
        <w:t>Identify real pain points in the current library book request and borrowing p</w:t>
      </w:r>
      <w:r>
        <w:t>rocess.</w:t>
      </w:r>
    </w:p>
    <w:p w14:paraId="734A0AD0" w14:textId="77777777" w:rsidR="00AF5155" w:rsidRDefault="005A4CF1">
      <w:pPr>
        <w:pStyle w:val="ListParagraph"/>
        <w:numPr>
          <w:ilvl w:val="0"/>
          <w:numId w:val="2"/>
        </w:numPr>
        <w:spacing w:before="60" w:after="60"/>
      </w:pPr>
      <w:r>
        <w:t>Match each problem to a specific customer segment experiencing it.</w:t>
      </w:r>
    </w:p>
    <w:p w14:paraId="7A8DB5EF" w14:textId="77777777" w:rsidR="00AF5155" w:rsidRDefault="005A4CF1">
      <w:pPr>
        <w:pStyle w:val="ListParagraph"/>
        <w:numPr>
          <w:ilvl w:val="0"/>
          <w:numId w:val="2"/>
        </w:numPr>
        <w:spacing w:before="60" w:after="60"/>
      </w:pPr>
      <w:r>
        <w:t>Map existing workarounds and explain why they fall short.</w:t>
      </w:r>
    </w:p>
    <w:p w14:paraId="29899314" w14:textId="77777777" w:rsidR="00AF5155" w:rsidRDefault="005A4CF1">
      <w:pPr>
        <w:pStyle w:val="ListParagraph"/>
        <w:numPr>
          <w:ilvl w:val="0"/>
          <w:numId w:val="2"/>
        </w:numPr>
        <w:spacing w:before="60" w:after="60"/>
      </w:pPr>
      <w:r>
        <w:t>Propose targeted solutions that integrate into users' existing behaviours.</w:t>
      </w:r>
    </w:p>
    <w:p w14:paraId="1DDC267B" w14:textId="77777777" w:rsidR="00AF5155" w:rsidRDefault="005A4CF1">
      <w:pPr>
        <w:pStyle w:val="ListParagraph"/>
        <w:numPr>
          <w:ilvl w:val="0"/>
          <w:numId w:val="2"/>
        </w:numPr>
        <w:spacing w:before="60" w:after="60"/>
      </w:pPr>
      <w:r>
        <w:t>Define measurable key metrics to validate that t</w:t>
      </w:r>
      <w:r>
        <w:t>he solution achieves problem-solution fit.</w:t>
      </w:r>
    </w:p>
    <w:p w14:paraId="21BD09B6" w14:textId="77777777" w:rsidR="00AF5155" w:rsidRDefault="00AF5155">
      <w:pPr>
        <w:spacing w:before="300" w:after="100"/>
      </w:pPr>
    </w:p>
    <w:p w14:paraId="6C2A5A77" w14:textId="77777777" w:rsidR="00AF5155" w:rsidRDefault="005A4CF1">
      <w:pPr>
        <w:pStyle w:val="Heading1"/>
        <w:spacing w:after="140"/>
      </w:pPr>
      <w:r>
        <w:t>Problem – Solution Fit Canvas</w:t>
      </w:r>
    </w:p>
    <w:p w14:paraId="2FDD6EC8" w14:textId="77777777" w:rsidR="00AF5155" w:rsidRDefault="005A4CF1">
      <w:pPr>
        <w:spacing w:before="80" w:after="80"/>
      </w:pPr>
      <w:r>
        <w:t>The canvas below maps each identified problem to the affected customer segment, evaluates existing alternatives, proposes a specific solution, and defines the success metric that wil</w:t>
      </w:r>
      <w:r>
        <w:t>l confirm fit.</w:t>
      </w:r>
    </w:p>
    <w:p w14:paraId="5CEFC9B1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2000"/>
        <w:gridCol w:w="1760"/>
      </w:tblGrid>
      <w:tr w:rsidR="00AF5155" w14:paraId="24B81F53" w14:textId="77777777">
        <w:trPr>
          <w:tblHeader/>
        </w:trPr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97FBD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659D7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16166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Existing Alternatives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A6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26D29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Proposed Solution</w:t>
            </w:r>
          </w:p>
        </w:tc>
        <w:tc>
          <w:tcPr>
            <w:tcW w:w="17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26EF8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AF5155" w14:paraId="0446B37A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6771D" w14:textId="77777777" w:rsidR="00AF5155" w:rsidRDefault="005A4CF1">
            <w:r>
              <w:rPr>
                <w:color w:val="1A1A1A"/>
                <w:sz w:val="20"/>
                <w:szCs w:val="20"/>
              </w:rPr>
              <w:t>Students cannot request books online; must visit the library in person.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63B6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University Students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1FE3B" w14:textId="77777777" w:rsidR="00AF5155" w:rsidRDefault="005A4CF1">
            <w:r>
              <w:rPr>
                <w:color w:val="1A1A1A"/>
                <w:sz w:val="20"/>
                <w:szCs w:val="20"/>
              </w:rPr>
              <w:t>Manual paper-based forms or email requests with slow turnaround.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2F15B" w14:textId="77777777" w:rsidR="00AF5155" w:rsidRDefault="005A4CF1">
            <w:r>
              <w:rPr>
                <w:color w:val="1A1A1A"/>
                <w:sz w:val="20"/>
                <w:szCs w:val="20"/>
              </w:rPr>
              <w:t>Online self-service portal with real-time availability check and request submission.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1F452" w14:textId="77777777" w:rsidR="00AF5155" w:rsidRDefault="005A4CF1">
            <w:r>
              <w:rPr>
                <w:color w:val="1A1A1A"/>
                <w:sz w:val="20"/>
                <w:szCs w:val="20"/>
              </w:rPr>
              <w:t>Request processing time reduced from 48 hrs to under 2 hrs.</w:t>
            </w:r>
          </w:p>
        </w:tc>
      </w:tr>
      <w:tr w:rsidR="00AF5155" w14:paraId="46C66D7E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FFFF3" w14:textId="77777777" w:rsidR="00AF5155" w:rsidRDefault="005A4CF1">
            <w:r>
              <w:rPr>
                <w:color w:val="1A1A1A"/>
                <w:sz w:val="20"/>
                <w:szCs w:val="20"/>
              </w:rPr>
              <w:lastRenderedPageBreak/>
              <w:t>Librarians manually track hundreds of requests with no unified system.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AE2B3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Library Staff / Librarians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7A333" w14:textId="77777777" w:rsidR="00AF5155" w:rsidRDefault="005A4CF1">
            <w:r>
              <w:rPr>
                <w:color w:val="1A1A1A"/>
                <w:sz w:val="20"/>
                <w:szCs w:val="20"/>
              </w:rPr>
              <w:t>Spreadsheets</w:t>
            </w:r>
            <w:r>
              <w:rPr>
                <w:color w:val="1A1A1A"/>
                <w:sz w:val="20"/>
                <w:szCs w:val="20"/>
              </w:rPr>
              <w:t xml:space="preserve"> and verbal communication; error-prone and time-consuming.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CC1E0" w14:textId="77777777" w:rsidR="00AF5155" w:rsidRDefault="005A4CF1">
            <w:r>
              <w:rPr>
                <w:color w:val="1A1A1A"/>
                <w:sz w:val="20"/>
                <w:szCs w:val="20"/>
              </w:rPr>
              <w:t>Centralised dashboard for librarians to approve, assign, and track all requests.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6B339" w14:textId="77777777" w:rsidR="00AF5155" w:rsidRDefault="005A4CF1">
            <w:r>
              <w:rPr>
                <w:color w:val="1A1A1A"/>
                <w:sz w:val="20"/>
                <w:szCs w:val="20"/>
              </w:rPr>
              <w:t>90% reduction in manual tracking errors; staff productivity up by 40%.</w:t>
            </w:r>
          </w:p>
        </w:tc>
      </w:tr>
      <w:tr w:rsidR="00AF5155" w14:paraId="3C6CCCEF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3682B" w14:textId="77777777" w:rsidR="00AF5155" w:rsidRDefault="005A4CF1">
            <w:r>
              <w:rPr>
                <w:color w:val="1A1A1A"/>
                <w:sz w:val="20"/>
                <w:szCs w:val="20"/>
              </w:rPr>
              <w:t>Researchers have no visibility on inter-libr</w:t>
            </w:r>
            <w:r>
              <w:rPr>
                <w:color w:val="1A1A1A"/>
                <w:sz w:val="20"/>
                <w:szCs w:val="20"/>
              </w:rPr>
              <w:t>ary loan (ILL) status.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01AF5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Researchers &amp; Faculty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6DA9B" w14:textId="77777777" w:rsidR="00AF5155" w:rsidRDefault="005A4CF1">
            <w:r>
              <w:rPr>
                <w:color w:val="1A1A1A"/>
                <w:sz w:val="20"/>
                <w:szCs w:val="20"/>
              </w:rPr>
              <w:t>Phone calls or email follow-ups; no tracking or ETA provided.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D4F97" w14:textId="77777777" w:rsidR="00AF5155" w:rsidRDefault="005A4CF1">
            <w:r>
              <w:rPr>
                <w:color w:val="1A1A1A"/>
                <w:sz w:val="20"/>
                <w:szCs w:val="20"/>
              </w:rPr>
              <w:t>Automated ILL request module with real-time status updates and SMS/email alerts.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3212F" w14:textId="77777777" w:rsidR="00AF5155" w:rsidRDefault="005A4CF1">
            <w:r>
              <w:rPr>
                <w:color w:val="1A1A1A"/>
                <w:sz w:val="20"/>
                <w:szCs w:val="20"/>
              </w:rPr>
              <w:t>ILL request visibility improved to 100%; average wait-time communica</w:t>
            </w:r>
            <w:r>
              <w:rPr>
                <w:color w:val="1A1A1A"/>
                <w:sz w:val="20"/>
                <w:szCs w:val="20"/>
              </w:rPr>
              <w:t>ted upfront.</w:t>
            </w:r>
          </w:p>
        </w:tc>
      </w:tr>
      <w:tr w:rsidR="00AF5155" w14:paraId="41E30CD9" w14:textId="77777777"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EC3E4" w14:textId="77777777" w:rsidR="00AF5155" w:rsidRDefault="005A4CF1">
            <w:r>
              <w:rPr>
                <w:color w:val="1A1A1A"/>
                <w:sz w:val="20"/>
                <w:szCs w:val="20"/>
              </w:rPr>
              <w:t>Users are unaware of new arrivals or availability of reserved books.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DE37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General Library Members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2BC66" w14:textId="77777777" w:rsidR="00AF5155" w:rsidRDefault="005A4CF1">
            <w:r>
              <w:rPr>
                <w:color w:val="1A1A1A"/>
                <w:sz w:val="20"/>
                <w:szCs w:val="20"/>
              </w:rPr>
              <w:t>Notice boards and weekly newsletters; outdated and not personalised.</w:t>
            </w:r>
          </w:p>
        </w:tc>
        <w:tc>
          <w:tcPr>
            <w:tcW w:w="20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2556C" w14:textId="77777777" w:rsidR="00AF5155" w:rsidRDefault="005A4CF1">
            <w:r>
              <w:rPr>
                <w:color w:val="1A1A1A"/>
                <w:sz w:val="20"/>
                <w:szCs w:val="20"/>
              </w:rPr>
              <w:t>Push notification system alerting users when reserved books are available or new</w:t>
            </w:r>
            <w:r>
              <w:rPr>
                <w:color w:val="1A1A1A"/>
                <w:sz w:val="20"/>
                <w:szCs w:val="20"/>
              </w:rPr>
              <w:t xml:space="preserve"> arrivals match interests.</w:t>
            </w:r>
          </w:p>
        </w:tc>
        <w:tc>
          <w:tcPr>
            <w:tcW w:w="1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B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3C4D6" w14:textId="77777777" w:rsidR="00AF5155" w:rsidRDefault="005A4CF1">
            <w:r>
              <w:rPr>
                <w:color w:val="1A1A1A"/>
                <w:sz w:val="20"/>
                <w:szCs w:val="20"/>
              </w:rPr>
              <w:t>Book pickup rate for reserved items increases from 55% to 92%.</w:t>
            </w:r>
          </w:p>
        </w:tc>
      </w:tr>
    </w:tbl>
    <w:p w14:paraId="3E70C922" w14:textId="77777777" w:rsidR="00AF5155" w:rsidRDefault="00AF5155">
      <w:pPr>
        <w:spacing w:before="360" w:after="100"/>
      </w:pPr>
    </w:p>
    <w:p w14:paraId="07E0F133" w14:textId="77777777" w:rsidR="00AF5155" w:rsidRDefault="005A4CF1">
      <w:pPr>
        <w:pStyle w:val="Heading1"/>
        <w:spacing w:after="140"/>
      </w:pPr>
      <w:r>
        <w:t>Smart Library Request Workflow – End-to-End Process</w:t>
      </w:r>
    </w:p>
    <w:p w14:paraId="5B91EED1" w14:textId="77777777" w:rsidR="00AF5155" w:rsidRDefault="005A4CF1">
      <w:pPr>
        <w:spacing w:before="80" w:after="80"/>
      </w:pPr>
      <w:r>
        <w:t>The table below outlines the complete seven-stage workflow that the Smart Library Request system will implement,</w:t>
      </w:r>
      <w:r>
        <w:t xml:space="preserve"> from the moment a user submits a request to the final return and feedback capture.</w:t>
      </w:r>
    </w:p>
    <w:p w14:paraId="0883B819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075"/>
        <w:gridCol w:w="3466"/>
        <w:gridCol w:w="1786"/>
        <w:gridCol w:w="1325"/>
      </w:tblGrid>
      <w:tr w:rsidR="00AF5155" w14:paraId="7518C269" w14:textId="77777777">
        <w:trPr>
          <w:tblHeader/>
        </w:trPr>
        <w:tc>
          <w:tcPr>
            <w:tcW w:w="72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A4756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F872F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54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1E0DB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EFAD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68993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F5155" w14:paraId="3C3F8D1D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73991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86098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Request Submission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E76CB" w14:textId="77777777" w:rsidR="00AF5155" w:rsidRDefault="005A4CF1">
            <w:r>
              <w:rPr>
                <w:color w:val="1A1A1A"/>
                <w:sz w:val="20"/>
                <w:szCs w:val="20"/>
              </w:rPr>
              <w:t>User submits a book/resource request via web portal or mobile app, selecting title, format and urgency.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01FD6" w14:textId="77777777" w:rsidR="00AF5155" w:rsidRDefault="005A4CF1">
            <w:r>
              <w:rPr>
                <w:color w:val="1A1A1A"/>
                <w:sz w:val="20"/>
                <w:szCs w:val="20"/>
              </w:rPr>
              <w:t>Student /</w:t>
            </w:r>
            <w:r>
              <w:rPr>
                <w:color w:val="1A1A1A"/>
                <w:sz w:val="20"/>
                <w:szCs w:val="20"/>
              </w:rPr>
              <w:t xml:space="preserve"> Researcher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249A1" w14:textId="77777777" w:rsidR="00AF5155" w:rsidRDefault="005A4CF1">
            <w:r>
              <w:rPr>
                <w:color w:val="1A1A1A"/>
                <w:sz w:val="20"/>
                <w:szCs w:val="20"/>
              </w:rPr>
              <w:t>Request ticket created</w:t>
            </w:r>
          </w:p>
        </w:tc>
      </w:tr>
      <w:tr w:rsidR="00AF5155" w14:paraId="704E2112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57377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B8594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Availability Check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06797" w14:textId="77777777" w:rsidR="00AF5155" w:rsidRDefault="005A4CF1">
            <w:r>
              <w:rPr>
                <w:color w:val="1A1A1A"/>
                <w:sz w:val="20"/>
                <w:szCs w:val="20"/>
              </w:rPr>
              <w:t>System auto-checks catalogue inventory and flags if item is available, on loan, or requires ILL.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2EA31" w14:textId="77777777" w:rsidR="00AF5155" w:rsidRDefault="005A4CF1">
            <w:r>
              <w:rPr>
                <w:color w:val="1A1A1A"/>
                <w:sz w:val="20"/>
                <w:szCs w:val="20"/>
              </w:rPr>
              <w:t>System (AI)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F2794" w14:textId="77777777" w:rsidR="00AF5155" w:rsidRDefault="005A4CF1">
            <w:r>
              <w:rPr>
                <w:color w:val="1A1A1A"/>
                <w:sz w:val="20"/>
                <w:szCs w:val="20"/>
              </w:rPr>
              <w:t>Availability status</w:t>
            </w:r>
          </w:p>
        </w:tc>
      </w:tr>
      <w:tr w:rsidR="00AF5155" w14:paraId="2EF2B03F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7943F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EED29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Librarian Review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D012F" w14:textId="77777777" w:rsidR="00AF5155" w:rsidRDefault="005A4CF1">
            <w:r>
              <w:rPr>
                <w:color w:val="1A1A1A"/>
                <w:sz w:val="20"/>
                <w:szCs w:val="20"/>
              </w:rPr>
              <w:t>Librarian reviews edge cases: special collections,</w:t>
            </w:r>
            <w:r>
              <w:rPr>
                <w:color w:val="1A1A1A"/>
                <w:sz w:val="20"/>
                <w:szCs w:val="20"/>
              </w:rPr>
              <w:t xml:space="preserve"> restricted access, or ILL escalations.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32E48" w14:textId="77777777" w:rsidR="00AF5155" w:rsidRDefault="005A4CF1">
            <w:r>
              <w:rPr>
                <w:color w:val="1A1A1A"/>
                <w:sz w:val="20"/>
                <w:szCs w:val="20"/>
              </w:rPr>
              <w:t>Librarian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36190" w14:textId="77777777" w:rsidR="00AF5155" w:rsidRDefault="005A4CF1">
            <w:r>
              <w:rPr>
                <w:color w:val="1A1A1A"/>
                <w:sz w:val="20"/>
                <w:szCs w:val="20"/>
              </w:rPr>
              <w:t>Approval / Escalation</w:t>
            </w:r>
          </w:p>
        </w:tc>
      </w:tr>
      <w:tr w:rsidR="00AF5155" w14:paraId="1D5B79B6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0400C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5DA10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Fulfilment &amp; Assignment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B5927" w14:textId="77777777" w:rsidR="00AF5155" w:rsidRDefault="005A4CF1">
            <w:r>
              <w:rPr>
                <w:color w:val="1A1A1A"/>
                <w:sz w:val="20"/>
                <w:szCs w:val="20"/>
              </w:rPr>
              <w:t>Approved requests are assigned to physical copies; ILL requests are forwarded to partner libraries.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7EFA0" w14:textId="77777777" w:rsidR="00AF5155" w:rsidRDefault="005A4CF1">
            <w:r>
              <w:rPr>
                <w:color w:val="1A1A1A"/>
                <w:sz w:val="20"/>
                <w:szCs w:val="20"/>
              </w:rPr>
              <w:t>Librarian / 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0D1C1" w14:textId="77777777" w:rsidR="00AF5155" w:rsidRDefault="005A4CF1">
            <w:r>
              <w:rPr>
                <w:color w:val="1A1A1A"/>
                <w:sz w:val="20"/>
                <w:szCs w:val="20"/>
              </w:rPr>
              <w:t>Assignment record</w:t>
            </w:r>
          </w:p>
        </w:tc>
      </w:tr>
      <w:tr w:rsidR="00AF5155" w14:paraId="1AA5D2EB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8EF1E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A3C5F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Notification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E6A0" w14:textId="77777777" w:rsidR="00AF5155" w:rsidRDefault="005A4CF1">
            <w:r>
              <w:rPr>
                <w:color w:val="1A1A1A"/>
                <w:sz w:val="20"/>
                <w:szCs w:val="20"/>
              </w:rPr>
              <w:t>Requester receives real-time alert (email/SMS) with pickup location, time slot, and due date.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E40FF" w14:textId="77777777" w:rsidR="00AF5155" w:rsidRDefault="005A4CF1">
            <w:r>
              <w:rPr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04B4E" w14:textId="77777777" w:rsidR="00AF5155" w:rsidRDefault="005A4CF1">
            <w:r>
              <w:rPr>
                <w:color w:val="1A1A1A"/>
                <w:sz w:val="20"/>
                <w:szCs w:val="20"/>
              </w:rPr>
              <w:t>Notification sent</w:t>
            </w:r>
          </w:p>
        </w:tc>
      </w:tr>
      <w:tr w:rsidR="00AF5155" w14:paraId="5A65B197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94435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A7FFF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Pickup &amp; Loan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D0BD6" w14:textId="77777777" w:rsidR="00AF5155" w:rsidRDefault="005A4CF1">
            <w:r>
              <w:rPr>
                <w:color w:val="1A1A1A"/>
                <w:sz w:val="20"/>
                <w:szCs w:val="20"/>
              </w:rPr>
              <w:t>User collects the book; system logs loan, updates inventory, and starts due-date countdown.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C0567" w14:textId="77777777" w:rsidR="00AF5155" w:rsidRDefault="005A4CF1">
            <w:r>
              <w:rPr>
                <w:color w:val="1A1A1A"/>
                <w:sz w:val="20"/>
                <w:szCs w:val="20"/>
              </w:rPr>
              <w:t>Student / Librarian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83994" w14:textId="77777777" w:rsidR="00AF5155" w:rsidRDefault="005A4CF1">
            <w:r>
              <w:rPr>
                <w:color w:val="1A1A1A"/>
                <w:sz w:val="20"/>
                <w:szCs w:val="20"/>
              </w:rPr>
              <w:t xml:space="preserve">Loan </w:t>
            </w:r>
            <w:r>
              <w:rPr>
                <w:color w:val="1A1A1A"/>
                <w:sz w:val="20"/>
                <w:szCs w:val="20"/>
              </w:rPr>
              <w:t>record updated</w:t>
            </w:r>
          </w:p>
        </w:tc>
      </w:tr>
      <w:tr w:rsidR="00AF5155" w14:paraId="7C9D0CC0" w14:textId="77777777">
        <w:tc>
          <w:tcPr>
            <w:tcW w:w="72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ACAFF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43A5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Return &amp; Feedback</w:t>
            </w:r>
          </w:p>
        </w:tc>
        <w:tc>
          <w:tcPr>
            <w:tcW w:w="354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1F4D2" w14:textId="77777777" w:rsidR="00AF5155" w:rsidRDefault="005A4CF1">
            <w:r>
              <w:rPr>
                <w:color w:val="1A1A1A"/>
                <w:sz w:val="20"/>
                <w:szCs w:val="20"/>
              </w:rPr>
              <w:t>Book returned; system closes the ticket; user prompted for satisfaction feedback.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9FAFF" w14:textId="77777777" w:rsidR="00AF5155" w:rsidRDefault="005A4CF1">
            <w:r>
              <w:rPr>
                <w:color w:val="1A1A1A"/>
                <w:sz w:val="20"/>
                <w:szCs w:val="20"/>
              </w:rPr>
              <w:t>Student / System</w:t>
            </w:r>
          </w:p>
        </w:tc>
        <w:tc>
          <w:tcPr>
            <w:tcW w:w="12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F941" w14:textId="77777777" w:rsidR="00AF5155" w:rsidRDefault="005A4CF1">
            <w:r>
              <w:rPr>
                <w:color w:val="1A1A1A"/>
                <w:sz w:val="20"/>
                <w:szCs w:val="20"/>
              </w:rPr>
              <w:t>Feedback captured</w:t>
            </w:r>
          </w:p>
        </w:tc>
      </w:tr>
    </w:tbl>
    <w:p w14:paraId="2FFF0F4C" w14:textId="77777777" w:rsidR="00AF5155" w:rsidRDefault="00AF5155">
      <w:pPr>
        <w:spacing w:before="360" w:after="100"/>
      </w:pPr>
    </w:p>
    <w:p w14:paraId="66FA9FAA" w14:textId="77777777" w:rsidR="00AF5155" w:rsidRDefault="005A4CF1">
      <w:pPr>
        <w:pStyle w:val="Heading1"/>
        <w:spacing w:after="140"/>
      </w:pPr>
      <w:r>
        <w:t>Fit Validation Framework</w:t>
      </w:r>
    </w:p>
    <w:p w14:paraId="37CC1A6B" w14:textId="77777777" w:rsidR="00AF5155" w:rsidRDefault="005A4CF1">
      <w:pPr>
        <w:spacing w:before="80" w:after="80"/>
      </w:pPr>
      <w:r>
        <w:t xml:space="preserve">The following framework assesses the proposed Smart Library solution across </w:t>
      </w:r>
      <w:r>
        <w:t>four critical fit dimensions: Desirability, Feasibility, Viability, and Scalability. Each dimension is validated through a specific method.</w:t>
      </w:r>
    </w:p>
    <w:p w14:paraId="2C1E56A9" w14:textId="77777777" w:rsidR="00AF5155" w:rsidRDefault="00AF515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80"/>
        <w:gridCol w:w="2400"/>
        <w:gridCol w:w="2280"/>
      </w:tblGrid>
      <w:tr w:rsidR="00AF5155" w14:paraId="1FBCD511" w14:textId="77777777">
        <w:trPr>
          <w:tblHeader/>
        </w:trPr>
        <w:tc>
          <w:tcPr>
            <w:tcW w:w="2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F586E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 Dimension</w:t>
            </w:r>
          </w:p>
        </w:tc>
        <w:tc>
          <w:tcPr>
            <w:tcW w:w="228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02EEE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Signal</w:t>
            </w:r>
          </w:p>
        </w:tc>
        <w:tc>
          <w:tcPr>
            <w:tcW w:w="2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A6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5386E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Response</w:t>
            </w:r>
          </w:p>
        </w:tc>
        <w:tc>
          <w:tcPr>
            <w:tcW w:w="228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290E2" w14:textId="77777777" w:rsidR="00AF5155" w:rsidRDefault="005A4C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Method</w:t>
            </w:r>
          </w:p>
        </w:tc>
      </w:tr>
      <w:tr w:rsidR="00AF5155" w14:paraId="20C6B584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6B209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Desirability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8DA55" w14:textId="77777777" w:rsidR="00AF5155" w:rsidRDefault="005A4CF1">
            <w:r>
              <w:rPr>
                <w:color w:val="1A1A1A"/>
                <w:sz w:val="20"/>
                <w:szCs w:val="20"/>
              </w:rPr>
              <w:t xml:space="preserve">Users want faster, contactless book </w:t>
            </w:r>
            <w:r>
              <w:rPr>
                <w:color w:val="1A1A1A"/>
                <w:sz w:val="20"/>
                <w:szCs w:val="20"/>
              </w:rPr>
              <w:t>access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CF1A1" w14:textId="77777777" w:rsidR="00AF5155" w:rsidRDefault="005A4CF1">
            <w:r>
              <w:rPr>
                <w:color w:val="1A1A1A"/>
                <w:sz w:val="20"/>
                <w:szCs w:val="20"/>
              </w:rPr>
              <w:t>Self-service digital request portal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E85FB" w14:textId="77777777" w:rsidR="00AF5155" w:rsidRDefault="005A4CF1">
            <w:r>
              <w:rPr>
                <w:color w:val="1A1A1A"/>
                <w:sz w:val="20"/>
                <w:szCs w:val="20"/>
              </w:rPr>
              <w:t>User surveys &amp; pilot testing</w:t>
            </w:r>
          </w:p>
        </w:tc>
      </w:tr>
      <w:tr w:rsidR="00AF5155" w14:paraId="532374F7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E5FCD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Feasibility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DDC97" w14:textId="77777777" w:rsidR="00AF5155" w:rsidRDefault="005A4CF1">
            <w:r>
              <w:rPr>
                <w:color w:val="1A1A1A"/>
                <w:sz w:val="20"/>
                <w:szCs w:val="20"/>
              </w:rPr>
              <w:t>Library has existing catalogue database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471A3" w14:textId="77777777" w:rsidR="00AF5155" w:rsidRDefault="005A4CF1">
            <w:r>
              <w:rPr>
                <w:color w:val="1A1A1A"/>
                <w:sz w:val="20"/>
                <w:szCs w:val="20"/>
              </w:rPr>
              <w:t xml:space="preserve">API integration with LMS (Library </w:t>
            </w:r>
            <w:proofErr w:type="spellStart"/>
            <w:r>
              <w:rPr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System)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85076" w14:textId="77777777" w:rsidR="00AF5155" w:rsidRDefault="005A4CF1">
            <w:r>
              <w:rPr>
                <w:color w:val="1A1A1A"/>
                <w:sz w:val="20"/>
                <w:szCs w:val="20"/>
              </w:rPr>
              <w:t>Technical prototype sprint</w:t>
            </w:r>
          </w:p>
        </w:tc>
      </w:tr>
      <w:tr w:rsidR="00AF5155" w14:paraId="52F09659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B071E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Viability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CC624" w14:textId="77777777" w:rsidR="00AF5155" w:rsidRDefault="005A4CF1">
            <w:r>
              <w:rPr>
                <w:color w:val="1A1A1A"/>
                <w:sz w:val="20"/>
                <w:szCs w:val="20"/>
              </w:rPr>
              <w:t>Operational cost of manual processing is high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A2E6A" w14:textId="77777777" w:rsidR="00AF5155" w:rsidRDefault="005A4CF1">
            <w:r>
              <w:rPr>
                <w:color w:val="1A1A1A"/>
                <w:sz w:val="20"/>
                <w:szCs w:val="20"/>
              </w:rPr>
              <w:t>Automation reduces staff workload by ~40%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38274" w14:textId="77777777" w:rsidR="00AF5155" w:rsidRDefault="005A4CF1">
            <w:r>
              <w:rPr>
                <w:color w:val="1A1A1A"/>
                <w:sz w:val="20"/>
                <w:szCs w:val="20"/>
              </w:rPr>
              <w:t>Cost-benefit analysis</w:t>
            </w:r>
          </w:p>
        </w:tc>
      </w:tr>
      <w:tr w:rsidR="00AF5155" w14:paraId="4311B3B8" w14:textId="77777777"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4B7FC" w14:textId="77777777" w:rsidR="00AF5155" w:rsidRDefault="005A4CF1">
            <w:r>
              <w:rPr>
                <w:b/>
                <w:bCs/>
                <w:color w:val="1F4E79"/>
                <w:sz w:val="20"/>
                <w:szCs w:val="20"/>
              </w:rPr>
              <w:t>Scalability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32EB6" w14:textId="77777777" w:rsidR="00AF5155" w:rsidRDefault="005A4CF1">
            <w:r>
              <w:rPr>
                <w:color w:val="1A1A1A"/>
                <w:sz w:val="20"/>
                <w:szCs w:val="20"/>
              </w:rPr>
              <w:t>Multi-campus and inter-library demand is growing</w:t>
            </w:r>
          </w:p>
        </w:tc>
        <w:tc>
          <w:tcPr>
            <w:tcW w:w="2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3F92C" w14:textId="77777777" w:rsidR="00AF5155" w:rsidRDefault="005A4CF1">
            <w:r>
              <w:rPr>
                <w:color w:val="1A1A1A"/>
                <w:sz w:val="20"/>
                <w:szCs w:val="20"/>
              </w:rPr>
              <w:t>Cloud-based platform supports multi-branch expansion</w:t>
            </w:r>
          </w:p>
        </w:tc>
        <w:tc>
          <w:tcPr>
            <w:tcW w:w="228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AECF9" w14:textId="77777777" w:rsidR="00AF5155" w:rsidRDefault="005A4CF1">
            <w:r>
              <w:rPr>
                <w:color w:val="1A1A1A"/>
                <w:sz w:val="20"/>
                <w:szCs w:val="20"/>
              </w:rPr>
              <w:t>Load testing &amp; roadmap review</w:t>
            </w:r>
          </w:p>
        </w:tc>
      </w:tr>
    </w:tbl>
    <w:p w14:paraId="19287A94" w14:textId="77777777" w:rsidR="00AF5155" w:rsidRDefault="00AF5155">
      <w:pPr>
        <w:spacing w:before="360" w:after="100"/>
      </w:pPr>
    </w:p>
    <w:p w14:paraId="40F34659" w14:textId="77777777" w:rsidR="00AF5155" w:rsidRDefault="005A4CF1">
      <w:pPr>
        <w:pBdr>
          <w:top w:val="single" w:sz="4" w:space="1" w:color="BDD7EE"/>
        </w:pBdr>
        <w:spacing w:before="200" w:after="100"/>
      </w:pPr>
      <w:r>
        <w:rPr>
          <w:b/>
          <w:bCs/>
          <w:color w:val="1F4E79"/>
          <w:sz w:val="24"/>
          <w:szCs w:val="24"/>
        </w:rPr>
        <w:t>References</w:t>
      </w:r>
    </w:p>
    <w:p w14:paraId="4FDEA237" w14:textId="77777777" w:rsidR="00AF5155" w:rsidRDefault="005A4CF1">
      <w:pPr>
        <w:spacing w:before="60" w:after="60"/>
      </w:pPr>
      <w:r>
        <w:rPr>
          <w:sz w:val="20"/>
          <w:szCs w:val="20"/>
        </w:rPr>
        <w:t xml:space="preserve">1.  </w:t>
      </w:r>
      <w:r>
        <w:rPr>
          <w:color w:val="2E75B6"/>
          <w:sz w:val="20"/>
          <w:szCs w:val="20"/>
        </w:rPr>
        <w:t>https://www.ideahackers.network/problem-solution-fit-canvas/</w:t>
      </w:r>
    </w:p>
    <w:p w14:paraId="2B0208AD" w14:textId="77777777" w:rsidR="00AF5155" w:rsidRDefault="005A4CF1">
      <w:pPr>
        <w:spacing w:before="60" w:after="60"/>
      </w:pPr>
      <w:r>
        <w:rPr>
          <w:sz w:val="20"/>
          <w:szCs w:val="20"/>
        </w:rPr>
        <w:t xml:space="preserve">2.  </w:t>
      </w:r>
      <w:r>
        <w:rPr>
          <w:color w:val="2E75B6"/>
          <w:sz w:val="20"/>
          <w:szCs w:val="20"/>
        </w:rPr>
        <w:t>https://medium.com/@epicantus/problem-solution-fit-canvas-aa3dd59cb4fe</w:t>
      </w:r>
    </w:p>
    <w:sectPr w:rsidR="00AF5155"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600"/>
    <w:multiLevelType w:val="hybridMultilevel"/>
    <w:tmpl w:val="4DB47D62"/>
    <w:lvl w:ilvl="0" w:tplc="B914CE74">
      <w:start w:val="1"/>
      <w:numFmt w:val="bullet"/>
      <w:lvlText w:val="•"/>
      <w:lvlJc w:val="left"/>
      <w:pPr>
        <w:ind w:left="720" w:hanging="360"/>
      </w:pPr>
    </w:lvl>
    <w:lvl w:ilvl="1" w:tplc="E7C2B268">
      <w:numFmt w:val="decimal"/>
      <w:lvlText w:val=""/>
      <w:lvlJc w:val="left"/>
    </w:lvl>
    <w:lvl w:ilvl="2" w:tplc="AFB2AFA8">
      <w:numFmt w:val="decimal"/>
      <w:lvlText w:val=""/>
      <w:lvlJc w:val="left"/>
    </w:lvl>
    <w:lvl w:ilvl="3" w:tplc="2B76DD2C">
      <w:numFmt w:val="decimal"/>
      <w:lvlText w:val=""/>
      <w:lvlJc w:val="left"/>
    </w:lvl>
    <w:lvl w:ilvl="4" w:tplc="874015BC">
      <w:numFmt w:val="decimal"/>
      <w:lvlText w:val=""/>
      <w:lvlJc w:val="left"/>
    </w:lvl>
    <w:lvl w:ilvl="5" w:tplc="1F986D12">
      <w:numFmt w:val="decimal"/>
      <w:lvlText w:val=""/>
      <w:lvlJc w:val="left"/>
    </w:lvl>
    <w:lvl w:ilvl="6" w:tplc="C3ECC0CC">
      <w:numFmt w:val="decimal"/>
      <w:lvlText w:val=""/>
      <w:lvlJc w:val="left"/>
    </w:lvl>
    <w:lvl w:ilvl="7" w:tplc="F83229A4">
      <w:numFmt w:val="decimal"/>
      <w:lvlText w:val=""/>
      <w:lvlJc w:val="left"/>
    </w:lvl>
    <w:lvl w:ilvl="8" w:tplc="F91EB758">
      <w:numFmt w:val="decimal"/>
      <w:lvlText w:val=""/>
      <w:lvlJc w:val="left"/>
    </w:lvl>
  </w:abstractNum>
  <w:abstractNum w:abstractNumId="1" w15:restartNumberingAfterBreak="0">
    <w:nsid w:val="2BD66E46"/>
    <w:multiLevelType w:val="hybridMultilevel"/>
    <w:tmpl w:val="7408B6B2"/>
    <w:lvl w:ilvl="0" w:tplc="66F88D16">
      <w:start w:val="1"/>
      <w:numFmt w:val="bullet"/>
      <w:lvlText w:val="●"/>
      <w:lvlJc w:val="left"/>
      <w:pPr>
        <w:ind w:left="720" w:hanging="360"/>
      </w:pPr>
    </w:lvl>
    <w:lvl w:ilvl="1" w:tplc="0D586630">
      <w:start w:val="1"/>
      <w:numFmt w:val="bullet"/>
      <w:lvlText w:val="○"/>
      <w:lvlJc w:val="left"/>
      <w:pPr>
        <w:ind w:left="1440" w:hanging="360"/>
      </w:pPr>
    </w:lvl>
    <w:lvl w:ilvl="2" w:tplc="CAA24F34">
      <w:start w:val="1"/>
      <w:numFmt w:val="bullet"/>
      <w:lvlText w:val="■"/>
      <w:lvlJc w:val="left"/>
      <w:pPr>
        <w:ind w:left="2160" w:hanging="360"/>
      </w:pPr>
    </w:lvl>
    <w:lvl w:ilvl="3" w:tplc="E7846408">
      <w:start w:val="1"/>
      <w:numFmt w:val="bullet"/>
      <w:lvlText w:val="●"/>
      <w:lvlJc w:val="left"/>
      <w:pPr>
        <w:ind w:left="2880" w:hanging="360"/>
      </w:pPr>
    </w:lvl>
    <w:lvl w:ilvl="4" w:tplc="F904ADB8">
      <w:start w:val="1"/>
      <w:numFmt w:val="bullet"/>
      <w:lvlText w:val="○"/>
      <w:lvlJc w:val="left"/>
      <w:pPr>
        <w:ind w:left="3600" w:hanging="360"/>
      </w:pPr>
    </w:lvl>
    <w:lvl w:ilvl="5" w:tplc="0B96E848">
      <w:start w:val="1"/>
      <w:numFmt w:val="bullet"/>
      <w:lvlText w:val="■"/>
      <w:lvlJc w:val="left"/>
      <w:pPr>
        <w:ind w:left="4320" w:hanging="360"/>
      </w:pPr>
    </w:lvl>
    <w:lvl w:ilvl="6" w:tplc="B5E0D158">
      <w:start w:val="1"/>
      <w:numFmt w:val="bullet"/>
      <w:lvlText w:val="●"/>
      <w:lvlJc w:val="left"/>
      <w:pPr>
        <w:ind w:left="5040" w:hanging="360"/>
      </w:pPr>
    </w:lvl>
    <w:lvl w:ilvl="7" w:tplc="B58A0826">
      <w:start w:val="1"/>
      <w:numFmt w:val="bullet"/>
      <w:lvlText w:val="●"/>
      <w:lvlJc w:val="left"/>
      <w:pPr>
        <w:ind w:left="5760" w:hanging="360"/>
      </w:pPr>
    </w:lvl>
    <w:lvl w:ilvl="8" w:tplc="0EA4F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155"/>
    <w:rsid w:val="005A4CF1"/>
    <w:rsid w:val="00677071"/>
    <w:rsid w:val="00AF5155"/>
    <w:rsid w:val="00D2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D0C3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4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2026-04-13T06:50:00Z</dcterms:created>
  <dcterms:modified xsi:type="dcterms:W3CDTF">2026-04-18T08:42:00Z</dcterms:modified>
</cp:coreProperties>
</file>