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B4881" w14:textId="77777777" w:rsidR="00856CD2" w:rsidRDefault="00501DAC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16D97952" w14:textId="77777777" w:rsidR="00856CD2" w:rsidRDefault="00501DAC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30100D51" w14:textId="77777777" w:rsidR="00856CD2" w:rsidRDefault="00856CD2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56CD2" w14:paraId="406B3047" w14:textId="77777777">
        <w:trPr>
          <w:jc w:val="center"/>
        </w:trPr>
        <w:tc>
          <w:tcPr>
            <w:tcW w:w="4508" w:type="dxa"/>
          </w:tcPr>
          <w:p w14:paraId="72DB9DB0" w14:textId="77777777" w:rsidR="00856CD2" w:rsidRDefault="00501D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E3D4ACB" w14:textId="77777777" w:rsidR="00856CD2" w:rsidRDefault="00DA473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08 April 2026 </w:t>
            </w:r>
          </w:p>
        </w:tc>
      </w:tr>
      <w:tr w:rsidR="00856CD2" w14:paraId="64AEF317" w14:textId="77777777">
        <w:trPr>
          <w:jc w:val="center"/>
        </w:trPr>
        <w:tc>
          <w:tcPr>
            <w:tcW w:w="4508" w:type="dxa"/>
          </w:tcPr>
          <w:p w14:paraId="6B27E83C" w14:textId="77777777" w:rsidR="00856CD2" w:rsidRDefault="00501D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5053AD5" w14:textId="5ED92D04" w:rsidR="00856CD2" w:rsidRDefault="00B025A7">
            <w:pPr>
              <w:rPr>
                <w:rFonts w:ascii="Arial" w:eastAsia="Arial" w:hAnsi="Arial" w:cs="Arial"/>
              </w:rPr>
            </w:pPr>
            <w:r w:rsidRPr="00B025A7">
              <w:rPr>
                <w:rFonts w:ascii="Arial" w:eastAsia="Arial" w:hAnsi="Arial" w:cs="Arial"/>
                <w:lang w:val="en"/>
              </w:rPr>
              <w:t>SWUID-2026-140395</w:t>
            </w:r>
          </w:p>
        </w:tc>
      </w:tr>
      <w:tr w:rsidR="00856CD2" w14:paraId="220E2504" w14:textId="77777777">
        <w:trPr>
          <w:jc w:val="center"/>
        </w:trPr>
        <w:tc>
          <w:tcPr>
            <w:tcW w:w="4508" w:type="dxa"/>
          </w:tcPr>
          <w:p w14:paraId="26B0A0FC" w14:textId="77777777" w:rsidR="00856CD2" w:rsidRDefault="00501D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11C9F0A" w14:textId="77777777" w:rsidR="00856CD2" w:rsidRDefault="0002452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Smart library request workflow</w:t>
            </w:r>
            <w:r w:rsidR="00DA4736">
              <w:rPr>
                <w:rFonts w:ascii="Arial" w:eastAsia="Arial" w:hAnsi="Arial" w:cs="Arial"/>
              </w:rPr>
              <w:t xml:space="preserve"> in Servicenow</w:t>
            </w:r>
          </w:p>
        </w:tc>
      </w:tr>
      <w:tr w:rsidR="00856CD2" w14:paraId="22690915" w14:textId="77777777">
        <w:trPr>
          <w:jc w:val="center"/>
        </w:trPr>
        <w:tc>
          <w:tcPr>
            <w:tcW w:w="4508" w:type="dxa"/>
          </w:tcPr>
          <w:p w14:paraId="13AED0E4" w14:textId="77777777" w:rsidR="00856CD2" w:rsidRDefault="00501D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490646A" w14:textId="77777777" w:rsidR="00856CD2" w:rsidRDefault="00501D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28E248D" w14:textId="77777777" w:rsidR="00856CD2" w:rsidRDefault="00856CD2" w:rsidP="00127A7B">
      <w:pPr>
        <w:spacing w:line="240" w:lineRule="auto"/>
        <w:rPr>
          <w:rFonts w:ascii="Arial" w:eastAsia="Arial" w:hAnsi="Arial" w:cs="Arial"/>
          <w:b/>
        </w:rPr>
      </w:pPr>
    </w:p>
    <w:p w14:paraId="121CF85D" w14:textId="77777777" w:rsidR="00856CD2" w:rsidRDefault="00501DAC" w:rsidP="00127A7B"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7C70B1AB" w14:textId="77777777" w:rsidR="00127A7B" w:rsidRDefault="00127A7B" w:rsidP="00127A7B">
      <w:pPr>
        <w:pStyle w:val="NormalWeb"/>
      </w:pPr>
      <w:r>
        <w:t xml:space="preserve">                 The </w:t>
      </w:r>
      <w:r>
        <w:rPr>
          <w:rStyle w:val="Strong"/>
        </w:rPr>
        <w:t>Smart Library Request Workflow</w:t>
      </w:r>
      <w:r>
        <w:t xml:space="preserve"> uses cloud-based services to process user requests submitted via audio or text, converting them into structured data using speech recognition and natural language understanding.</w:t>
      </w:r>
    </w:p>
    <w:p w14:paraId="0A5CDB92" w14:textId="77777777" w:rsidR="00127A7B" w:rsidRDefault="00127A7B" w:rsidP="00127A7B">
      <w:pPr>
        <w:pStyle w:val="NormalWeb"/>
      </w:pPr>
      <w:r>
        <w:t xml:space="preserve">The processed data is stored in a database and accessed </w:t>
      </w:r>
    </w:p>
    <w:p w14:paraId="276019A0" w14:textId="77777777" w:rsidR="00127A7B" w:rsidRDefault="00127A7B" w:rsidP="00127A7B">
      <w:pPr>
        <w:pStyle w:val="NormalWeb"/>
        <w:spacing w:after="0" w:afterAutospacing="0"/>
      </w:pPr>
    </w:p>
    <w:p w14:paraId="2CC3E1B3" w14:textId="77777777" w:rsidR="00127A7B" w:rsidRDefault="00127A7B" w:rsidP="00127A7B">
      <w:pPr>
        <w:pStyle w:val="NormalWeb"/>
      </w:pPr>
      <w:r>
        <w:rPr>
          <w:rFonts w:ascii="Arial" w:eastAsia="Arial" w:hAnsi="Arial" w:cs="Arial"/>
          <w:b/>
        </w:rPr>
        <w:t>Order processing during pandemics for offline mode:</w:t>
      </w:r>
      <w:r w:rsidRPr="00127A7B">
        <w:rPr>
          <w:rFonts w:ascii="Arial" w:eastAsia="Arial" w:hAnsi="Arial" w:cs="Arial"/>
          <w:b/>
        </w:rPr>
        <w:t xml:space="preserve"> </w:t>
      </w:r>
    </w:p>
    <w:p w14:paraId="71B649F2" w14:textId="77777777" w:rsidR="00127A7B" w:rsidRDefault="00127A7B" w:rsidP="00127A7B">
      <w:pPr>
        <w:pStyle w:val="NormalWeb"/>
        <w:jc w:val="center"/>
      </w:pPr>
      <w:r w:rsidRPr="00127A7B">
        <w:rPr>
          <w:rFonts w:ascii="Arial" w:eastAsia="Arial" w:hAnsi="Arial" w:cs="Arial"/>
          <w:b/>
          <w:noProof/>
        </w:rPr>
        <w:drawing>
          <wp:inline distT="0" distB="0" distL="0" distR="0" wp14:anchorId="15EF4280" wp14:editId="16D6DAEE">
            <wp:extent cx="3497580" cy="233172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FB269" w14:textId="77777777" w:rsidR="00856CD2" w:rsidRPr="00127A7B" w:rsidRDefault="00856CD2" w:rsidP="00127A7B">
      <w:pPr>
        <w:pStyle w:val="NormalWeb"/>
      </w:pPr>
    </w:p>
    <w:p w14:paraId="1BAC5CC2" w14:textId="77777777" w:rsidR="00856CD2" w:rsidRDefault="00501DAC" w:rsidP="00733B85">
      <w:pPr>
        <w:tabs>
          <w:tab w:val="left" w:pos="2320"/>
        </w:tabs>
        <w:spacing w:line="36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856CD2" w14:paraId="141D74BF" w14:textId="77777777">
        <w:trPr>
          <w:trHeight w:val="398"/>
        </w:trPr>
        <w:tc>
          <w:tcPr>
            <w:tcW w:w="840" w:type="dxa"/>
          </w:tcPr>
          <w:p w14:paraId="3E6F46A2" w14:textId="77777777"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4DF58B9E" w14:textId="77777777"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5FFA1346" w14:textId="77777777"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17C24D55" w14:textId="77777777"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856CD2" w14:paraId="49870C08" w14:textId="77777777">
        <w:trPr>
          <w:trHeight w:val="489"/>
        </w:trPr>
        <w:tc>
          <w:tcPr>
            <w:tcW w:w="840" w:type="dxa"/>
          </w:tcPr>
          <w:p w14:paraId="49148613" w14:textId="77777777" w:rsidR="00856CD2" w:rsidRDefault="00856C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36853B4" w14:textId="77777777"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44600133" w14:textId="77777777" w:rsidR="00856CD2" w:rsidRDefault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Interface for users to request and track books</w:t>
            </w:r>
          </w:p>
        </w:tc>
        <w:tc>
          <w:tcPr>
            <w:tcW w:w="4140" w:type="dxa"/>
          </w:tcPr>
          <w:p w14:paraId="321ACF14" w14:textId="77777777" w:rsidR="00856CD2" w:rsidRDefault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HTML, CSS, JavaScript / React / Angular</w:t>
            </w:r>
          </w:p>
        </w:tc>
      </w:tr>
      <w:tr w:rsidR="00856CD2" w14:paraId="6939BB18" w14:textId="77777777">
        <w:trPr>
          <w:trHeight w:val="470"/>
        </w:trPr>
        <w:tc>
          <w:tcPr>
            <w:tcW w:w="840" w:type="dxa"/>
          </w:tcPr>
          <w:p w14:paraId="5CE5599C" w14:textId="77777777" w:rsidR="00856CD2" w:rsidRDefault="00856C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5AB932E" w14:textId="77777777"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023A3FEE" w14:textId="77777777" w:rsidR="00856CD2" w:rsidRDefault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Handles request processing and user management</w:t>
            </w:r>
          </w:p>
        </w:tc>
        <w:tc>
          <w:tcPr>
            <w:tcW w:w="4140" w:type="dxa"/>
          </w:tcPr>
          <w:p w14:paraId="0FB33660" w14:textId="77777777" w:rsidR="00856CD2" w:rsidRDefault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Python / Java</w:t>
            </w:r>
          </w:p>
        </w:tc>
      </w:tr>
      <w:tr w:rsidR="00856CD2" w14:paraId="7E3BD02F" w14:textId="77777777">
        <w:trPr>
          <w:trHeight w:val="470"/>
        </w:trPr>
        <w:tc>
          <w:tcPr>
            <w:tcW w:w="840" w:type="dxa"/>
          </w:tcPr>
          <w:p w14:paraId="66CB7DBB" w14:textId="77777777" w:rsidR="00856CD2" w:rsidRDefault="00856C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7A34BFF" w14:textId="77777777"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3EA7400A" w14:textId="77777777" w:rsidR="00856CD2" w:rsidRDefault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Converts speech to text</w:t>
            </w:r>
          </w:p>
        </w:tc>
        <w:tc>
          <w:tcPr>
            <w:tcW w:w="4140" w:type="dxa"/>
          </w:tcPr>
          <w:p w14:paraId="3150A7A2" w14:textId="77777777" w:rsidR="00856CD2" w:rsidRDefault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IBM Watson STT</w:t>
            </w:r>
          </w:p>
        </w:tc>
      </w:tr>
      <w:tr w:rsidR="00856CD2" w14:paraId="3447E320" w14:textId="77777777">
        <w:trPr>
          <w:trHeight w:val="470"/>
        </w:trPr>
        <w:tc>
          <w:tcPr>
            <w:tcW w:w="840" w:type="dxa"/>
          </w:tcPr>
          <w:p w14:paraId="57AE8F36" w14:textId="77777777" w:rsidR="00856CD2" w:rsidRDefault="00856C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EB8F96F" w14:textId="77777777"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794609F6" w14:textId="77777777" w:rsidR="00856CD2" w:rsidRDefault="004C6B2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Processes user queries intelligently</w:t>
            </w:r>
          </w:p>
        </w:tc>
        <w:tc>
          <w:tcPr>
            <w:tcW w:w="414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24"/>
            </w:tblGrid>
            <w:tr w:rsidR="004C6B25" w:rsidRPr="004C6B25" w14:paraId="062BD2BD" w14:textId="77777777" w:rsidTr="004C6B25">
              <w:trPr>
                <w:trHeight w:val="132"/>
                <w:tblCellSpacing w:w="15" w:type="dxa"/>
              </w:trPr>
              <w:tc>
                <w:tcPr>
                  <w:tcW w:w="2764" w:type="dxa"/>
                  <w:vAlign w:val="center"/>
                  <w:hideMark/>
                </w:tcPr>
                <w:p w14:paraId="0EF91F20" w14:textId="77777777" w:rsidR="004C6B25" w:rsidRPr="004C6B25" w:rsidRDefault="004C6B25" w:rsidP="004C6B2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t>IBM Watson Assistant</w:t>
                  </w:r>
                </w:p>
              </w:tc>
            </w:tr>
          </w:tbl>
          <w:p w14:paraId="5A405468" w14:textId="77777777" w:rsidR="004C6B25" w:rsidRPr="004C6B25" w:rsidRDefault="004C6B25" w:rsidP="004C6B25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p w14:paraId="70F2F903" w14:textId="77777777" w:rsidR="00856CD2" w:rsidRDefault="00856CD2" w:rsidP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  <w:tr w:rsidR="00856CD2" w14:paraId="0A30BCA3" w14:textId="77777777">
        <w:trPr>
          <w:trHeight w:val="489"/>
        </w:trPr>
        <w:tc>
          <w:tcPr>
            <w:tcW w:w="840" w:type="dxa"/>
          </w:tcPr>
          <w:p w14:paraId="44E0FFFE" w14:textId="77777777" w:rsidR="00856CD2" w:rsidRDefault="00856C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6C9840D" w14:textId="77777777"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7BDB92DA" w14:textId="77777777" w:rsidR="00856CD2" w:rsidRDefault="004C6B25" w:rsidP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Stores users, books, and requests</w:t>
            </w:r>
          </w:p>
        </w:tc>
        <w:tc>
          <w:tcPr>
            <w:tcW w:w="4140" w:type="dxa"/>
          </w:tcPr>
          <w:p w14:paraId="319DB4E0" w14:textId="77777777" w:rsidR="00856CD2" w:rsidRDefault="004C6B25" w:rsidP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MySQL / MongoDB</w:t>
            </w:r>
          </w:p>
        </w:tc>
      </w:tr>
      <w:tr w:rsidR="00856CD2" w14:paraId="50095E20" w14:textId="77777777">
        <w:trPr>
          <w:trHeight w:val="489"/>
        </w:trPr>
        <w:tc>
          <w:tcPr>
            <w:tcW w:w="840" w:type="dxa"/>
          </w:tcPr>
          <w:p w14:paraId="0AC162BB" w14:textId="77777777" w:rsidR="00856CD2" w:rsidRDefault="00856C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7F5452C" w14:textId="77777777"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576B8D63" w14:textId="77777777" w:rsidR="00856CD2" w:rsidRDefault="004C6B25" w:rsidP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Cloud-based data storage</w:t>
            </w:r>
          </w:p>
        </w:tc>
        <w:tc>
          <w:tcPr>
            <w:tcW w:w="4140" w:type="dxa"/>
          </w:tcPr>
          <w:p w14:paraId="541BF817" w14:textId="77777777" w:rsidR="00856CD2" w:rsidRDefault="004C6B25" w:rsidP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IBM DB2 / Cloudant</w:t>
            </w:r>
          </w:p>
        </w:tc>
      </w:tr>
      <w:tr w:rsidR="00856CD2" w14:paraId="3F4623BE" w14:textId="77777777">
        <w:trPr>
          <w:trHeight w:val="489"/>
        </w:trPr>
        <w:tc>
          <w:tcPr>
            <w:tcW w:w="840" w:type="dxa"/>
          </w:tcPr>
          <w:p w14:paraId="126CCE50" w14:textId="77777777" w:rsidR="00856CD2" w:rsidRDefault="00856C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333A0FC" w14:textId="77777777"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1EB3E028" w14:textId="77777777" w:rsidR="00856CD2" w:rsidRDefault="004C6B25" w:rsidP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Stores files and documents</w:t>
            </w:r>
          </w:p>
        </w:tc>
        <w:tc>
          <w:tcPr>
            <w:tcW w:w="4140" w:type="dxa"/>
          </w:tcPr>
          <w:p w14:paraId="75AB14B4" w14:textId="77777777" w:rsidR="00856CD2" w:rsidRDefault="004C6B25" w:rsidP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Cloud Storage / Local</w:t>
            </w:r>
          </w:p>
        </w:tc>
      </w:tr>
      <w:tr w:rsidR="00856CD2" w14:paraId="79195AD9" w14:textId="77777777">
        <w:trPr>
          <w:trHeight w:val="489"/>
        </w:trPr>
        <w:tc>
          <w:tcPr>
            <w:tcW w:w="840" w:type="dxa"/>
          </w:tcPr>
          <w:p w14:paraId="00D60EA9" w14:textId="77777777" w:rsidR="00856CD2" w:rsidRDefault="00856C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EFD2CAE" w14:textId="77777777"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41A7ED66" w14:textId="77777777" w:rsidR="00856CD2" w:rsidRDefault="004C6B25" w:rsidP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Fetches book details</w:t>
            </w:r>
          </w:p>
        </w:tc>
        <w:tc>
          <w:tcPr>
            <w:tcW w:w="4140" w:type="dxa"/>
          </w:tcPr>
          <w:p w14:paraId="624B2D65" w14:textId="77777777" w:rsidR="00856CD2" w:rsidRDefault="00501DAC" w:rsidP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.</w:t>
            </w:r>
            <w:r w:rsidR="004C6B25">
              <w:t xml:space="preserve"> Google Books API</w:t>
            </w:r>
          </w:p>
        </w:tc>
      </w:tr>
      <w:tr w:rsidR="00856CD2" w14:paraId="56B8E278" w14:textId="77777777">
        <w:trPr>
          <w:trHeight w:val="489"/>
        </w:trPr>
        <w:tc>
          <w:tcPr>
            <w:tcW w:w="840" w:type="dxa"/>
          </w:tcPr>
          <w:p w14:paraId="5CBF2AE5" w14:textId="77777777" w:rsidR="00856CD2" w:rsidRDefault="00856C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CDD7AF8" w14:textId="77777777"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47C34586" w14:textId="77777777" w:rsidR="00856CD2" w:rsidRDefault="004C6B25" w:rsidP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Provides notifications/verification</w:t>
            </w:r>
          </w:p>
        </w:tc>
        <w:tc>
          <w:tcPr>
            <w:tcW w:w="4140" w:type="dxa"/>
          </w:tcPr>
          <w:p w14:paraId="294EFFD2" w14:textId="77777777" w:rsidR="00856CD2" w:rsidRDefault="004C6B25" w:rsidP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SMS / Email API</w:t>
            </w:r>
          </w:p>
        </w:tc>
      </w:tr>
      <w:tr w:rsidR="00856CD2" w14:paraId="0C920CDB" w14:textId="77777777">
        <w:trPr>
          <w:trHeight w:val="489"/>
        </w:trPr>
        <w:tc>
          <w:tcPr>
            <w:tcW w:w="840" w:type="dxa"/>
          </w:tcPr>
          <w:p w14:paraId="0DD504DE" w14:textId="77777777" w:rsidR="00856CD2" w:rsidRDefault="00856C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0286202" w14:textId="77777777"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6844CAC1" w14:textId="77777777" w:rsidR="00856CD2" w:rsidRDefault="004C6B25" w:rsidP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Recommends books</w:t>
            </w:r>
          </w:p>
        </w:tc>
        <w:tc>
          <w:tcPr>
            <w:tcW w:w="4140" w:type="dxa"/>
          </w:tcPr>
          <w:p w14:paraId="32233AC3" w14:textId="77777777" w:rsidR="00856CD2" w:rsidRDefault="004C6B25" w:rsidP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ML Model (Python)</w:t>
            </w:r>
          </w:p>
        </w:tc>
      </w:tr>
      <w:tr w:rsidR="00856CD2" w14:paraId="00D495D9" w14:textId="77777777">
        <w:trPr>
          <w:trHeight w:val="489"/>
        </w:trPr>
        <w:tc>
          <w:tcPr>
            <w:tcW w:w="840" w:type="dxa"/>
          </w:tcPr>
          <w:p w14:paraId="5A03E202" w14:textId="77777777" w:rsidR="00856CD2" w:rsidRDefault="00856C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2024642" w14:textId="77777777"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0C4E4286" w14:textId="77777777" w:rsidR="00856CD2" w:rsidRDefault="004C6B25" w:rsidP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Deploys application</w:t>
            </w:r>
          </w:p>
        </w:tc>
        <w:tc>
          <w:tcPr>
            <w:tcW w:w="4140" w:type="dxa"/>
          </w:tcPr>
          <w:p w14:paraId="315ABB6A" w14:textId="77777777" w:rsidR="00856CD2" w:rsidRDefault="004C6B25" w:rsidP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Cloud / Kubernetes</w:t>
            </w:r>
          </w:p>
        </w:tc>
      </w:tr>
    </w:tbl>
    <w:p w14:paraId="76854C1E" w14:textId="77777777" w:rsidR="00856CD2" w:rsidRDefault="00856CD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2C61421" w14:textId="77777777" w:rsidR="00856CD2" w:rsidRDefault="00501DAC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856CD2" w14:paraId="533DB4CE" w14:textId="77777777">
        <w:trPr>
          <w:trHeight w:val="539"/>
          <w:tblHeader/>
        </w:trPr>
        <w:tc>
          <w:tcPr>
            <w:tcW w:w="826" w:type="dxa"/>
          </w:tcPr>
          <w:p w14:paraId="33FF3DAF" w14:textId="77777777"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61EE3A9D" w14:textId="77777777"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0B4B8349" w14:textId="77777777"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6AF850B9" w14:textId="77777777"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856CD2" w14:paraId="17B5E417" w14:textId="77777777">
        <w:trPr>
          <w:trHeight w:val="229"/>
        </w:trPr>
        <w:tc>
          <w:tcPr>
            <w:tcW w:w="826" w:type="dxa"/>
          </w:tcPr>
          <w:p w14:paraId="014E1663" w14:textId="77777777" w:rsidR="00856CD2" w:rsidRDefault="00856CD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BBD7562" w14:textId="77777777"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1E4D0AE5" w14:textId="77777777" w:rsidR="00856CD2" w:rsidRDefault="004C6B2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Used for building UI and backend services</w:t>
            </w:r>
          </w:p>
        </w:tc>
        <w:tc>
          <w:tcPr>
            <w:tcW w:w="4097" w:type="dxa"/>
          </w:tcPr>
          <w:p w14:paraId="0CA7AD74" w14:textId="77777777" w:rsidR="00856CD2" w:rsidRDefault="004C6B2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React JS, Node.js, Flask</w:t>
            </w:r>
          </w:p>
        </w:tc>
      </w:tr>
      <w:tr w:rsidR="00856CD2" w14:paraId="346D61F2" w14:textId="77777777">
        <w:trPr>
          <w:trHeight w:val="229"/>
        </w:trPr>
        <w:tc>
          <w:tcPr>
            <w:tcW w:w="826" w:type="dxa"/>
          </w:tcPr>
          <w:p w14:paraId="37FC173E" w14:textId="77777777" w:rsidR="00856CD2" w:rsidRDefault="00856CD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D146F4A" w14:textId="77777777"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73FE503B" w14:textId="77777777" w:rsidR="00856CD2" w:rsidRDefault="004C6B2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Ensures secure data access and user authentication</w:t>
            </w:r>
          </w:p>
        </w:tc>
        <w:tc>
          <w:tcPr>
            <w:tcW w:w="4097" w:type="dxa"/>
          </w:tcPr>
          <w:p w14:paraId="7E58EC47" w14:textId="77777777" w:rsidR="00856CD2" w:rsidRDefault="004C6B2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HTTPS, SHA-256, JWT, IAM Controls</w:t>
            </w:r>
          </w:p>
        </w:tc>
      </w:tr>
      <w:tr w:rsidR="00856CD2" w14:paraId="1872BB05" w14:textId="77777777">
        <w:trPr>
          <w:trHeight w:val="229"/>
        </w:trPr>
        <w:tc>
          <w:tcPr>
            <w:tcW w:w="826" w:type="dxa"/>
          </w:tcPr>
          <w:p w14:paraId="63534805" w14:textId="77777777" w:rsidR="00856CD2" w:rsidRDefault="00856CD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CFED01F" w14:textId="77777777"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2682E2BF" w14:textId="77777777" w:rsidR="00856CD2" w:rsidRDefault="004C6B2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Supports increasing users using modular design</w:t>
            </w:r>
          </w:p>
        </w:tc>
        <w:tc>
          <w:tcPr>
            <w:tcW w:w="4097" w:type="dxa"/>
          </w:tcPr>
          <w:p w14:paraId="064176AF" w14:textId="77777777" w:rsidR="00856CD2" w:rsidRDefault="004C6B2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Microservices, Cloud (IBM Cloud / AWS)</w:t>
            </w:r>
          </w:p>
        </w:tc>
      </w:tr>
      <w:tr w:rsidR="00856CD2" w14:paraId="17198E10" w14:textId="77777777">
        <w:trPr>
          <w:trHeight w:val="229"/>
        </w:trPr>
        <w:tc>
          <w:tcPr>
            <w:tcW w:w="826" w:type="dxa"/>
          </w:tcPr>
          <w:p w14:paraId="047D5F13" w14:textId="77777777" w:rsidR="00856CD2" w:rsidRDefault="00856CD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8B50E7A" w14:textId="77777777"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34F94F77" w14:textId="77777777"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Ensures system is always accessible</w:t>
            </w:r>
          </w:p>
        </w:tc>
        <w:tc>
          <w:tcPr>
            <w:tcW w:w="4097" w:type="dxa"/>
          </w:tcPr>
          <w:p w14:paraId="5B6A4658" w14:textId="77777777"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Load Balancer, Cloud Servers</w:t>
            </w:r>
          </w:p>
        </w:tc>
      </w:tr>
      <w:tr w:rsidR="00856CD2" w14:paraId="704182DA" w14:textId="77777777">
        <w:trPr>
          <w:trHeight w:val="229"/>
        </w:trPr>
        <w:tc>
          <w:tcPr>
            <w:tcW w:w="826" w:type="dxa"/>
          </w:tcPr>
          <w:p w14:paraId="4A6BCB76" w14:textId="77777777" w:rsidR="00856CD2" w:rsidRDefault="00856CD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4694AEE" w14:textId="77777777"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766C56DD" w14:textId="77777777"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Improves speed and handles multiple requests efficiently</w:t>
            </w:r>
          </w:p>
        </w:tc>
        <w:tc>
          <w:tcPr>
            <w:tcW w:w="4097" w:type="dxa"/>
          </w:tcPr>
          <w:p w14:paraId="354D4449" w14:textId="77777777"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Caching, CDN, Optimized APIs</w:t>
            </w:r>
          </w:p>
        </w:tc>
      </w:tr>
    </w:tbl>
    <w:p w14:paraId="1C45D956" w14:textId="77777777" w:rsidR="00856CD2" w:rsidRDefault="00856CD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EAF80B3" w14:textId="77777777" w:rsidR="00856CD2" w:rsidRDefault="00856CD2">
      <w:pPr>
        <w:rPr>
          <w:rFonts w:ascii="Arial" w:eastAsia="Arial" w:hAnsi="Arial" w:cs="Arial"/>
          <w:b/>
        </w:rPr>
      </w:pPr>
    </w:p>
    <w:p w14:paraId="6DE91F4D" w14:textId="77777777" w:rsidR="00856CD2" w:rsidRDefault="00856CD2">
      <w:pPr>
        <w:rPr>
          <w:rFonts w:ascii="Arial" w:eastAsia="Arial" w:hAnsi="Arial" w:cs="Arial"/>
          <w:b/>
        </w:rPr>
      </w:pPr>
    </w:p>
    <w:p w14:paraId="2362C9BB" w14:textId="77777777" w:rsidR="00856CD2" w:rsidRDefault="00856CD2">
      <w:pPr>
        <w:rPr>
          <w:rFonts w:ascii="Arial" w:eastAsia="Arial" w:hAnsi="Arial" w:cs="Arial"/>
          <w:b/>
        </w:rPr>
      </w:pPr>
    </w:p>
    <w:p w14:paraId="1FE1CF0C" w14:textId="77777777" w:rsidR="00856CD2" w:rsidRDefault="00856CD2">
      <w:pPr>
        <w:rPr>
          <w:rFonts w:ascii="Arial" w:eastAsia="Arial" w:hAnsi="Arial" w:cs="Arial"/>
          <w:b/>
        </w:rPr>
      </w:pPr>
    </w:p>
    <w:p w14:paraId="34D0B71B" w14:textId="77777777" w:rsidR="00856CD2" w:rsidRDefault="00856CD2">
      <w:pPr>
        <w:rPr>
          <w:rFonts w:ascii="Arial" w:eastAsia="Arial" w:hAnsi="Arial" w:cs="Arial"/>
          <w:b/>
        </w:rPr>
      </w:pPr>
    </w:p>
    <w:sectPr w:rsidR="00856CD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15ABE"/>
    <w:multiLevelType w:val="multilevel"/>
    <w:tmpl w:val="CF5238E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DEF0737"/>
    <w:multiLevelType w:val="multilevel"/>
    <w:tmpl w:val="D80AA8A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83915449">
    <w:abstractNumId w:val="1"/>
  </w:num>
  <w:num w:numId="2" w16cid:durableId="102308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CD2"/>
    <w:rsid w:val="00024523"/>
    <w:rsid w:val="00127A7B"/>
    <w:rsid w:val="004C6B25"/>
    <w:rsid w:val="00501DAC"/>
    <w:rsid w:val="00733B85"/>
    <w:rsid w:val="0084503A"/>
    <w:rsid w:val="00856CD2"/>
    <w:rsid w:val="00A22580"/>
    <w:rsid w:val="00B025A7"/>
    <w:rsid w:val="00DA4736"/>
    <w:rsid w:val="00F77738"/>
    <w:rsid w:val="00FB5C84"/>
    <w:rsid w:val="00FF4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A5D72"/>
  <w15:docId w15:val="{E0CC5970-235A-4D8B-BF87-0A86BC9A4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F777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7A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0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1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5585E3CC-240C-4DE9-94CE-8DB89BD7016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Al Jazeera</cp:lastModifiedBy>
  <cp:revision>4</cp:revision>
  <dcterms:created xsi:type="dcterms:W3CDTF">2026-04-15T07:01:00Z</dcterms:created>
  <dcterms:modified xsi:type="dcterms:W3CDTF">2026-04-16T12:39:00Z</dcterms:modified>
</cp:coreProperties>
</file>