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KALAIMATHI 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Garamond" w:cs="Garamond" w:eastAsia="Garamond" w:hAnsi="Garamond"/>
        </w:rPr>
        <w:sectPr>
          <w:pgSz w:h="16838" w:w="11900" w:orient="portrait"/>
          <w:pgMar w:bottom="372" w:top="474" w:left="560" w:right="606" w:header="0" w:footer="0"/>
          <w:pgNumType w:start="1"/>
        </w:sectPr>
      </w:pPr>
      <w:r w:rsidDel="00000000" w:rsidR="00000000" w:rsidRPr="00000000">
        <w:rPr/>
        <w:drawing>
          <wp:inline distB="0" distT="0" distL="114300" distR="114300">
            <wp:extent cx="180975" cy="1047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</w:t>
      </w:r>
      <w:hyperlink r:id="rId7">
        <w:r w:rsidDel="00000000" w:rsidR="00000000" w:rsidRPr="00000000">
          <w:rPr>
            <w:rFonts w:ascii="Garamond" w:cs="Garamond" w:eastAsia="Garamond" w:hAnsi="Garamond"/>
            <w:color w:val="0000ff"/>
            <w:u w:val="single"/>
            <w:rtl w:val="0"/>
          </w:rPr>
          <w:t xml:space="preserve">kalaimathisethu610@gmail.com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 xml:space="preserve"> </w:t>
      </w:r>
      <w:r w:rsidDel="00000000" w:rsidR="00000000" w:rsidRPr="00000000">
        <w:rPr>
          <w:rFonts w:ascii="Garamond" w:cs="Garamond" w:eastAsia="Garamond" w:hAnsi="Garamond"/>
        </w:rPr>
        <w:drawing>
          <wp:inline distB="0" distT="0" distL="0" distR="0">
            <wp:extent cx="179136" cy="17913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5034" l="16819" r="15034" t="16819"/>
                    <a:stretch>
                      <a:fillRect/>
                    </a:stretch>
                  </pic:blipFill>
                  <pic:spPr>
                    <a:xfrm>
                      <a:off x="0" y="0"/>
                      <a:ext cx="179136" cy="17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8754865272</w:t>
        <w:tab/>
        <w:tab/>
      </w:r>
      <w:r w:rsidDel="00000000" w:rsidR="00000000" w:rsidRPr="00000000">
        <w:rPr>
          <w:rFonts w:ascii="Garamond" w:cs="Garamond" w:eastAsia="Garamond" w:hAnsi="Garamond"/>
        </w:rPr>
        <w:drawing>
          <wp:inline distB="0" distT="0" distL="0" distR="0">
            <wp:extent cx="142190" cy="14219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90" cy="14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Tavarakere, Bangalore- 560029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64135</wp:posOffset>
                </wp:positionV>
                <wp:extent cx="67945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48750" y="3780000"/>
                          <a:ext cx="67945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64135</wp:posOffset>
                </wp:positionV>
                <wp:extent cx="67945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4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Garamond" w:cs="Garamond" w:eastAsia="Garamond" w:hAnsi="Garamond"/>
          <w:sz w:val="20"/>
          <w:szCs w:val="20"/>
        </w:rPr>
        <w:sectPr>
          <w:type w:val="continuous"/>
          <w:pgSz w:h="16838" w:w="11900" w:orient="portrait"/>
          <w:pgMar w:bottom="372" w:top="474" w:left="560" w:right="606" w:header="0" w:footer="0"/>
        </w:sect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Experienced English Language felicitator and a versatile Literature teacher driven to achieve and inspire students to succeed in personal and academic stuffs. Adept at creating a lesson plan that engages and helps students reach their language goals. I am experienced in exploring my knowledge and skills in a multi-dimensional perspective to gratify the prerequisites of the techno-savvy students, with tools like CALL, MALL, flipped classes and Moodle. I am looking for an opportunity to bring my expertise to an institution that values innovation and collaboration as an English Language and Soft skill Facilitator.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sz w:val="28"/>
          <w:szCs w:val="28"/>
        </w:rPr>
        <w:sectPr>
          <w:type w:val="continuous"/>
          <w:pgSz w:h="16838" w:w="11900" w:orient="portrait"/>
          <w:pgMar w:bottom="372" w:top="474" w:left="560" w:right="606" w:header="0" w:footer="0"/>
          <w:cols w:equalWidth="0" w:num="2">
            <w:col w:space="460" w:w="5137"/>
            <w:col w:space="0" w:w="513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Garamond" w:cs="Garamond" w:eastAsia="Garamond" w:hAnsi="Garamond"/>
          <w:b w:val="1"/>
          <w:bCs w:val="1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Assistant Professor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SSMRV Degree College, Bangalore, Karnataka</w:t>
      </w:r>
    </w:p>
    <w:p w:rsidR="00000000" w:rsidDel="00000000" w:rsidP="00000000" w:rsidRDefault="00000000" w:rsidRPr="00000000" w14:paraId="0000000C">
      <w:pPr>
        <w:spacing w:line="240" w:lineRule="auto"/>
        <w:ind w:firstLine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May 2025 – Till Now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Handling English classes.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Training students on Soft skills &amp; Employability skills.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Lecturer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Krupanidhi Pre-University College, Bangalore, Karnataka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2023 – March 2024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Handled classes for PU students.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Trained students on composition writing.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Assistant Professor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Saveetha School of Engineering, Chennai, Tamil Nadu </w:t>
      </w:r>
    </w:p>
    <w:p w:rsidR="00000000" w:rsidDel="00000000" w:rsidP="00000000" w:rsidRDefault="00000000" w:rsidRPr="00000000" w14:paraId="00000016">
      <w:pPr>
        <w:spacing w:line="240" w:lineRule="auto"/>
        <w:ind w:firstLine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August 2017 – March 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Handled Technical English classes.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Business English Certification in charge.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Internal Quality Assessment Cell (IQAC) member.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International Organization for Standardization (ISO) member.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Assistant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National Engineering College, Kovilpatti, Tamil Nadu</w:t>
      </w:r>
    </w:p>
    <w:p w:rsidR="00000000" w:rsidDel="00000000" w:rsidP="00000000" w:rsidRDefault="00000000" w:rsidRPr="00000000" w14:paraId="0000001D">
      <w:pPr>
        <w:spacing w:line="240" w:lineRule="auto"/>
        <w:ind w:firstLine="360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July 2016 – May 2017</w:t>
      </w: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Trained students on Communication Skills, Soft Skills, Language Skills, Career Skills &amp; Placement training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Business English Certification trainer</w:t>
      </w:r>
    </w:p>
    <w:p w:rsidR="00000000" w:rsidDel="00000000" w:rsidP="00000000" w:rsidRDefault="00000000" w:rsidRPr="00000000" w14:paraId="00000020">
      <w:pPr>
        <w:tabs>
          <w:tab w:val="left" w:leader="none" w:pos="360"/>
        </w:tabs>
        <w:spacing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Faculty – Part Time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The American College, Madurai, Tamil Nadu</w:t>
      </w:r>
    </w:p>
    <w:p w:rsidR="00000000" w:rsidDel="00000000" w:rsidP="00000000" w:rsidRDefault="00000000" w:rsidRPr="00000000" w14:paraId="00000022">
      <w:pPr>
        <w:spacing w:line="240" w:lineRule="auto"/>
        <w:ind w:firstLine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2015 – 2016 Academic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Handled classes on Reading and Writing Skills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Garamond" w:cs="Garamond" w:eastAsia="Garamond" w:hAnsi="Garamond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Garamond" w:cs="Garamond" w:eastAsia="Garamond" w:hAnsi="Garamond"/>
          <w:b w:val="1"/>
          <w:bCs w:val="1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Doctorate in English</w:t>
        <w:tab/>
        <w:tab/>
        <w:tab/>
      </w:r>
      <w:r w:rsidDel="00000000" w:rsidR="00000000" w:rsidRPr="00000000">
        <w:rPr>
          <w:rFonts w:ascii="Garamond" w:cs="Garamond" w:eastAsia="Garamond" w:hAnsi="Garamond"/>
          <w:sz w:val="16"/>
          <w:szCs w:val="16"/>
          <w:rtl w:val="0"/>
        </w:rPr>
        <w:t xml:space="preserve"> Jan 2022 – Pursuing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Madurai Kamaraj University, Madurai.</w:t>
        <w:tab/>
      </w:r>
    </w:p>
    <w:p w:rsidR="00000000" w:rsidDel="00000000" w:rsidP="00000000" w:rsidRDefault="00000000" w:rsidRPr="00000000" w14:paraId="00000029">
      <w:pPr>
        <w:spacing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Post Graduate Certificate in Teaching of English (PGCTE)</w:t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sz w:val="16"/>
          <w:szCs w:val="16"/>
          <w:rtl w:val="0"/>
        </w:rPr>
        <w:t xml:space="preserve">June 2019 – July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English and Foreign Languages University (EFLU), Hyderabad 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C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M.Phil. in English </w:t>
        <w:tab/>
        <w:tab/>
        <w:tab/>
      </w:r>
      <w:r w:rsidDel="00000000" w:rsidR="00000000" w:rsidRPr="00000000">
        <w:rPr>
          <w:rFonts w:ascii="Garamond" w:cs="Garamond" w:eastAsia="Garamond" w:hAnsi="Garamond"/>
          <w:sz w:val="16"/>
          <w:szCs w:val="16"/>
          <w:rtl w:val="0"/>
        </w:rPr>
        <w:t xml:space="preserve">July 2015 – Apr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The American College, Madurai</w:t>
        <w:tab/>
        <w:tab/>
      </w:r>
    </w:p>
    <w:p w:rsidR="00000000" w:rsidDel="00000000" w:rsidP="00000000" w:rsidRDefault="00000000" w:rsidRPr="00000000" w14:paraId="0000002E">
      <w:pPr>
        <w:spacing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M.A. in English</w:t>
        <w:tab/>
        <w:tab/>
        <w:tab/>
      </w:r>
      <w:r w:rsidDel="00000000" w:rsidR="00000000" w:rsidRPr="00000000">
        <w:rPr>
          <w:rFonts w:ascii="Garamond" w:cs="Garamond" w:eastAsia="Garamond" w:hAnsi="Garamond"/>
          <w:sz w:val="16"/>
          <w:szCs w:val="16"/>
          <w:rtl w:val="0"/>
        </w:rPr>
        <w:t xml:space="preserve">June 2013 – Apr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The American College, Madurai</w:t>
        <w:tab/>
        <w:tab/>
      </w:r>
    </w:p>
    <w:p w:rsidR="00000000" w:rsidDel="00000000" w:rsidP="00000000" w:rsidRDefault="00000000" w:rsidRPr="00000000" w14:paraId="00000031">
      <w:pPr>
        <w:spacing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B.A. in English with Comp. App.</w:t>
        <w:tab/>
      </w:r>
      <w:r w:rsidDel="00000000" w:rsidR="00000000" w:rsidRPr="00000000">
        <w:rPr>
          <w:rFonts w:ascii="Garamond" w:cs="Garamond" w:eastAsia="Garamond" w:hAnsi="Garamond"/>
          <w:sz w:val="16"/>
          <w:szCs w:val="16"/>
          <w:rtl w:val="0"/>
        </w:rPr>
        <w:t xml:space="preserve">June 2010 – Apr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Thiruvalluvar College, Papanasam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Garamond" w:cs="Garamond" w:eastAsia="Garamond" w:hAnsi="Garamond"/>
          <w:b w:val="1"/>
          <w:bCs w:val="1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ACCOMPLISHMENT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Gold medalist in Under Graduate Degree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University Topper of Manonmaniam Sundaranar University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Proficiency Prize Winner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Topper of M. Phil. Course, awarded by The American College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Best Faculty Award by Chancellor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Rewarded as the Best Faculty of Arts by Saveetha University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Garamond" w:cs="Garamond" w:eastAsia="Garamond" w:hAnsi="Garamond"/>
          <w:b w:val="1"/>
          <w:bCs w:val="1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VOLUNTEER EXPERIENCE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0"/>
          <w:szCs w:val="20"/>
          <w:rtl w:val="0"/>
        </w:rPr>
        <w:t xml:space="preserve">Lesson planning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Developed and implemented engaging lesson plans with suitable tools to match student needs.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0"/>
          <w:szCs w:val="20"/>
          <w:rtl w:val="0"/>
        </w:rPr>
        <w:t xml:space="preserve">Mentoring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: Provided individual mentoring to struggling students, resulting in noticeable academic and personal improvement.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0"/>
          <w:szCs w:val="20"/>
          <w:rtl w:val="0"/>
        </w:rPr>
        <w:t xml:space="preserve">Reading forum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: Organized and facilitated students to develop the habit of reading.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0"/>
          <w:szCs w:val="20"/>
          <w:rtl w:val="0"/>
        </w:rPr>
        <w:t xml:space="preserve">Theatre initiatives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: Trained students on dialogue delivery, proxemics, drama techniques and guided students on back stage works and staged plays.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Garamond" w:cs="Garamond" w:eastAsia="Garamond" w:hAnsi="Garamond"/>
          <w:b w:val="1"/>
          <w:bCs w:val="1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SKILL SETS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Adaptable to diverse cultural concepts of teaching and learning styles as well as responsibilities.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Proficient to inculcate technology effectively by using tools such as interactive whiteboards, educational soft wares and learning management systems (LMS).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Can create a comfortable learning environment with ability to establish rules, set the tone of the classroom and handle disciplinary issues by providing emotional support.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Good communication which involves facilitating open discussions and actively listening to student concerns.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Passionate and efficient in guiding student teams by providing ideas to improve the process and procedure for various events.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Inculcate Global awareness and Social Emotional Learning.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Garamond" w:cs="Garamond" w:eastAsia="Garamond" w:hAnsi="Garamond"/>
          <w:b w:val="1"/>
          <w:bCs w:val="1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CERTIFICATES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Qualified for Assistant Professor in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National Eligibility Test (NET) June 2020.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Completed the training course on “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Awareness to Quality Management System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” as per ISO 9001:2015.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Garamond" w:cs="Garamond" w:eastAsia="Garamond" w:hAnsi="Garamond"/>
          <w:b w:val="1"/>
          <w:bCs w:val="1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RESEARCH EXPERIENCE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bookmarkStart w:colFirst="0" w:colLast="0" w:name="_ny3m4un2pn25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Presentation as a Guest of Honor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Given a presentation on the use of AI in English Language Learning in the topic “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AI and I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” at a national Conference.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Overseas Experience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Presented research paper on “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16"/>
          <w:szCs w:val="16"/>
          <w:rtl w:val="0"/>
        </w:rPr>
        <w:t xml:space="preserve">TLT – AN Effective Tool for Mixed Ability Classrooms</w:t>
      </w: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” at BICOHAS-18, Malaysia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Participated in a workshop on “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16"/>
          <w:szCs w:val="16"/>
          <w:rtl w:val="0"/>
        </w:rPr>
        <w:t xml:space="preserve">Recent Trends in Research: Global perspective</w:t>
      </w: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” held at University Putra, Malaysia.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Publication, Presentation &amp; Participation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Presented in several National and International Conferences across states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16"/>
          <w:szCs w:val="16"/>
          <w:rtl w:val="0"/>
        </w:rPr>
        <w:t xml:space="preserve">published several research articles on various aspects of English language Teaching</w:t>
      </w: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 in peer reviewed high impact journals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2" w:hanging="360"/>
        <w:rPr>
          <w:rFonts w:ascii="Garamond" w:cs="Garamond" w:eastAsia="Garamond" w:hAnsi="Garamond"/>
          <w:color w:val="404040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6"/>
          <w:szCs w:val="16"/>
          <w:rtl w:val="0"/>
        </w:rPr>
        <w:t xml:space="preserve">Participated actively in many workshops related to English Language Teaching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Faculty Development Program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404040"/>
          <w:sz w:val="16"/>
          <w:szCs w:val="16"/>
          <w:u w:val="none"/>
          <w:shd w:fill="auto" w:val="clear"/>
          <w:vertAlign w:val="baseline"/>
          <w:rtl w:val="0"/>
        </w:rPr>
        <w:t xml:space="preserve">Attended several FDP’s on Research, AI in teaching and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Garamond" w:cs="Garamond" w:eastAsia="Garamond" w:hAnsi="Garamond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Garamond" w:cs="Garamond" w:eastAsia="Garamond" w:hAnsi="Garamond"/>
          <w:b w:val="1"/>
          <w:bCs w:val="1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MEMBERSHIP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4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Active 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member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 of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18"/>
          <w:szCs w:val="18"/>
          <w:rtl w:val="0"/>
        </w:rPr>
        <w:t xml:space="preserve">English Language Teachers Association of India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04" w:hanging="360"/>
        <w:rPr>
          <w:rFonts w:ascii="Garamond" w:cs="Garamond" w:eastAsia="Garamond" w:hAnsi="Garamond"/>
          <w:color w:val="40404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Active member and participant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18"/>
          <w:szCs w:val="18"/>
          <w:rtl w:val="0"/>
        </w:rPr>
        <w:t xml:space="preserve">English language Teachers Interaction Forum</w:t>
      </w:r>
      <w:r w:rsidDel="00000000" w:rsidR="00000000" w:rsidRPr="00000000">
        <w:rPr>
          <w:rFonts w:ascii="Garamond" w:cs="Garamond" w:eastAsia="Garamond" w:hAnsi="Garamond"/>
          <w:color w:val="404040"/>
          <w:sz w:val="18"/>
          <w:szCs w:val="18"/>
          <w:rtl w:val="0"/>
        </w:rPr>
        <w:t xml:space="preserve">.</w:t>
      </w:r>
    </w:p>
    <w:sectPr>
      <w:type w:val="continuous"/>
      <w:pgSz w:h="16838" w:w="11900" w:orient="portrait"/>
      <w:pgMar w:bottom="372" w:top="474" w:left="560" w:right="606" w:header="0" w:footer="0"/>
      <w:cols w:equalWidth="0" w:num="2">
        <w:col w:space="460" w:w="5137"/>
        <w:col w:space="0" w:w="513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mailto:kalaimathisethu610@gmail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b7a6af650b0845ca86b3ec808f185d7f</vt:lpwstr>
  </property>
</Properties>
</file>