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EE8A3" w14:textId="235FBFAF" w:rsidR="00297420" w:rsidRDefault="00297420">
      <w:pPr>
        <w:rPr>
          <w:b/>
          <w:bCs/>
          <w:lang w:val="en-US"/>
        </w:rPr>
      </w:pPr>
      <w:r w:rsidRPr="00297420">
        <w:rPr>
          <w:b/>
          <w:bCs/>
          <w:lang w:val="en-US"/>
        </w:rPr>
        <w:t>GDPR:</w:t>
      </w:r>
    </w:p>
    <w:p w14:paraId="2B4969D4" w14:textId="77777777" w:rsidR="00297420" w:rsidRPr="00297420" w:rsidRDefault="00297420">
      <w:pPr>
        <w:rPr>
          <w:b/>
          <w:bCs/>
          <w:lang w:val="en-US"/>
        </w:rPr>
      </w:pPr>
    </w:p>
    <w:p w14:paraId="08ECDA74" w14:textId="77777777" w:rsidR="007563E2" w:rsidRDefault="00297420" w:rsidP="007563E2">
      <w:pPr>
        <w:spacing w:line="360" w:lineRule="auto"/>
        <w:jc w:val="both"/>
        <w:rPr>
          <w:lang w:val="en-US"/>
        </w:rPr>
      </w:pPr>
      <w:r>
        <w:rPr>
          <w:lang w:val="en-US"/>
        </w:rPr>
        <w:t xml:space="preserve">   </w:t>
      </w:r>
      <w:r w:rsidR="007563E2">
        <w:rPr>
          <w:lang w:val="en-US"/>
        </w:rPr>
        <w:t>The EU General Data Protection Regulation (GDPR) is a set of rules applicable to all individuals and companies which provide services to EU citizens (</w:t>
      </w:r>
      <w:r w:rsidR="007563E2" w:rsidRPr="006215CB">
        <w:rPr>
          <w:lang w:val="en-GB"/>
        </w:rPr>
        <w:t>EUR-Lex</w:t>
      </w:r>
      <w:r w:rsidR="007563E2">
        <w:rPr>
          <w:lang w:val="en-US"/>
        </w:rPr>
        <w:t>, 2016).</w:t>
      </w:r>
    </w:p>
    <w:p w14:paraId="30A82176" w14:textId="33C9A4AC" w:rsidR="00F84FF9" w:rsidRDefault="00297420" w:rsidP="00297420">
      <w:pPr>
        <w:spacing w:line="360" w:lineRule="auto"/>
        <w:jc w:val="both"/>
        <w:rPr>
          <w:lang w:val="en-US"/>
        </w:rPr>
      </w:pPr>
      <w:r>
        <w:rPr>
          <w:lang w:val="en-US"/>
        </w:rPr>
        <w:t xml:space="preserve">Following a GDPR compliance test against </w:t>
      </w:r>
      <w:r w:rsidR="009C4ED1">
        <w:rPr>
          <w:lang w:val="en-US"/>
        </w:rPr>
        <w:t xml:space="preserve">the </w:t>
      </w:r>
      <w:r>
        <w:rPr>
          <w:lang w:val="en-US"/>
        </w:rPr>
        <w:t xml:space="preserve">Group Four e-commerce website, critical compliance mistakes were discovered. </w:t>
      </w:r>
    </w:p>
    <w:p w14:paraId="5D7260EF" w14:textId="59BF33A3" w:rsidR="007563E2" w:rsidRDefault="007563E2" w:rsidP="00297420">
      <w:pPr>
        <w:spacing w:line="360" w:lineRule="auto"/>
        <w:jc w:val="both"/>
        <w:rPr>
          <w:lang w:val="en-US"/>
        </w:rPr>
      </w:pPr>
      <w:r>
        <w:rPr>
          <w:lang w:val="en-US"/>
        </w:rPr>
        <w:t>Every company and individual that provides products and services to EU citizens should have a privacy note (or notice), stating six important details (Biscoe, 2021):</w:t>
      </w:r>
    </w:p>
    <w:p w14:paraId="68B9C0AB" w14:textId="77777777" w:rsidR="007563E2" w:rsidRDefault="007563E2" w:rsidP="00297420">
      <w:pPr>
        <w:spacing w:line="360" w:lineRule="auto"/>
        <w:jc w:val="both"/>
        <w:rPr>
          <w:lang w:val="en-US"/>
        </w:rPr>
      </w:pPr>
    </w:p>
    <w:p w14:paraId="04E951B0" w14:textId="0AEFF402" w:rsidR="007563E2" w:rsidRDefault="007563E2" w:rsidP="007563E2">
      <w:pPr>
        <w:pStyle w:val="ListParagraph"/>
        <w:numPr>
          <w:ilvl w:val="0"/>
          <w:numId w:val="1"/>
        </w:numPr>
        <w:spacing w:line="360" w:lineRule="auto"/>
        <w:jc w:val="both"/>
        <w:rPr>
          <w:lang w:val="en-US"/>
        </w:rPr>
      </w:pPr>
      <w:r w:rsidRPr="007563E2">
        <w:rPr>
          <w:lang w:val="en-US"/>
        </w:rPr>
        <w:t>Contact Details.</w:t>
      </w:r>
      <w:r>
        <w:rPr>
          <w:lang w:val="en-US"/>
        </w:rPr>
        <w:t xml:space="preserve"> This includes the personal details of a person responsible for accessing and storing the data. These details include the </w:t>
      </w:r>
      <w:r w:rsidRPr="007563E2">
        <w:rPr>
          <w:lang w:val="en-US"/>
        </w:rPr>
        <w:t xml:space="preserve">name, </w:t>
      </w:r>
      <w:r w:rsidRPr="007563E2">
        <w:rPr>
          <w:lang w:val="en-US"/>
        </w:rPr>
        <w:t>address,</w:t>
      </w:r>
      <w:r>
        <w:rPr>
          <w:lang w:val="en-US"/>
        </w:rPr>
        <w:t xml:space="preserve"> and</w:t>
      </w:r>
      <w:r w:rsidRPr="007563E2">
        <w:rPr>
          <w:lang w:val="en-US"/>
        </w:rPr>
        <w:t xml:space="preserve"> email address</w:t>
      </w:r>
      <w:r>
        <w:rPr>
          <w:lang w:val="en-US"/>
        </w:rPr>
        <w:t>.</w:t>
      </w:r>
    </w:p>
    <w:p w14:paraId="556B232E" w14:textId="2F9C9E9C" w:rsidR="007563E2" w:rsidRDefault="007563E2" w:rsidP="007563E2">
      <w:pPr>
        <w:pStyle w:val="ListParagraph"/>
        <w:numPr>
          <w:ilvl w:val="0"/>
          <w:numId w:val="1"/>
        </w:numPr>
        <w:spacing w:line="360" w:lineRule="auto"/>
        <w:jc w:val="both"/>
        <w:rPr>
          <w:lang w:val="en-US"/>
        </w:rPr>
      </w:pPr>
      <w:r>
        <w:rPr>
          <w:lang w:val="en-US"/>
        </w:rPr>
        <w:t xml:space="preserve">The types of Personal Data stored. </w:t>
      </w:r>
      <w:r w:rsidR="00115DD4">
        <w:rPr>
          <w:lang w:val="en-US"/>
        </w:rPr>
        <w:t>It is important to highlight all the data stored in detail without using generic terms.</w:t>
      </w:r>
    </w:p>
    <w:p w14:paraId="6526707A" w14:textId="267DA562" w:rsidR="00115DD4" w:rsidRDefault="00115DD4" w:rsidP="007563E2">
      <w:pPr>
        <w:pStyle w:val="ListParagraph"/>
        <w:numPr>
          <w:ilvl w:val="0"/>
          <w:numId w:val="1"/>
        </w:numPr>
        <w:spacing w:line="360" w:lineRule="auto"/>
        <w:jc w:val="both"/>
        <w:rPr>
          <w:lang w:val="en-US"/>
        </w:rPr>
      </w:pPr>
      <w:r>
        <w:rPr>
          <w:lang w:val="en-US"/>
        </w:rPr>
        <w:t xml:space="preserve">How the company processes the data. A company must disclose if it transfers the data to third-party companies. </w:t>
      </w:r>
    </w:p>
    <w:p w14:paraId="3D3E765C" w14:textId="2AED2A24" w:rsidR="00115DD4" w:rsidRDefault="00115DD4" w:rsidP="007563E2">
      <w:pPr>
        <w:pStyle w:val="ListParagraph"/>
        <w:numPr>
          <w:ilvl w:val="0"/>
          <w:numId w:val="1"/>
        </w:numPr>
        <w:spacing w:line="360" w:lineRule="auto"/>
        <w:jc w:val="both"/>
        <w:rPr>
          <w:lang w:val="en-US"/>
        </w:rPr>
      </w:pPr>
      <w:r>
        <w:rPr>
          <w:lang w:val="en-US"/>
        </w:rPr>
        <w:t xml:space="preserve">How long the data will be kept. According to the GDPR, the data should only be stored for as long as they are needed. Data can be stored for longer only if it is for the </w:t>
      </w:r>
      <w:r w:rsidRPr="00115DD4">
        <w:rPr>
          <w:lang w:val="en-US"/>
        </w:rPr>
        <w:t>legitimate interests</w:t>
      </w:r>
      <w:r>
        <w:rPr>
          <w:lang w:val="en-US"/>
        </w:rPr>
        <w:t xml:space="preserve"> of the company.</w:t>
      </w:r>
    </w:p>
    <w:p w14:paraId="67766857" w14:textId="7F845F41" w:rsidR="00115DD4" w:rsidRDefault="00115DD4" w:rsidP="007563E2">
      <w:pPr>
        <w:pStyle w:val="ListParagraph"/>
        <w:numPr>
          <w:ilvl w:val="0"/>
          <w:numId w:val="1"/>
        </w:numPr>
        <w:spacing w:line="360" w:lineRule="auto"/>
        <w:jc w:val="both"/>
        <w:rPr>
          <w:lang w:val="en-US"/>
        </w:rPr>
      </w:pPr>
      <w:r>
        <w:rPr>
          <w:lang w:val="en-US"/>
        </w:rPr>
        <w:t xml:space="preserve">The basis of processing the personal data. The privacy notice should include a legitimate legal reason for storing all the data. Companies and individuals should only store data required for providing their services.  </w:t>
      </w:r>
    </w:p>
    <w:p w14:paraId="2D85D1A6" w14:textId="2EA53E80" w:rsidR="00115DD4" w:rsidRDefault="00115DD4" w:rsidP="007563E2">
      <w:pPr>
        <w:pStyle w:val="ListParagraph"/>
        <w:numPr>
          <w:ilvl w:val="0"/>
          <w:numId w:val="1"/>
        </w:numPr>
        <w:spacing w:line="360" w:lineRule="auto"/>
        <w:jc w:val="both"/>
        <w:rPr>
          <w:lang w:val="en-US"/>
        </w:rPr>
      </w:pPr>
      <w:r w:rsidRPr="00115DD4">
        <w:rPr>
          <w:lang w:val="en-US"/>
        </w:rPr>
        <w:t>Data subject rights</w:t>
      </w:r>
      <w:r>
        <w:rPr>
          <w:lang w:val="en-US"/>
        </w:rPr>
        <w:t>. The privacy notice should include all the rights an individual has regarding his/her data. This should include the right of access, right to be forgotten, right to object, etc.</w:t>
      </w:r>
    </w:p>
    <w:p w14:paraId="11BBC98B" w14:textId="77777777" w:rsidR="00E952A4" w:rsidRDefault="00E952A4" w:rsidP="00E952A4">
      <w:pPr>
        <w:spacing w:line="360" w:lineRule="auto"/>
        <w:jc w:val="both"/>
        <w:rPr>
          <w:lang w:val="en-US"/>
        </w:rPr>
      </w:pPr>
    </w:p>
    <w:p w14:paraId="145B80DB" w14:textId="0C981149" w:rsidR="00E952A4" w:rsidRDefault="00E952A4" w:rsidP="00E952A4">
      <w:pPr>
        <w:spacing w:line="360" w:lineRule="auto"/>
        <w:jc w:val="both"/>
        <w:rPr>
          <w:lang w:val="en-US"/>
        </w:rPr>
      </w:pPr>
      <w:r>
        <w:rPr>
          <w:lang w:val="en-US"/>
        </w:rPr>
        <w:t>After our</w:t>
      </w:r>
      <w:r>
        <w:rPr>
          <w:lang w:val="en-US"/>
        </w:rPr>
        <w:t xml:space="preserve"> GDPR compliance test</w:t>
      </w:r>
      <w:r>
        <w:rPr>
          <w:lang w:val="en-US"/>
        </w:rPr>
        <w:t>, we discovered that the website did not provide a GDPR privacy note.</w:t>
      </w:r>
    </w:p>
    <w:p w14:paraId="4CCD7730" w14:textId="172CEB04" w:rsidR="00E952A4" w:rsidRDefault="00E952A4" w:rsidP="00E952A4">
      <w:pPr>
        <w:spacing w:line="360" w:lineRule="auto"/>
        <w:jc w:val="both"/>
        <w:rPr>
          <w:lang w:val="en-US"/>
        </w:rPr>
      </w:pPr>
      <w:r>
        <w:rPr>
          <w:lang w:val="en-US"/>
        </w:rPr>
        <w:t>Additionally, during our testing</w:t>
      </w:r>
      <w:r w:rsidR="009C4ED1">
        <w:rPr>
          <w:lang w:val="en-US"/>
        </w:rPr>
        <w:t>,</w:t>
      </w:r>
      <w:r>
        <w:rPr>
          <w:lang w:val="en-US"/>
        </w:rPr>
        <w:t xml:space="preserve"> we discovered that the website was operating using a vulnerable version of its </w:t>
      </w:r>
      <w:r w:rsidRPr="00E952A4">
        <w:rPr>
          <w:lang w:val="en-US"/>
        </w:rPr>
        <w:t>Content management system</w:t>
      </w:r>
      <w:r>
        <w:rPr>
          <w:lang w:val="en-US"/>
        </w:rPr>
        <w:t xml:space="preserve"> (CMS) which includes publicly</w:t>
      </w:r>
      <w:r w:rsidRPr="00E952A4">
        <w:rPr>
          <w:lang w:val="en-US"/>
        </w:rPr>
        <w:t xml:space="preserve"> known security vulnerabilities</w:t>
      </w:r>
      <w:r>
        <w:rPr>
          <w:lang w:val="en-US"/>
        </w:rPr>
        <w:t xml:space="preserve">. Furthermore, the website was not configured with HTTPS encryption. According to the GDPR, an entity storing personal data should ensure that maximum security and encryption systems are deployed </w:t>
      </w:r>
      <w:r>
        <w:rPr>
          <w:lang w:val="en-US"/>
        </w:rPr>
        <w:t>(</w:t>
      </w:r>
      <w:r w:rsidRPr="006215CB">
        <w:rPr>
          <w:lang w:val="en-GB"/>
        </w:rPr>
        <w:t>EUR-Lex</w:t>
      </w:r>
      <w:r>
        <w:rPr>
          <w:lang w:val="en-US"/>
        </w:rPr>
        <w:t>, 2016).</w:t>
      </w:r>
    </w:p>
    <w:p w14:paraId="40DBD81D" w14:textId="65AC3806" w:rsidR="00E952A4" w:rsidRDefault="00E952A4" w:rsidP="00E952A4">
      <w:pPr>
        <w:spacing w:line="360" w:lineRule="auto"/>
        <w:jc w:val="both"/>
        <w:rPr>
          <w:b/>
          <w:bCs/>
          <w:lang w:val="en-US"/>
        </w:rPr>
      </w:pPr>
      <w:r w:rsidRPr="00E952A4">
        <w:rPr>
          <w:b/>
          <w:bCs/>
          <w:lang w:val="en-US"/>
        </w:rPr>
        <w:lastRenderedPageBreak/>
        <w:t>PCI DSS</w:t>
      </w:r>
      <w:r w:rsidRPr="00E952A4">
        <w:rPr>
          <w:b/>
          <w:bCs/>
          <w:lang w:val="en-US"/>
        </w:rPr>
        <w:t>:</w:t>
      </w:r>
    </w:p>
    <w:p w14:paraId="1AEE3B16" w14:textId="405D8CF7" w:rsidR="00E952A4" w:rsidRDefault="00E952A4" w:rsidP="00E952A4">
      <w:pPr>
        <w:spacing w:line="360" w:lineRule="auto"/>
        <w:jc w:val="both"/>
        <w:rPr>
          <w:b/>
          <w:bCs/>
          <w:lang w:val="en-US"/>
        </w:rPr>
      </w:pPr>
    </w:p>
    <w:p w14:paraId="5FF5AEA1" w14:textId="4C26134C" w:rsidR="00E952A4" w:rsidRDefault="00283456" w:rsidP="00E952A4">
      <w:pPr>
        <w:spacing w:line="360" w:lineRule="auto"/>
        <w:jc w:val="both"/>
        <w:rPr>
          <w:lang w:val="en-US"/>
        </w:rPr>
      </w:pPr>
      <w:r>
        <w:rPr>
          <w:lang w:val="en-US"/>
        </w:rPr>
        <w:t xml:space="preserve">    </w:t>
      </w:r>
      <w:r w:rsidR="00E952A4" w:rsidRPr="00E952A4">
        <w:rPr>
          <w:lang w:val="en-US"/>
        </w:rPr>
        <w:t xml:space="preserve">The </w:t>
      </w:r>
      <w:r w:rsidR="00E952A4" w:rsidRPr="00E952A4">
        <w:rPr>
          <w:lang w:val="en-US"/>
        </w:rPr>
        <w:t>Payment Card Industry Data Security Standard</w:t>
      </w:r>
      <w:r w:rsidR="00E952A4">
        <w:rPr>
          <w:lang w:val="en-US"/>
        </w:rPr>
        <w:t xml:space="preserve"> (PCI DSS) is a set of rules aiming at creating a safe environment for online payment systems. As the website we </w:t>
      </w:r>
      <w:r w:rsidR="008B18FD">
        <w:rPr>
          <w:lang w:val="en-US"/>
        </w:rPr>
        <w:t xml:space="preserve">performed the test </w:t>
      </w:r>
      <w:r w:rsidR="009C4ED1">
        <w:rPr>
          <w:lang w:val="en-US"/>
        </w:rPr>
        <w:t xml:space="preserve">on </w:t>
      </w:r>
      <w:r w:rsidR="008B18FD">
        <w:rPr>
          <w:lang w:val="en-US"/>
        </w:rPr>
        <w:t xml:space="preserve">is an </w:t>
      </w:r>
      <w:r w:rsidR="008B18FD" w:rsidRPr="008B18FD">
        <w:rPr>
          <w:lang w:val="en-US"/>
        </w:rPr>
        <w:t>e-commerce site</w:t>
      </w:r>
      <w:r w:rsidR="008B18FD">
        <w:rPr>
          <w:lang w:val="en-US"/>
        </w:rPr>
        <w:t>, we had to further test using the PCI rules.</w:t>
      </w:r>
    </w:p>
    <w:p w14:paraId="7754375F" w14:textId="77777777" w:rsidR="00283456" w:rsidRDefault="00283456" w:rsidP="00E952A4">
      <w:pPr>
        <w:spacing w:line="360" w:lineRule="auto"/>
        <w:jc w:val="both"/>
        <w:rPr>
          <w:lang w:val="en-US"/>
        </w:rPr>
      </w:pPr>
    </w:p>
    <w:p w14:paraId="2EB37F6D" w14:textId="5892159E" w:rsidR="008B18FD" w:rsidRDefault="008B18FD" w:rsidP="00E952A4">
      <w:pPr>
        <w:spacing w:line="360" w:lineRule="auto"/>
        <w:jc w:val="both"/>
        <w:rPr>
          <w:lang w:val="en-US"/>
        </w:rPr>
      </w:pPr>
      <w:r>
        <w:rPr>
          <w:lang w:val="en-US"/>
        </w:rPr>
        <w:t>Our</w:t>
      </w:r>
      <w:r w:rsidR="00283456">
        <w:rPr>
          <w:lang w:val="en-US"/>
        </w:rPr>
        <w:t xml:space="preserve"> testing showed that the website operates using a dated </w:t>
      </w:r>
      <w:r w:rsidR="00283456" w:rsidRPr="00E952A4">
        <w:rPr>
          <w:lang w:val="en-US"/>
        </w:rPr>
        <w:t>Content management system</w:t>
      </w:r>
      <w:r w:rsidR="00283456">
        <w:rPr>
          <w:lang w:val="en-US"/>
        </w:rPr>
        <w:t xml:space="preserve"> (CMS</w:t>
      </w:r>
      <w:r w:rsidR="00283456">
        <w:rPr>
          <w:lang w:val="en-US"/>
        </w:rPr>
        <w:t xml:space="preserve">) </w:t>
      </w:r>
      <w:r w:rsidR="00283456">
        <w:rPr>
          <w:lang w:val="en-US"/>
        </w:rPr>
        <w:t>which includes publicly</w:t>
      </w:r>
      <w:r w:rsidR="00283456" w:rsidRPr="00E952A4">
        <w:rPr>
          <w:lang w:val="en-US"/>
        </w:rPr>
        <w:t xml:space="preserve"> known security vulnerabilities</w:t>
      </w:r>
      <w:r w:rsidR="00283456">
        <w:rPr>
          <w:lang w:val="en-US"/>
        </w:rPr>
        <w:t>.</w:t>
      </w:r>
    </w:p>
    <w:p w14:paraId="42F5026F" w14:textId="3A858202" w:rsidR="00283456" w:rsidRDefault="00283456" w:rsidP="00E952A4">
      <w:pPr>
        <w:spacing w:line="360" w:lineRule="auto"/>
        <w:jc w:val="both"/>
        <w:rPr>
          <w:lang w:val="en-US"/>
        </w:rPr>
      </w:pPr>
      <w:r>
        <w:rPr>
          <w:lang w:val="en-US"/>
        </w:rPr>
        <w:t xml:space="preserve">Furthermore, the website does not have a </w:t>
      </w:r>
      <w:r w:rsidRPr="00283456">
        <w:rPr>
          <w:lang w:val="en-US"/>
        </w:rPr>
        <w:t>Web application firewall</w:t>
      </w:r>
      <w:r>
        <w:rPr>
          <w:lang w:val="en-US"/>
        </w:rPr>
        <w:t xml:space="preserve"> (WAF) deployed or HTTPS encryption, making the website vulnerable </w:t>
      </w:r>
      <w:r w:rsidR="009C4ED1">
        <w:rPr>
          <w:lang w:val="en-US"/>
        </w:rPr>
        <w:t>to</w:t>
      </w:r>
      <w:r w:rsidRPr="00283456">
        <w:rPr>
          <w:lang w:val="en-US"/>
        </w:rPr>
        <w:t xml:space="preserve"> common web attacks</w:t>
      </w:r>
      <w:r>
        <w:rPr>
          <w:lang w:val="en-US"/>
        </w:rPr>
        <w:t>.</w:t>
      </w:r>
    </w:p>
    <w:p w14:paraId="49E82786" w14:textId="6A412581" w:rsidR="00283456" w:rsidRDefault="00283456" w:rsidP="00E952A4">
      <w:pPr>
        <w:spacing w:line="360" w:lineRule="auto"/>
        <w:jc w:val="both"/>
        <w:rPr>
          <w:lang w:val="en-US"/>
        </w:rPr>
      </w:pPr>
    </w:p>
    <w:p w14:paraId="6048C04B" w14:textId="6205F5CE" w:rsidR="00283456" w:rsidRDefault="00283456" w:rsidP="00E952A4">
      <w:pPr>
        <w:spacing w:line="360" w:lineRule="auto"/>
        <w:jc w:val="both"/>
        <w:rPr>
          <w:lang w:val="en-US"/>
        </w:rPr>
      </w:pPr>
    </w:p>
    <w:p w14:paraId="19B3C3A5" w14:textId="4989B936" w:rsidR="00283456" w:rsidRDefault="00283456" w:rsidP="00E952A4">
      <w:pPr>
        <w:spacing w:line="360" w:lineRule="auto"/>
        <w:jc w:val="both"/>
        <w:rPr>
          <w:u w:val="single"/>
          <w:lang w:val="en-US"/>
        </w:rPr>
      </w:pPr>
      <w:r w:rsidRPr="00283456">
        <w:rPr>
          <w:u w:val="single"/>
          <w:lang w:val="en-US"/>
        </w:rPr>
        <w:t>Recommendations:</w:t>
      </w:r>
    </w:p>
    <w:p w14:paraId="43932ED9" w14:textId="007919B2" w:rsidR="00283456" w:rsidRDefault="00283456" w:rsidP="00E952A4">
      <w:pPr>
        <w:spacing w:line="360" w:lineRule="auto"/>
        <w:jc w:val="both"/>
        <w:rPr>
          <w:u w:val="single"/>
          <w:lang w:val="en-US"/>
        </w:rPr>
      </w:pPr>
    </w:p>
    <w:p w14:paraId="4D1A4599" w14:textId="599E0567" w:rsidR="00297420" w:rsidRDefault="00283456" w:rsidP="002B4720">
      <w:pPr>
        <w:pStyle w:val="ListParagraph"/>
        <w:numPr>
          <w:ilvl w:val="0"/>
          <w:numId w:val="2"/>
        </w:numPr>
        <w:spacing w:line="360" w:lineRule="auto"/>
        <w:jc w:val="both"/>
        <w:rPr>
          <w:lang w:val="en-US"/>
        </w:rPr>
      </w:pPr>
      <w:r w:rsidRPr="001E4226">
        <w:rPr>
          <w:lang w:val="en-US"/>
        </w:rPr>
        <w:t xml:space="preserve">A GDPR privacy note should be drafted including all six important parts informing customers </w:t>
      </w:r>
      <w:r w:rsidR="009C4ED1">
        <w:rPr>
          <w:lang w:val="en-US"/>
        </w:rPr>
        <w:t xml:space="preserve">of </w:t>
      </w:r>
      <w:r w:rsidRPr="001E4226">
        <w:rPr>
          <w:lang w:val="en-US"/>
        </w:rPr>
        <w:t xml:space="preserve">the way their data are </w:t>
      </w:r>
      <w:r w:rsidR="001E4226" w:rsidRPr="001E4226">
        <w:rPr>
          <w:lang w:val="en-US"/>
        </w:rPr>
        <w:t xml:space="preserve">processed. </w:t>
      </w:r>
    </w:p>
    <w:p w14:paraId="78E808EC" w14:textId="47BDF682" w:rsidR="001E4226" w:rsidRDefault="001E4226" w:rsidP="002B4720">
      <w:pPr>
        <w:pStyle w:val="ListParagraph"/>
        <w:numPr>
          <w:ilvl w:val="0"/>
          <w:numId w:val="2"/>
        </w:numPr>
        <w:spacing w:line="360" w:lineRule="auto"/>
        <w:jc w:val="both"/>
        <w:rPr>
          <w:lang w:val="en-US"/>
        </w:rPr>
      </w:pPr>
      <w:r>
        <w:rPr>
          <w:lang w:val="en-US"/>
        </w:rPr>
        <w:t>The website’s</w:t>
      </w:r>
      <w:r w:rsidRPr="001E4226">
        <w:rPr>
          <w:lang w:val="en-US"/>
        </w:rPr>
        <w:t xml:space="preserve"> </w:t>
      </w:r>
      <w:r w:rsidRPr="00E952A4">
        <w:rPr>
          <w:lang w:val="en-US"/>
        </w:rPr>
        <w:t>Content management system</w:t>
      </w:r>
      <w:r>
        <w:rPr>
          <w:lang w:val="en-US"/>
        </w:rPr>
        <w:t xml:space="preserve"> should be kept updated to the latest version which fixes known vulnerabilities.</w:t>
      </w:r>
    </w:p>
    <w:p w14:paraId="5DA6C160" w14:textId="5648CB50" w:rsidR="001E4226" w:rsidRDefault="001E4226" w:rsidP="002B4720">
      <w:pPr>
        <w:pStyle w:val="ListParagraph"/>
        <w:numPr>
          <w:ilvl w:val="0"/>
          <w:numId w:val="2"/>
        </w:numPr>
        <w:spacing w:line="360" w:lineRule="auto"/>
        <w:jc w:val="both"/>
        <w:rPr>
          <w:lang w:val="en-US"/>
        </w:rPr>
      </w:pPr>
      <w:r>
        <w:rPr>
          <w:lang w:val="en-US"/>
        </w:rPr>
        <w:t>HTTPS encryption should be used to encrypt the data transfers which include the payment details (e.g. Credit card number).</w:t>
      </w:r>
    </w:p>
    <w:p w14:paraId="17D6CF4B" w14:textId="15B6C60A" w:rsidR="00297420" w:rsidRDefault="001E4226" w:rsidP="00297420">
      <w:pPr>
        <w:pStyle w:val="ListParagraph"/>
        <w:numPr>
          <w:ilvl w:val="0"/>
          <w:numId w:val="2"/>
        </w:numPr>
        <w:spacing w:line="360" w:lineRule="auto"/>
        <w:jc w:val="both"/>
        <w:rPr>
          <w:lang w:val="en-US"/>
        </w:rPr>
      </w:pPr>
      <w:r>
        <w:rPr>
          <w:lang w:val="en-US"/>
        </w:rPr>
        <w:t>A</w:t>
      </w:r>
      <w:r w:rsidRPr="001E4226">
        <w:rPr>
          <w:lang w:val="en-US"/>
        </w:rPr>
        <w:t xml:space="preserve"> </w:t>
      </w:r>
      <w:r w:rsidRPr="00283456">
        <w:rPr>
          <w:lang w:val="en-US"/>
        </w:rPr>
        <w:t>Web application firewall</w:t>
      </w:r>
      <w:r>
        <w:rPr>
          <w:lang w:val="en-US"/>
        </w:rPr>
        <w:t xml:space="preserve"> must be deployed to shield the website from external web attacks and data leaks.</w:t>
      </w:r>
    </w:p>
    <w:p w14:paraId="1FD83438" w14:textId="6E52D541" w:rsidR="00B5491C" w:rsidRDefault="00B5491C" w:rsidP="00B5491C">
      <w:pPr>
        <w:spacing w:line="360" w:lineRule="auto"/>
        <w:jc w:val="both"/>
        <w:rPr>
          <w:lang w:val="en-US"/>
        </w:rPr>
      </w:pPr>
    </w:p>
    <w:p w14:paraId="7ACC23C2" w14:textId="0484C124" w:rsidR="00B5491C" w:rsidRDefault="00B5491C" w:rsidP="00B5491C">
      <w:pPr>
        <w:spacing w:line="360" w:lineRule="auto"/>
        <w:jc w:val="both"/>
        <w:rPr>
          <w:lang w:val="en-US"/>
        </w:rPr>
      </w:pPr>
    </w:p>
    <w:p w14:paraId="73F238B3" w14:textId="2E7614D4" w:rsidR="00B5491C" w:rsidRDefault="00B5491C" w:rsidP="00B5491C">
      <w:pPr>
        <w:spacing w:line="360" w:lineRule="auto"/>
        <w:jc w:val="both"/>
        <w:rPr>
          <w:lang w:val="en-US"/>
        </w:rPr>
      </w:pPr>
    </w:p>
    <w:p w14:paraId="0309CEC7" w14:textId="2A4E5FE4" w:rsidR="00B5491C" w:rsidRDefault="00B5491C" w:rsidP="00B5491C">
      <w:pPr>
        <w:spacing w:line="360" w:lineRule="auto"/>
        <w:jc w:val="both"/>
        <w:rPr>
          <w:lang w:val="en-US"/>
        </w:rPr>
      </w:pPr>
    </w:p>
    <w:p w14:paraId="1BC17F21" w14:textId="6936E289" w:rsidR="00B5491C" w:rsidRDefault="00B5491C" w:rsidP="00B5491C">
      <w:pPr>
        <w:spacing w:line="360" w:lineRule="auto"/>
        <w:jc w:val="both"/>
        <w:rPr>
          <w:lang w:val="en-US"/>
        </w:rPr>
      </w:pPr>
    </w:p>
    <w:p w14:paraId="799DA1E5" w14:textId="2F58BF42" w:rsidR="00B5491C" w:rsidRDefault="00B5491C" w:rsidP="00B5491C">
      <w:pPr>
        <w:spacing w:line="360" w:lineRule="auto"/>
        <w:jc w:val="both"/>
        <w:rPr>
          <w:lang w:val="en-US"/>
        </w:rPr>
      </w:pPr>
    </w:p>
    <w:p w14:paraId="7AAE248F" w14:textId="05BD7D23" w:rsidR="00B5491C" w:rsidRDefault="00B5491C" w:rsidP="00B5491C">
      <w:pPr>
        <w:spacing w:line="360" w:lineRule="auto"/>
        <w:jc w:val="both"/>
        <w:rPr>
          <w:lang w:val="en-US"/>
        </w:rPr>
      </w:pPr>
    </w:p>
    <w:p w14:paraId="51764C81" w14:textId="4261D1D2" w:rsidR="00B5491C" w:rsidRDefault="00B5491C" w:rsidP="00B5491C">
      <w:pPr>
        <w:spacing w:line="360" w:lineRule="auto"/>
        <w:jc w:val="both"/>
        <w:rPr>
          <w:lang w:val="en-US"/>
        </w:rPr>
      </w:pPr>
    </w:p>
    <w:p w14:paraId="3DBB40C7" w14:textId="77777777" w:rsidR="00B5491C" w:rsidRPr="00B5491C" w:rsidRDefault="00B5491C" w:rsidP="00B5491C">
      <w:pPr>
        <w:spacing w:line="360" w:lineRule="auto"/>
        <w:jc w:val="both"/>
        <w:rPr>
          <w:lang w:val="en-US"/>
        </w:rPr>
      </w:pPr>
    </w:p>
    <w:p w14:paraId="41607196" w14:textId="5933388D" w:rsidR="00297420" w:rsidRDefault="00297420" w:rsidP="00297420">
      <w:pPr>
        <w:spacing w:line="360" w:lineRule="auto"/>
        <w:jc w:val="both"/>
        <w:rPr>
          <w:u w:val="single"/>
          <w:lang w:val="en-US"/>
        </w:rPr>
      </w:pPr>
      <w:r w:rsidRPr="00297420">
        <w:rPr>
          <w:u w:val="single"/>
          <w:lang w:val="en-US"/>
        </w:rPr>
        <w:lastRenderedPageBreak/>
        <w:t>References:</w:t>
      </w:r>
    </w:p>
    <w:p w14:paraId="1D0D5DEE" w14:textId="73D5CB13" w:rsidR="00DD5DE8" w:rsidRDefault="00DD5DE8" w:rsidP="00297420">
      <w:pPr>
        <w:spacing w:line="360" w:lineRule="auto"/>
        <w:jc w:val="both"/>
        <w:rPr>
          <w:u w:val="single"/>
          <w:lang w:val="en-US"/>
        </w:rPr>
      </w:pPr>
    </w:p>
    <w:p w14:paraId="08065E18" w14:textId="77777777" w:rsidR="007563E2" w:rsidRPr="00DD5DE8" w:rsidRDefault="007563E2" w:rsidP="007563E2">
      <w:pPr>
        <w:rPr>
          <w:lang w:val="en-GB"/>
        </w:rPr>
      </w:pPr>
      <w:r>
        <w:rPr>
          <w:lang w:val="en-GB"/>
        </w:rPr>
        <w:t>Biscoe, C.</w:t>
      </w:r>
      <w:r w:rsidRPr="007563E2">
        <w:t xml:space="preserve"> </w:t>
      </w:r>
      <w:r w:rsidRPr="007563E2">
        <w:rPr>
          <w:lang w:val="en-GB"/>
        </w:rPr>
        <w:t>How to write a GDPR data privacy notice – template example</w:t>
      </w:r>
      <w:r>
        <w:rPr>
          <w:lang w:val="en-GB"/>
        </w:rPr>
        <w:t xml:space="preserve"> </w:t>
      </w:r>
      <w:hyperlink r:id="rId5" w:history="1">
        <w:r w:rsidRPr="009808EF">
          <w:rPr>
            <w:rStyle w:val="Hyperlink"/>
            <w:lang w:val="en-GB"/>
          </w:rPr>
          <w:t>Available from: https://www.itgovernance.co.uk/blog/how-to-write-a-gdpr-privacy-notice-with-documentation-template-example</w:t>
        </w:r>
      </w:hyperlink>
      <w:r>
        <w:rPr>
          <w:lang w:val="en-GB"/>
        </w:rPr>
        <w:t xml:space="preserve"> [Accessed 15 July 2021].</w:t>
      </w:r>
    </w:p>
    <w:p w14:paraId="6BDC9328" w14:textId="77777777" w:rsidR="007563E2" w:rsidRPr="007563E2" w:rsidRDefault="007563E2" w:rsidP="00297420">
      <w:pPr>
        <w:spacing w:line="360" w:lineRule="auto"/>
        <w:jc w:val="both"/>
        <w:rPr>
          <w:u w:val="single"/>
          <w:lang w:val="en-GB"/>
        </w:rPr>
      </w:pPr>
    </w:p>
    <w:p w14:paraId="01B5FC71" w14:textId="17312CEB" w:rsidR="00E952A4" w:rsidRDefault="00DD5DE8" w:rsidP="00DD5DE8">
      <w:pPr>
        <w:rPr>
          <w:lang w:val="en-GB"/>
        </w:rPr>
      </w:pPr>
      <w:r w:rsidRPr="006215CB">
        <w:rPr>
          <w:lang w:val="en-GB"/>
        </w:rPr>
        <w:t xml:space="preserve">EUR-Lex (n.d.) Regulation (EU) 2016/679 of the European Parliament and of the Council of 27 April 2016 on the protection of natural persons with regard to the processing of personal data and on the free movement of such data, and repealing Directive 95/46/EC. Available from: </w:t>
      </w:r>
      <w:hyperlink r:id="rId6" w:history="1">
        <w:r w:rsidRPr="006215CB">
          <w:rPr>
            <w:lang w:val="en-GB"/>
          </w:rPr>
          <w:t>https://eur-lex.europa.eu/eli/reg/2016/679/oj</w:t>
        </w:r>
      </w:hyperlink>
      <w:r w:rsidRPr="006215CB">
        <w:rPr>
          <w:lang w:val="en-GB"/>
        </w:rPr>
        <w:t xml:space="preserve"> [Accessed </w:t>
      </w:r>
      <w:r w:rsidR="007563E2">
        <w:rPr>
          <w:lang w:val="en-GB"/>
        </w:rPr>
        <w:t>15</w:t>
      </w:r>
      <w:r w:rsidRPr="006215CB">
        <w:rPr>
          <w:lang w:val="en-GB"/>
        </w:rPr>
        <w:t xml:space="preserve"> </w:t>
      </w:r>
      <w:r w:rsidR="007563E2">
        <w:rPr>
          <w:lang w:val="en-GB"/>
        </w:rPr>
        <w:t>July</w:t>
      </w:r>
      <w:r w:rsidRPr="006215CB">
        <w:rPr>
          <w:lang w:val="en-GB"/>
        </w:rPr>
        <w:t xml:space="preserve"> 2021]</w:t>
      </w:r>
      <w:r>
        <w:rPr>
          <w:lang w:val="en-GB"/>
        </w:rPr>
        <w:t>.</w:t>
      </w:r>
    </w:p>
    <w:p w14:paraId="130D9524" w14:textId="0B1F4565" w:rsidR="00E952A4" w:rsidRDefault="00E952A4" w:rsidP="00DD5DE8">
      <w:pPr>
        <w:rPr>
          <w:lang w:val="en-GB"/>
        </w:rPr>
      </w:pPr>
    </w:p>
    <w:p w14:paraId="49B5F9D3" w14:textId="56E64029" w:rsidR="00E952A4" w:rsidRPr="00B5491C" w:rsidRDefault="00B5491C" w:rsidP="00DD5DE8">
      <w:pPr>
        <w:rPr>
          <w:lang w:val="en-US"/>
        </w:rPr>
      </w:pPr>
      <w:r>
        <w:rPr>
          <w:lang w:val="en-GB"/>
        </w:rPr>
        <w:t xml:space="preserve">Security Standards Council (n.d.) </w:t>
      </w:r>
      <w:r w:rsidR="008B18FD" w:rsidRPr="00B5491C">
        <w:rPr>
          <w:lang w:val="en-US"/>
        </w:rPr>
        <w:t>PCI SECURITY</w:t>
      </w:r>
      <w:r w:rsidRPr="00B5491C">
        <w:rPr>
          <w:lang w:val="en-US"/>
        </w:rPr>
        <w:t xml:space="preserve"> </w:t>
      </w:r>
      <w:r>
        <w:rPr>
          <w:lang w:val="en-US"/>
        </w:rPr>
        <w:t xml:space="preserve">Available from: </w:t>
      </w:r>
      <w:hyperlink r:id="rId7" w:history="1">
        <w:r w:rsidRPr="009808EF">
          <w:rPr>
            <w:rStyle w:val="Hyperlink"/>
            <w:lang w:val="en-US"/>
          </w:rPr>
          <w:t>https://www.pcisecuritystandards.org/pci_securi</w:t>
        </w:r>
        <w:r w:rsidRPr="009808EF">
          <w:rPr>
            <w:rStyle w:val="Hyperlink"/>
            <w:lang w:val="en-US"/>
          </w:rPr>
          <w:t>t</w:t>
        </w:r>
        <w:r w:rsidRPr="009808EF">
          <w:rPr>
            <w:rStyle w:val="Hyperlink"/>
            <w:lang w:val="en-US"/>
          </w:rPr>
          <w:t>y/</w:t>
        </w:r>
      </w:hyperlink>
      <w:r>
        <w:rPr>
          <w:lang w:val="en-US"/>
        </w:rPr>
        <w:t xml:space="preserve"> </w:t>
      </w:r>
      <w:r w:rsidRPr="006215CB">
        <w:rPr>
          <w:lang w:val="en-GB"/>
        </w:rPr>
        <w:t xml:space="preserve">[Accessed </w:t>
      </w:r>
      <w:r>
        <w:rPr>
          <w:lang w:val="en-GB"/>
        </w:rPr>
        <w:t>15</w:t>
      </w:r>
      <w:r w:rsidRPr="006215CB">
        <w:rPr>
          <w:lang w:val="en-GB"/>
        </w:rPr>
        <w:t xml:space="preserve"> </w:t>
      </w:r>
      <w:r>
        <w:rPr>
          <w:lang w:val="en-GB"/>
        </w:rPr>
        <w:t>July</w:t>
      </w:r>
      <w:r w:rsidRPr="006215CB">
        <w:rPr>
          <w:lang w:val="en-GB"/>
        </w:rPr>
        <w:t xml:space="preserve"> 2021]</w:t>
      </w:r>
      <w:r>
        <w:rPr>
          <w:lang w:val="en-GB"/>
        </w:rPr>
        <w:t>.</w:t>
      </w:r>
    </w:p>
    <w:p w14:paraId="3584F93C" w14:textId="495A381B" w:rsidR="007563E2" w:rsidRPr="00B5491C" w:rsidRDefault="007563E2" w:rsidP="00DD5DE8">
      <w:pPr>
        <w:rPr>
          <w:lang w:val="en-US"/>
        </w:rPr>
      </w:pPr>
    </w:p>
    <w:sectPr w:rsidR="007563E2" w:rsidRPr="00B54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76F17"/>
    <w:multiLevelType w:val="hybridMultilevel"/>
    <w:tmpl w:val="2110A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DA4152"/>
    <w:multiLevelType w:val="hybridMultilevel"/>
    <w:tmpl w:val="5FDE3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20"/>
    <w:rsid w:val="00115DD4"/>
    <w:rsid w:val="001E4226"/>
    <w:rsid w:val="00283456"/>
    <w:rsid w:val="00297420"/>
    <w:rsid w:val="007563E2"/>
    <w:rsid w:val="007E1378"/>
    <w:rsid w:val="008B18FD"/>
    <w:rsid w:val="009C4ED1"/>
    <w:rsid w:val="00B5491C"/>
    <w:rsid w:val="00DD5DE8"/>
    <w:rsid w:val="00E952A4"/>
    <w:rsid w:val="00F84F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C7E7416"/>
  <w15:chartTrackingRefBased/>
  <w15:docId w15:val="{C152CA3F-BED3-414E-B37F-BCE9C150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3E2"/>
    <w:rPr>
      <w:color w:val="0563C1" w:themeColor="hyperlink"/>
      <w:u w:val="single"/>
    </w:rPr>
  </w:style>
  <w:style w:type="character" w:styleId="UnresolvedMention">
    <w:name w:val="Unresolved Mention"/>
    <w:basedOn w:val="DefaultParagraphFont"/>
    <w:uiPriority w:val="99"/>
    <w:semiHidden/>
    <w:unhideWhenUsed/>
    <w:rsid w:val="007563E2"/>
    <w:rPr>
      <w:color w:val="605E5C"/>
      <w:shd w:val="clear" w:color="auto" w:fill="E1DFDD"/>
    </w:rPr>
  </w:style>
  <w:style w:type="character" w:styleId="FollowedHyperlink">
    <w:name w:val="FollowedHyperlink"/>
    <w:basedOn w:val="DefaultParagraphFont"/>
    <w:uiPriority w:val="99"/>
    <w:semiHidden/>
    <w:unhideWhenUsed/>
    <w:rsid w:val="007563E2"/>
    <w:rPr>
      <w:color w:val="954F72" w:themeColor="followedHyperlink"/>
      <w:u w:val="single"/>
    </w:rPr>
  </w:style>
  <w:style w:type="paragraph" w:styleId="ListParagraph">
    <w:name w:val="List Paragraph"/>
    <w:basedOn w:val="Normal"/>
    <w:uiPriority w:val="34"/>
    <w:qFormat/>
    <w:rsid w:val="00756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37600">
      <w:bodyDiv w:val="1"/>
      <w:marLeft w:val="0"/>
      <w:marRight w:val="0"/>
      <w:marTop w:val="0"/>
      <w:marBottom w:val="0"/>
      <w:divBdr>
        <w:top w:val="none" w:sz="0" w:space="0" w:color="auto"/>
        <w:left w:val="none" w:sz="0" w:space="0" w:color="auto"/>
        <w:bottom w:val="none" w:sz="0" w:space="0" w:color="auto"/>
        <w:right w:val="none" w:sz="0" w:space="0" w:color="auto"/>
      </w:divBdr>
    </w:div>
    <w:div w:id="163133542">
      <w:bodyDiv w:val="1"/>
      <w:marLeft w:val="0"/>
      <w:marRight w:val="0"/>
      <w:marTop w:val="0"/>
      <w:marBottom w:val="0"/>
      <w:divBdr>
        <w:top w:val="none" w:sz="0" w:space="0" w:color="auto"/>
        <w:left w:val="none" w:sz="0" w:space="0" w:color="auto"/>
        <w:bottom w:val="none" w:sz="0" w:space="0" w:color="auto"/>
        <w:right w:val="none" w:sz="0" w:space="0" w:color="auto"/>
      </w:divBdr>
      <w:divsChild>
        <w:div w:id="259335821">
          <w:marLeft w:val="0"/>
          <w:marRight w:val="0"/>
          <w:marTop w:val="0"/>
          <w:marBottom w:val="0"/>
          <w:divBdr>
            <w:top w:val="none" w:sz="0" w:space="0" w:color="auto"/>
            <w:left w:val="none" w:sz="0" w:space="0" w:color="auto"/>
            <w:bottom w:val="none" w:sz="0" w:space="0" w:color="auto"/>
            <w:right w:val="none" w:sz="0" w:space="0" w:color="auto"/>
          </w:divBdr>
          <w:divsChild>
            <w:div w:id="2049526116">
              <w:marLeft w:val="0"/>
              <w:marRight w:val="0"/>
              <w:marTop w:val="0"/>
              <w:marBottom w:val="0"/>
              <w:divBdr>
                <w:top w:val="none" w:sz="0" w:space="0" w:color="auto"/>
                <w:left w:val="none" w:sz="0" w:space="0" w:color="auto"/>
                <w:bottom w:val="none" w:sz="0" w:space="0" w:color="auto"/>
                <w:right w:val="none" w:sz="0" w:space="0" w:color="auto"/>
              </w:divBdr>
              <w:divsChild>
                <w:div w:id="981740220">
                  <w:marLeft w:val="0"/>
                  <w:marRight w:val="0"/>
                  <w:marTop w:val="0"/>
                  <w:marBottom w:val="0"/>
                  <w:divBdr>
                    <w:top w:val="none" w:sz="0" w:space="0" w:color="auto"/>
                    <w:left w:val="none" w:sz="0" w:space="0" w:color="auto"/>
                    <w:bottom w:val="none" w:sz="0" w:space="0" w:color="auto"/>
                    <w:right w:val="none" w:sz="0" w:space="0" w:color="auto"/>
                  </w:divBdr>
                  <w:divsChild>
                    <w:div w:id="19048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77191">
      <w:bodyDiv w:val="1"/>
      <w:marLeft w:val="0"/>
      <w:marRight w:val="0"/>
      <w:marTop w:val="0"/>
      <w:marBottom w:val="0"/>
      <w:divBdr>
        <w:top w:val="none" w:sz="0" w:space="0" w:color="auto"/>
        <w:left w:val="none" w:sz="0" w:space="0" w:color="auto"/>
        <w:bottom w:val="none" w:sz="0" w:space="0" w:color="auto"/>
        <w:right w:val="none" w:sz="0" w:space="0" w:color="auto"/>
      </w:divBdr>
      <w:divsChild>
        <w:div w:id="701980440">
          <w:marLeft w:val="0"/>
          <w:marRight w:val="0"/>
          <w:marTop w:val="0"/>
          <w:marBottom w:val="0"/>
          <w:divBdr>
            <w:top w:val="none" w:sz="0" w:space="0" w:color="auto"/>
            <w:left w:val="none" w:sz="0" w:space="0" w:color="auto"/>
            <w:bottom w:val="none" w:sz="0" w:space="0" w:color="auto"/>
            <w:right w:val="none" w:sz="0" w:space="0" w:color="auto"/>
          </w:divBdr>
          <w:divsChild>
            <w:div w:id="133256763">
              <w:marLeft w:val="0"/>
              <w:marRight w:val="0"/>
              <w:marTop w:val="0"/>
              <w:marBottom w:val="0"/>
              <w:divBdr>
                <w:top w:val="none" w:sz="0" w:space="0" w:color="auto"/>
                <w:left w:val="none" w:sz="0" w:space="0" w:color="auto"/>
                <w:bottom w:val="none" w:sz="0" w:space="0" w:color="auto"/>
                <w:right w:val="none" w:sz="0" w:space="0" w:color="auto"/>
              </w:divBdr>
              <w:divsChild>
                <w:div w:id="723334405">
                  <w:marLeft w:val="0"/>
                  <w:marRight w:val="0"/>
                  <w:marTop w:val="0"/>
                  <w:marBottom w:val="0"/>
                  <w:divBdr>
                    <w:top w:val="none" w:sz="0" w:space="0" w:color="auto"/>
                    <w:left w:val="none" w:sz="0" w:space="0" w:color="auto"/>
                    <w:bottom w:val="none" w:sz="0" w:space="0" w:color="auto"/>
                    <w:right w:val="none" w:sz="0" w:space="0" w:color="auto"/>
                  </w:divBdr>
                  <w:divsChild>
                    <w:div w:id="19151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31986">
      <w:bodyDiv w:val="1"/>
      <w:marLeft w:val="0"/>
      <w:marRight w:val="0"/>
      <w:marTop w:val="0"/>
      <w:marBottom w:val="0"/>
      <w:divBdr>
        <w:top w:val="none" w:sz="0" w:space="0" w:color="auto"/>
        <w:left w:val="none" w:sz="0" w:space="0" w:color="auto"/>
        <w:bottom w:val="none" w:sz="0" w:space="0" w:color="auto"/>
        <w:right w:val="none" w:sz="0" w:space="0" w:color="auto"/>
      </w:divBdr>
    </w:div>
    <w:div w:id="1678531772">
      <w:bodyDiv w:val="1"/>
      <w:marLeft w:val="0"/>
      <w:marRight w:val="0"/>
      <w:marTop w:val="0"/>
      <w:marBottom w:val="0"/>
      <w:divBdr>
        <w:top w:val="none" w:sz="0" w:space="0" w:color="auto"/>
        <w:left w:val="none" w:sz="0" w:space="0" w:color="auto"/>
        <w:bottom w:val="none" w:sz="0" w:space="0" w:color="auto"/>
        <w:right w:val="none" w:sz="0" w:space="0" w:color="auto"/>
      </w:divBdr>
      <w:divsChild>
        <w:div w:id="520047067">
          <w:marLeft w:val="0"/>
          <w:marRight w:val="0"/>
          <w:marTop w:val="0"/>
          <w:marBottom w:val="0"/>
          <w:divBdr>
            <w:top w:val="none" w:sz="0" w:space="0" w:color="auto"/>
            <w:left w:val="none" w:sz="0" w:space="0" w:color="auto"/>
            <w:bottom w:val="none" w:sz="0" w:space="0" w:color="auto"/>
            <w:right w:val="none" w:sz="0" w:space="0" w:color="auto"/>
          </w:divBdr>
          <w:divsChild>
            <w:div w:id="902715112">
              <w:marLeft w:val="0"/>
              <w:marRight w:val="0"/>
              <w:marTop w:val="0"/>
              <w:marBottom w:val="0"/>
              <w:divBdr>
                <w:top w:val="none" w:sz="0" w:space="0" w:color="auto"/>
                <w:left w:val="none" w:sz="0" w:space="0" w:color="auto"/>
                <w:bottom w:val="none" w:sz="0" w:space="0" w:color="auto"/>
                <w:right w:val="none" w:sz="0" w:space="0" w:color="auto"/>
              </w:divBdr>
              <w:divsChild>
                <w:div w:id="447240446">
                  <w:marLeft w:val="0"/>
                  <w:marRight w:val="0"/>
                  <w:marTop w:val="0"/>
                  <w:marBottom w:val="0"/>
                  <w:divBdr>
                    <w:top w:val="none" w:sz="0" w:space="0" w:color="auto"/>
                    <w:left w:val="none" w:sz="0" w:space="0" w:color="auto"/>
                    <w:bottom w:val="none" w:sz="0" w:space="0" w:color="auto"/>
                    <w:right w:val="none" w:sz="0" w:space="0" w:color="auto"/>
                  </w:divBdr>
                  <w:divsChild>
                    <w:div w:id="745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isecuritystandards.org/pci_security/"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11" Type="http://schemas.openxmlformats.org/officeDocument/2006/relationships/customXml" Target="../customXml/item2.xml"/><Relationship Id="rId5" Type="http://schemas.openxmlformats.org/officeDocument/2006/relationships/hyperlink" Target="Available%20from:%20https://www.itgovernance.co.uk/blog/how-to-write-a-gdpr-privacy-notice-with-documentation-template-example"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F39CCA2D13D49B454B0178E402C79" ma:contentTypeVersion="6" ma:contentTypeDescription="Create a new document." ma:contentTypeScope="" ma:versionID="7ef7afecbbca4d683bdc281df322324d">
  <xsd:schema xmlns:xsd="http://www.w3.org/2001/XMLSchema" xmlns:xs="http://www.w3.org/2001/XMLSchema" xmlns:p="http://schemas.microsoft.com/office/2006/metadata/properties" xmlns:ns2="f5e32671-4025-465d-bd8a-0bf7d9d2295e" xmlns:ns3="748afdd7-3418-42d3-9ee1-aa8689f0c83c" targetNamespace="http://schemas.microsoft.com/office/2006/metadata/properties" ma:root="true" ma:fieldsID="51936ab7efdbaee52b5003636473d6dd" ns2:_="" ns3:_="">
    <xsd:import namespace="f5e32671-4025-465d-bd8a-0bf7d9d2295e"/>
    <xsd:import namespace="748afdd7-3418-42d3-9ee1-aa8689f0c8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e32671-4025-465d-bd8a-0bf7d9d22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8afdd7-3418-42d3-9ee1-aa8689f0c8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C28C6B-30D5-4F42-B43E-8F4EB1FDC298}"/>
</file>

<file path=customXml/itemProps2.xml><?xml version="1.0" encoding="utf-8"?>
<ds:datastoreItem xmlns:ds="http://schemas.openxmlformats.org/officeDocument/2006/customXml" ds:itemID="{36A2CB1E-4EEA-48AE-90B0-5437714CBEEB}"/>
</file>

<file path=customXml/itemProps3.xml><?xml version="1.0" encoding="utf-8"?>
<ds:datastoreItem xmlns:ds="http://schemas.openxmlformats.org/officeDocument/2006/customXml" ds:itemID="{C41BD037-7336-4446-A2E3-60CFD55E7D41}"/>
</file>

<file path=docProps/app.xml><?xml version="1.0" encoding="utf-8"?>
<Properties xmlns="http://schemas.openxmlformats.org/officeDocument/2006/extended-properties" xmlns:vt="http://schemas.openxmlformats.org/officeDocument/2006/docPropsVTypes">
  <Template>Normal.dotm</Template>
  <TotalTime>48</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5</cp:revision>
  <dcterms:created xsi:type="dcterms:W3CDTF">2021-07-16T14:51:00Z</dcterms:created>
  <dcterms:modified xsi:type="dcterms:W3CDTF">2021-07-16T16:39:00Z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0x0101009B2F39CCA2D13D49B454B0178E402C79</vt:lpwstr>
  </property>
</Properties>
</file>