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A8EE8" w14:textId="1166CD86" w:rsidR="00000BD5" w:rsidRPr="00E45DA7" w:rsidRDefault="00000BD5" w:rsidP="00000BD5">
      <w:pPr>
        <w:jc w:val="center"/>
        <w:rPr>
          <w:b/>
          <w:bCs/>
          <w:lang w:val="en-GB"/>
        </w:rPr>
      </w:pPr>
      <w:r w:rsidRPr="00E45DA7">
        <w:rPr>
          <w:b/>
          <w:bCs/>
          <w:lang w:val="en-GB"/>
        </w:rPr>
        <w:t>Unit 7 - e-Portfolio Activity</w:t>
      </w:r>
      <w:r w:rsidR="00581B9D" w:rsidRPr="00E45DA7">
        <w:rPr>
          <w:b/>
          <w:bCs/>
          <w:lang w:val="en-GB"/>
        </w:rPr>
        <w:t xml:space="preserve"> (Kali Linux)</w:t>
      </w:r>
    </w:p>
    <w:p w14:paraId="3B703264" w14:textId="5A4A003E" w:rsidR="00000BD5" w:rsidRPr="00E45DA7" w:rsidRDefault="00000BD5" w:rsidP="00000BD5">
      <w:pPr>
        <w:jc w:val="center"/>
        <w:rPr>
          <w:b/>
          <w:bCs/>
          <w:lang w:val="en-GB"/>
        </w:rPr>
      </w:pPr>
    </w:p>
    <w:p w14:paraId="0526D334" w14:textId="77777777" w:rsidR="00396DEA" w:rsidRPr="00E45DA7" w:rsidRDefault="00000BD5" w:rsidP="00396DEA">
      <w:pPr>
        <w:spacing w:line="360" w:lineRule="auto"/>
        <w:jc w:val="both"/>
        <w:rPr>
          <w:lang w:val="en-GB"/>
        </w:rPr>
      </w:pPr>
      <w:r w:rsidRPr="00E45DA7">
        <w:rPr>
          <w:lang w:val="en-GB"/>
        </w:rPr>
        <w:t xml:space="preserve">    </w:t>
      </w:r>
      <w:r w:rsidR="009E60B2" w:rsidRPr="00E45DA7">
        <w:rPr>
          <w:lang w:val="en-GB"/>
        </w:rPr>
        <w:t>Kali Linux is a Debian-based rewrite of BackTrack. It is a Linux OS loaded with security-related tools and applications focused on network scanning and penetration testing practices (Leroux, 2020).</w:t>
      </w:r>
      <w:r w:rsidR="00396DEA" w:rsidRPr="00E45DA7">
        <w:rPr>
          <w:lang w:val="en-GB"/>
        </w:rPr>
        <w:t xml:space="preserve"> </w:t>
      </w:r>
    </w:p>
    <w:p w14:paraId="439B8C7A" w14:textId="3D8124B1" w:rsidR="00396DEA" w:rsidRPr="00E45DA7" w:rsidRDefault="00396DEA" w:rsidP="00396DEA">
      <w:pPr>
        <w:spacing w:line="360" w:lineRule="auto"/>
        <w:jc w:val="both"/>
        <w:rPr>
          <w:lang w:val="en-GB"/>
        </w:rPr>
      </w:pPr>
      <w:r w:rsidRPr="00E45DA7">
        <w:rPr>
          <w:lang w:val="en-GB"/>
        </w:rPr>
        <w:t xml:space="preserve">While Kali Linux is a sophisticated operating system performing penetration and network testing, it is not suitable for performing the everyday tasks an average user does (Leroux, 2020). Even though it is possible to install ported Debian applications, doing so in the Kali Linux software, you might be introducing vulnerabilities to the operating system itself (Leroux, 2020). </w:t>
      </w:r>
    </w:p>
    <w:p w14:paraId="1E6979FD" w14:textId="3C4D76FA" w:rsidR="00396DEA" w:rsidRPr="00E45DA7" w:rsidRDefault="00E45DA7" w:rsidP="00396DEA">
      <w:pPr>
        <w:spacing w:line="360" w:lineRule="auto"/>
        <w:jc w:val="both"/>
        <w:rPr>
          <w:lang w:val="en-GB"/>
        </w:rPr>
      </w:pPr>
      <w:r w:rsidRPr="00E45DA7">
        <w:rPr>
          <w:lang w:val="en-GB"/>
        </w:rPr>
        <w:t xml:space="preserve">Kali Linux includes a plethora of network testing tools, including Dmitry and Metasploit Framework which offer </w:t>
      </w:r>
      <w:proofErr w:type="spellStart"/>
      <w:r w:rsidRPr="00E45DA7">
        <w:rPr>
          <w:lang w:val="en-GB"/>
        </w:rPr>
        <w:t>s</w:t>
      </w:r>
      <w:proofErr w:type="spellEnd"/>
      <w:r w:rsidRPr="00E45DA7">
        <w:rPr>
          <w:lang w:val="en-GB"/>
        </w:rPr>
        <w:t xml:space="preserve"> variety of exploits (Bhatt, 2018).</w:t>
      </w:r>
    </w:p>
    <w:p w14:paraId="02DA3B54" w14:textId="0922A537" w:rsidR="00E45DA7" w:rsidRPr="00E45DA7" w:rsidRDefault="00E45DA7" w:rsidP="00396DEA">
      <w:pPr>
        <w:spacing w:line="360" w:lineRule="auto"/>
        <w:jc w:val="both"/>
        <w:rPr>
          <w:lang w:val="en-GB"/>
        </w:rPr>
      </w:pPr>
    </w:p>
    <w:p w14:paraId="1128DC18" w14:textId="7F2539DB" w:rsidR="00E45DA7" w:rsidRDefault="00E45DA7" w:rsidP="00396DEA">
      <w:pPr>
        <w:spacing w:line="360" w:lineRule="auto"/>
        <w:jc w:val="both"/>
        <w:rPr>
          <w:lang w:val="en-GB"/>
        </w:rPr>
      </w:pPr>
      <w:r w:rsidRPr="00E45DA7">
        <w:rPr>
          <w:lang w:val="en-GB"/>
        </w:rPr>
        <w:t>In comparison to other penetration software, Kali Linux is a whole operating system, making it harder to use it if you are limited to hardware resources. This, along with the limitations of using it as an everyday operating system, makes it harder for some users to utilise it</w:t>
      </w:r>
      <w:r>
        <w:rPr>
          <w:lang w:val="en-GB"/>
        </w:rPr>
        <w:t xml:space="preserve"> </w:t>
      </w:r>
      <w:r w:rsidRPr="00E45DA7">
        <w:rPr>
          <w:lang w:val="en-GB"/>
        </w:rPr>
        <w:t xml:space="preserve">(Leroux, 2020). </w:t>
      </w:r>
    </w:p>
    <w:p w14:paraId="52298A0F" w14:textId="0DC57F96" w:rsidR="00E45DA7" w:rsidRPr="00E45DA7" w:rsidRDefault="00E45DA7" w:rsidP="00396DEA">
      <w:pPr>
        <w:spacing w:line="360" w:lineRule="auto"/>
        <w:jc w:val="both"/>
        <w:rPr>
          <w:lang w:val="en-GB"/>
        </w:rPr>
      </w:pPr>
      <w:r>
        <w:rPr>
          <w:lang w:val="en-GB"/>
        </w:rPr>
        <w:t xml:space="preserve">    A solution to overcome this problem is to employ a virtual machine environment where users can run it directly from their everyday operating system. This not only allows the user to access the Kali Linux whenever he wants, but it can also add a special precaution step in case something might go wrong with the “root” configurations a user might perform.  </w:t>
      </w:r>
    </w:p>
    <w:p w14:paraId="7813BC49" w14:textId="77777777" w:rsidR="00396DEA" w:rsidRPr="00E45DA7" w:rsidRDefault="00396DEA" w:rsidP="00000BD5">
      <w:pPr>
        <w:jc w:val="both"/>
        <w:rPr>
          <w:lang w:val="en-GB"/>
        </w:rPr>
      </w:pPr>
    </w:p>
    <w:p w14:paraId="326C0BD9" w14:textId="760F57E6" w:rsidR="008D16A6" w:rsidRPr="00E45DA7" w:rsidRDefault="008D16A6">
      <w:pPr>
        <w:rPr>
          <w:lang w:val="en-GB"/>
        </w:rPr>
      </w:pPr>
    </w:p>
    <w:p w14:paraId="45AC0B1D" w14:textId="74333B69" w:rsidR="008D16A6" w:rsidRPr="00E45DA7" w:rsidRDefault="008D16A6">
      <w:pPr>
        <w:rPr>
          <w:lang w:val="en-GB"/>
        </w:rPr>
      </w:pPr>
    </w:p>
    <w:p w14:paraId="177D5247" w14:textId="1E288027" w:rsidR="008D16A6" w:rsidRDefault="008D16A6">
      <w:pPr>
        <w:rPr>
          <w:lang w:val="en-GB"/>
        </w:rPr>
      </w:pPr>
    </w:p>
    <w:p w14:paraId="12C9219A" w14:textId="491AC4B8" w:rsidR="00455853" w:rsidRDefault="00455853">
      <w:pPr>
        <w:rPr>
          <w:lang w:val="en-GB"/>
        </w:rPr>
      </w:pPr>
    </w:p>
    <w:p w14:paraId="22F9B464" w14:textId="608A293B" w:rsidR="00455853" w:rsidRDefault="00455853">
      <w:pPr>
        <w:rPr>
          <w:lang w:val="en-GB"/>
        </w:rPr>
      </w:pPr>
    </w:p>
    <w:p w14:paraId="2F5CB286" w14:textId="12397C59" w:rsidR="00455853" w:rsidRDefault="00455853">
      <w:pPr>
        <w:rPr>
          <w:lang w:val="en-GB"/>
        </w:rPr>
      </w:pPr>
    </w:p>
    <w:p w14:paraId="4264289D" w14:textId="1776F76A" w:rsidR="00455853" w:rsidRDefault="00455853">
      <w:pPr>
        <w:rPr>
          <w:lang w:val="en-GB"/>
        </w:rPr>
      </w:pPr>
    </w:p>
    <w:p w14:paraId="21E38F50" w14:textId="77777777" w:rsidR="00455853" w:rsidRPr="00E45DA7" w:rsidRDefault="00455853">
      <w:pPr>
        <w:rPr>
          <w:lang w:val="en-GB"/>
        </w:rPr>
      </w:pPr>
    </w:p>
    <w:p w14:paraId="128176AB" w14:textId="77777777" w:rsidR="008D16A6" w:rsidRPr="00E45DA7" w:rsidRDefault="008D16A6">
      <w:pPr>
        <w:rPr>
          <w:lang w:val="en-GB"/>
        </w:rPr>
      </w:pPr>
    </w:p>
    <w:p w14:paraId="0FB7C683" w14:textId="78C5261A" w:rsidR="008D16A6" w:rsidRPr="00E45DA7" w:rsidRDefault="008D16A6">
      <w:pPr>
        <w:rPr>
          <w:u w:val="single"/>
          <w:lang w:val="en-GB"/>
        </w:rPr>
      </w:pPr>
      <w:r w:rsidRPr="00E45DA7">
        <w:rPr>
          <w:u w:val="single"/>
          <w:lang w:val="en-GB"/>
        </w:rPr>
        <w:t>References:</w:t>
      </w:r>
    </w:p>
    <w:p w14:paraId="3E53B9DE" w14:textId="2D0E4E65" w:rsidR="008D16A6" w:rsidRPr="00E45DA7" w:rsidRDefault="008D16A6">
      <w:pPr>
        <w:rPr>
          <w:lang w:val="en-GB"/>
        </w:rPr>
      </w:pPr>
    </w:p>
    <w:p w14:paraId="023C1179" w14:textId="77777777" w:rsidR="008D16A6" w:rsidRPr="00E45DA7" w:rsidRDefault="008D16A6" w:rsidP="008D16A6">
      <w:pPr>
        <w:rPr>
          <w:lang w:val="en-GB"/>
        </w:rPr>
      </w:pPr>
      <w:r w:rsidRPr="00E45DA7">
        <w:rPr>
          <w:lang w:val="en-GB"/>
        </w:rPr>
        <w:t xml:space="preserve">Bhatt, D. (2018) Modern Day Penetration Testing Distribution </w:t>
      </w:r>
      <w:proofErr w:type="gramStart"/>
      <w:r w:rsidRPr="00E45DA7">
        <w:rPr>
          <w:lang w:val="en-GB"/>
        </w:rPr>
        <w:t>Open Source</w:t>
      </w:r>
      <w:proofErr w:type="gramEnd"/>
      <w:r w:rsidRPr="00E45DA7">
        <w:rPr>
          <w:lang w:val="en-GB"/>
        </w:rPr>
        <w:t xml:space="preserve"> Platform - Kali Linux - Study Paper. International Journal of Scientific &amp; Technology Research 7(4): 233-237.  </w:t>
      </w:r>
    </w:p>
    <w:p w14:paraId="0F914FE4" w14:textId="77777777" w:rsidR="008D16A6" w:rsidRPr="00E45DA7" w:rsidRDefault="008D16A6">
      <w:pPr>
        <w:rPr>
          <w:lang w:val="en-GB"/>
        </w:rPr>
      </w:pPr>
    </w:p>
    <w:p w14:paraId="4198C067" w14:textId="31FDC329" w:rsidR="008D16A6" w:rsidRPr="00E45DA7" w:rsidRDefault="008D16A6">
      <w:pPr>
        <w:rPr>
          <w:lang w:val="en-GB"/>
        </w:rPr>
      </w:pPr>
      <w:r w:rsidRPr="00E45DA7">
        <w:rPr>
          <w:lang w:val="en-GB"/>
        </w:rPr>
        <w:t xml:space="preserve">Leroux, S. (2020) The Kali Linux Review You Must Read Before You Start Using It. It's FOSS. Available from: </w:t>
      </w:r>
      <w:hyperlink r:id="rId4" w:history="1">
        <w:r w:rsidRPr="00E45DA7">
          <w:rPr>
            <w:rStyle w:val="Hyperlink"/>
            <w:lang w:val="en-GB"/>
          </w:rPr>
          <w:t>https://itsfoss.com/kali-linux-review</w:t>
        </w:r>
      </w:hyperlink>
      <w:r w:rsidRPr="00E45DA7">
        <w:rPr>
          <w:lang w:val="en-GB"/>
        </w:rPr>
        <w:t xml:space="preserve"> [Accessed 24 June 2021].</w:t>
      </w:r>
    </w:p>
    <w:sectPr w:rsidR="008D16A6" w:rsidRPr="00E45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D5"/>
    <w:rsid w:val="00000BD5"/>
    <w:rsid w:val="00225258"/>
    <w:rsid w:val="00396DEA"/>
    <w:rsid w:val="00455853"/>
    <w:rsid w:val="00581B9D"/>
    <w:rsid w:val="008D16A6"/>
    <w:rsid w:val="009E60B2"/>
    <w:rsid w:val="00C116AC"/>
    <w:rsid w:val="00E45D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8040BB7"/>
  <w15:chartTrackingRefBased/>
  <w15:docId w15:val="{8559B3CC-DEC8-5C4E-8687-302E3F77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A6"/>
    <w:rPr>
      <w:color w:val="0563C1" w:themeColor="hyperlink"/>
      <w:u w:val="single"/>
    </w:rPr>
  </w:style>
  <w:style w:type="character" w:styleId="UnresolvedMention">
    <w:name w:val="Unresolved Mention"/>
    <w:basedOn w:val="DefaultParagraphFont"/>
    <w:uiPriority w:val="99"/>
    <w:semiHidden/>
    <w:unhideWhenUsed/>
    <w:rsid w:val="008D16A6"/>
    <w:rPr>
      <w:color w:val="605E5C"/>
      <w:shd w:val="clear" w:color="auto" w:fill="E1DFDD"/>
    </w:rPr>
  </w:style>
  <w:style w:type="paragraph" w:styleId="ListParagraph">
    <w:name w:val="List Paragraph"/>
    <w:basedOn w:val="Normal"/>
    <w:uiPriority w:val="34"/>
    <w:qFormat/>
    <w:rsid w:val="00E4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25199">
      <w:bodyDiv w:val="1"/>
      <w:marLeft w:val="0"/>
      <w:marRight w:val="0"/>
      <w:marTop w:val="0"/>
      <w:marBottom w:val="0"/>
      <w:divBdr>
        <w:top w:val="none" w:sz="0" w:space="0" w:color="auto"/>
        <w:left w:val="none" w:sz="0" w:space="0" w:color="auto"/>
        <w:bottom w:val="none" w:sz="0" w:space="0" w:color="auto"/>
        <w:right w:val="none" w:sz="0" w:space="0" w:color="auto"/>
      </w:divBdr>
      <w:divsChild>
        <w:div w:id="991835597">
          <w:marLeft w:val="0"/>
          <w:marRight w:val="0"/>
          <w:marTop w:val="0"/>
          <w:marBottom w:val="0"/>
          <w:divBdr>
            <w:top w:val="none" w:sz="0" w:space="0" w:color="auto"/>
            <w:left w:val="none" w:sz="0" w:space="0" w:color="auto"/>
            <w:bottom w:val="none" w:sz="0" w:space="0" w:color="auto"/>
            <w:right w:val="none" w:sz="0" w:space="0" w:color="auto"/>
          </w:divBdr>
        </w:div>
      </w:divsChild>
    </w:div>
    <w:div w:id="482738304">
      <w:bodyDiv w:val="1"/>
      <w:marLeft w:val="0"/>
      <w:marRight w:val="0"/>
      <w:marTop w:val="0"/>
      <w:marBottom w:val="0"/>
      <w:divBdr>
        <w:top w:val="none" w:sz="0" w:space="0" w:color="auto"/>
        <w:left w:val="none" w:sz="0" w:space="0" w:color="auto"/>
        <w:bottom w:val="none" w:sz="0" w:space="0" w:color="auto"/>
        <w:right w:val="none" w:sz="0" w:space="0" w:color="auto"/>
      </w:divBdr>
    </w:div>
    <w:div w:id="765883135">
      <w:bodyDiv w:val="1"/>
      <w:marLeft w:val="0"/>
      <w:marRight w:val="0"/>
      <w:marTop w:val="0"/>
      <w:marBottom w:val="0"/>
      <w:divBdr>
        <w:top w:val="none" w:sz="0" w:space="0" w:color="auto"/>
        <w:left w:val="none" w:sz="0" w:space="0" w:color="auto"/>
        <w:bottom w:val="none" w:sz="0" w:space="0" w:color="auto"/>
        <w:right w:val="none" w:sz="0" w:space="0" w:color="auto"/>
      </w:divBdr>
    </w:div>
    <w:div w:id="1136143642">
      <w:bodyDiv w:val="1"/>
      <w:marLeft w:val="0"/>
      <w:marRight w:val="0"/>
      <w:marTop w:val="0"/>
      <w:marBottom w:val="0"/>
      <w:divBdr>
        <w:top w:val="none" w:sz="0" w:space="0" w:color="auto"/>
        <w:left w:val="none" w:sz="0" w:space="0" w:color="auto"/>
        <w:bottom w:val="none" w:sz="0" w:space="0" w:color="auto"/>
        <w:right w:val="none" w:sz="0" w:space="0" w:color="auto"/>
      </w:divBdr>
      <w:divsChild>
        <w:div w:id="1293291676">
          <w:marLeft w:val="0"/>
          <w:marRight w:val="0"/>
          <w:marTop w:val="0"/>
          <w:marBottom w:val="0"/>
          <w:divBdr>
            <w:top w:val="none" w:sz="0" w:space="0" w:color="auto"/>
            <w:left w:val="none" w:sz="0" w:space="0" w:color="auto"/>
            <w:bottom w:val="none" w:sz="0" w:space="0" w:color="auto"/>
            <w:right w:val="none" w:sz="0" w:space="0" w:color="auto"/>
          </w:divBdr>
          <w:divsChild>
            <w:div w:id="1648314025">
              <w:marLeft w:val="0"/>
              <w:marRight w:val="0"/>
              <w:marTop w:val="0"/>
              <w:marBottom w:val="0"/>
              <w:divBdr>
                <w:top w:val="none" w:sz="0" w:space="0" w:color="auto"/>
                <w:left w:val="none" w:sz="0" w:space="0" w:color="auto"/>
                <w:bottom w:val="none" w:sz="0" w:space="0" w:color="auto"/>
                <w:right w:val="none" w:sz="0" w:space="0" w:color="auto"/>
              </w:divBdr>
              <w:divsChild>
                <w:div w:id="16622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4451">
      <w:bodyDiv w:val="1"/>
      <w:marLeft w:val="0"/>
      <w:marRight w:val="0"/>
      <w:marTop w:val="0"/>
      <w:marBottom w:val="0"/>
      <w:divBdr>
        <w:top w:val="none" w:sz="0" w:space="0" w:color="auto"/>
        <w:left w:val="none" w:sz="0" w:space="0" w:color="auto"/>
        <w:bottom w:val="none" w:sz="0" w:space="0" w:color="auto"/>
        <w:right w:val="none" w:sz="0" w:space="0" w:color="auto"/>
      </w:divBdr>
      <w:divsChild>
        <w:div w:id="2146041891">
          <w:marLeft w:val="0"/>
          <w:marRight w:val="0"/>
          <w:marTop w:val="0"/>
          <w:marBottom w:val="0"/>
          <w:divBdr>
            <w:top w:val="none" w:sz="0" w:space="0" w:color="auto"/>
            <w:left w:val="none" w:sz="0" w:space="0" w:color="auto"/>
            <w:bottom w:val="none" w:sz="0" w:space="0" w:color="auto"/>
            <w:right w:val="none" w:sz="0" w:space="0" w:color="auto"/>
          </w:divBdr>
          <w:divsChild>
            <w:div w:id="1171409128">
              <w:marLeft w:val="0"/>
              <w:marRight w:val="0"/>
              <w:marTop w:val="0"/>
              <w:marBottom w:val="0"/>
              <w:divBdr>
                <w:top w:val="none" w:sz="0" w:space="0" w:color="auto"/>
                <w:left w:val="none" w:sz="0" w:space="0" w:color="auto"/>
                <w:bottom w:val="none" w:sz="0" w:space="0" w:color="auto"/>
                <w:right w:val="none" w:sz="0" w:space="0" w:color="auto"/>
              </w:divBdr>
              <w:divsChild>
                <w:div w:id="20453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sfoss.com/kali-linux-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4</cp:revision>
  <dcterms:created xsi:type="dcterms:W3CDTF">2021-06-28T18:37:00Z</dcterms:created>
  <dcterms:modified xsi:type="dcterms:W3CDTF">2021-07-25T21:15:00Z</dcterms:modified>
</cp:coreProperties>
</file>