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EEBAA" w14:textId="3035A26A" w:rsidR="00543655" w:rsidRPr="00290713" w:rsidRDefault="006E6ED0" w:rsidP="006E6ED0">
      <w:pPr>
        <w:jc w:val="center"/>
        <w:rPr>
          <w:b/>
          <w:bCs/>
          <w:lang w:val="en-GB"/>
        </w:rPr>
      </w:pPr>
      <w:r w:rsidRPr="00290713">
        <w:rPr>
          <w:b/>
          <w:bCs/>
          <w:lang w:val="en-GB"/>
        </w:rPr>
        <w:t>Collaborative Discussion 2: Cryptography case study: TrueCrypt</w:t>
      </w:r>
    </w:p>
    <w:p w14:paraId="14A498AC" w14:textId="77777777" w:rsidR="002E2C16" w:rsidRPr="00290713" w:rsidRDefault="002E2C16" w:rsidP="006E6ED0">
      <w:pPr>
        <w:jc w:val="center"/>
        <w:rPr>
          <w:b/>
          <w:bCs/>
          <w:lang w:val="en-GB"/>
        </w:rPr>
      </w:pPr>
    </w:p>
    <w:p w14:paraId="5B3694A1" w14:textId="57F0C345" w:rsidR="006E6ED0" w:rsidRPr="00290713" w:rsidRDefault="006E6ED0" w:rsidP="006E6ED0">
      <w:pPr>
        <w:jc w:val="center"/>
        <w:rPr>
          <w:b/>
          <w:bCs/>
          <w:lang w:val="en-GB"/>
        </w:rPr>
      </w:pPr>
    </w:p>
    <w:p w14:paraId="4A8025A7" w14:textId="57A4549F" w:rsidR="006E6ED0" w:rsidRPr="00290713" w:rsidRDefault="006E6ED0" w:rsidP="002E2C16">
      <w:pPr>
        <w:spacing w:line="360" w:lineRule="auto"/>
        <w:jc w:val="both"/>
        <w:rPr>
          <w:lang w:val="en-GB"/>
        </w:rPr>
      </w:pPr>
      <w:r w:rsidRPr="00290713">
        <w:rPr>
          <w:lang w:val="en-GB"/>
        </w:rPr>
        <w:t xml:space="preserve">    </w:t>
      </w:r>
      <w:r w:rsidR="00A63878" w:rsidRPr="00290713">
        <w:rPr>
          <w:lang w:val="en-GB"/>
        </w:rPr>
        <w:t>TrueCrypt was a</w:t>
      </w:r>
      <w:r w:rsidR="002E2C16" w:rsidRPr="00290713">
        <w:rPr>
          <w:lang w:val="en-GB"/>
        </w:rPr>
        <w:t>n open-source</w:t>
      </w:r>
      <w:r w:rsidR="00A63878" w:rsidRPr="00290713">
        <w:rPr>
          <w:lang w:val="en-GB"/>
        </w:rPr>
        <w:t xml:space="preserve"> </w:t>
      </w:r>
      <w:r w:rsidR="002E2C16" w:rsidRPr="00290713">
        <w:rPr>
          <w:lang w:val="en-GB"/>
        </w:rPr>
        <w:t xml:space="preserve">software intended for encrypting files or entire HDD volumes. It was developed for usage in the Windows XP operating system (University Information Technology Services, 2018). Eventually, it was disconnected in 2014, around the same time Microsoft stopped supporting the Windows XP operating system. Later, it was replaced by </w:t>
      </w:r>
      <w:r w:rsidR="002E2C16" w:rsidRPr="00290713">
        <w:rPr>
          <w:lang w:val="en-GB"/>
        </w:rPr>
        <w:t>VeraCrypt</w:t>
      </w:r>
      <w:r w:rsidR="002E2C16" w:rsidRPr="00290713">
        <w:rPr>
          <w:lang w:val="en-GB"/>
        </w:rPr>
        <w:t xml:space="preserve"> software.</w:t>
      </w:r>
    </w:p>
    <w:p w14:paraId="564F42E8" w14:textId="39C6B4BE" w:rsidR="002E2C16" w:rsidRPr="00290713" w:rsidRDefault="002E2C16" w:rsidP="002E2C16">
      <w:pPr>
        <w:spacing w:line="360" w:lineRule="auto"/>
        <w:jc w:val="both"/>
        <w:rPr>
          <w:lang w:val="en-GB"/>
        </w:rPr>
      </w:pPr>
    </w:p>
    <w:p w14:paraId="5958E77C" w14:textId="518126A6" w:rsidR="00290713" w:rsidRDefault="002E2C16" w:rsidP="002E2C16">
      <w:pPr>
        <w:spacing w:line="360" w:lineRule="auto"/>
        <w:jc w:val="both"/>
        <w:rPr>
          <w:lang w:val="en-GB"/>
        </w:rPr>
      </w:pPr>
      <w:r w:rsidRPr="00290713">
        <w:rPr>
          <w:lang w:val="en-GB"/>
        </w:rPr>
        <w:t xml:space="preserve">    Following a TrueCrypt security assessment, it was found that the software suffered from eleven vulnerabilities</w:t>
      </w:r>
      <w:r w:rsidR="00290713">
        <w:rPr>
          <w:lang w:val="en-GB"/>
        </w:rPr>
        <w:t xml:space="preserve"> in total</w:t>
      </w:r>
      <w:r w:rsidRPr="00290713">
        <w:rPr>
          <w:lang w:val="en-GB"/>
        </w:rPr>
        <w:t xml:space="preserve">, from which four were Medium </w:t>
      </w:r>
      <w:r w:rsidR="00290713">
        <w:rPr>
          <w:lang w:val="en-GB"/>
        </w:rPr>
        <w:t>se</w:t>
      </w:r>
      <w:r w:rsidRPr="00290713">
        <w:rPr>
          <w:lang w:val="en-GB"/>
        </w:rPr>
        <w:t>verity, four were Low severity and three were just Informational</w:t>
      </w:r>
      <w:r w:rsidR="00290713" w:rsidRPr="00290713">
        <w:rPr>
          <w:lang w:val="en-GB"/>
        </w:rPr>
        <w:t xml:space="preserve"> (Junestam and Guigo, 2014)</w:t>
      </w:r>
      <w:r w:rsidR="00290713">
        <w:rPr>
          <w:lang w:val="en-GB"/>
        </w:rPr>
        <w:t>.</w:t>
      </w:r>
    </w:p>
    <w:p w14:paraId="2FE6CF36" w14:textId="4E91DD3C" w:rsidR="00290713" w:rsidRDefault="00290713" w:rsidP="002E2C16">
      <w:pPr>
        <w:spacing w:line="360" w:lineRule="auto"/>
        <w:jc w:val="both"/>
        <w:rPr>
          <w:lang w:val="en-GB"/>
        </w:rPr>
      </w:pPr>
      <w:r>
        <w:rPr>
          <w:lang w:val="en-GB"/>
        </w:rPr>
        <w:t xml:space="preserve">Seven of the vulnerabilities were </w:t>
      </w:r>
      <w:r>
        <w:rPr>
          <w:lang w:val="en-US"/>
        </w:rPr>
        <w:t>related to Data (four for Data Exposure and three for Data Validation), which is surprising for software intended to keep data safe. Additional issues related to the source code included lack of comments, insecure</w:t>
      </w:r>
      <w:r w:rsidR="00DC7A14">
        <w:rPr>
          <w:lang w:val="en-US"/>
        </w:rPr>
        <w:t xml:space="preserve"> usage of</w:t>
      </w:r>
      <w:r>
        <w:rPr>
          <w:lang w:val="en-US"/>
        </w:rPr>
        <w:t xml:space="preserve"> functions</w:t>
      </w:r>
      <w:r w:rsidR="00DC7A14">
        <w:rPr>
          <w:lang w:val="en-US"/>
        </w:rPr>
        <w:t xml:space="preserve"> and </w:t>
      </w:r>
      <w:r w:rsidR="00DC7A14" w:rsidRPr="00DC7A14">
        <w:rPr>
          <w:lang w:val="en-US"/>
        </w:rPr>
        <w:t>erratic</w:t>
      </w:r>
      <w:r w:rsidR="00DC7A14">
        <w:rPr>
          <w:lang w:val="en-US"/>
        </w:rPr>
        <w:t xml:space="preserve"> variable types</w:t>
      </w:r>
      <w:r>
        <w:rPr>
          <w:lang w:val="en-US"/>
        </w:rPr>
        <w:t xml:space="preserve"> </w:t>
      </w:r>
      <w:r w:rsidRPr="00290713">
        <w:rPr>
          <w:lang w:val="en-GB"/>
        </w:rPr>
        <w:t>(Junestam and Guigo, 2014)</w:t>
      </w:r>
      <w:r>
        <w:rPr>
          <w:lang w:val="en-GB"/>
        </w:rPr>
        <w:t>.</w:t>
      </w:r>
    </w:p>
    <w:p w14:paraId="0CA5D1CB" w14:textId="506E0C86" w:rsidR="00DC7A14" w:rsidRDefault="00DC7A14" w:rsidP="002E2C16">
      <w:pPr>
        <w:spacing w:line="360" w:lineRule="auto"/>
        <w:jc w:val="both"/>
        <w:rPr>
          <w:lang w:val="en-GB"/>
        </w:rPr>
      </w:pPr>
    </w:p>
    <w:p w14:paraId="130115A7" w14:textId="0241650E" w:rsidR="00DC7A14" w:rsidRDefault="00DC7A14" w:rsidP="002E2C16">
      <w:pPr>
        <w:spacing w:line="360" w:lineRule="auto"/>
        <w:jc w:val="both"/>
        <w:rPr>
          <w:lang w:val="en-GB"/>
        </w:rPr>
      </w:pPr>
      <w:r>
        <w:rPr>
          <w:lang w:val="en-GB"/>
        </w:rPr>
        <w:t xml:space="preserve">    As a result of the </w:t>
      </w:r>
      <w:r w:rsidRPr="00DC7A14">
        <w:rPr>
          <w:lang w:val="en-GB"/>
        </w:rPr>
        <w:t>security</w:t>
      </w:r>
      <w:r>
        <w:rPr>
          <w:lang w:val="en-GB"/>
        </w:rPr>
        <w:t xml:space="preserve"> audit assessment, it became clear that the TrueCrypt software did not meet the expected code quality. Additionally, since the software is disconnected, it is not recommended to be used by anybody. I would only recommend its usage for migrating any already encrypted data to another software. For future data encryption</w:t>
      </w:r>
      <w:r w:rsidR="00C14102">
        <w:rPr>
          <w:lang w:val="en-GB"/>
        </w:rPr>
        <w:t>,</w:t>
      </w:r>
      <w:r>
        <w:rPr>
          <w:lang w:val="en-GB"/>
        </w:rPr>
        <w:t xml:space="preserve"> I recommend using </w:t>
      </w:r>
      <w:r w:rsidR="000514D0">
        <w:rPr>
          <w:lang w:val="en-GB"/>
        </w:rPr>
        <w:t>the</w:t>
      </w:r>
      <w:r>
        <w:rPr>
          <w:lang w:val="en-GB"/>
        </w:rPr>
        <w:t xml:space="preserve"> operating system’s integrated </w:t>
      </w:r>
      <w:r w:rsidR="000514D0">
        <w:rPr>
          <w:lang w:val="en-GB"/>
        </w:rPr>
        <w:t xml:space="preserve">encrypting software, which ensures compatibility and </w:t>
      </w:r>
      <w:r w:rsidR="00C14102" w:rsidRPr="00C14102">
        <w:rPr>
          <w:lang w:val="en-GB"/>
        </w:rPr>
        <w:t>prompt</w:t>
      </w:r>
      <w:r w:rsidR="00C14102" w:rsidRPr="00C14102">
        <w:rPr>
          <w:lang w:val="en-GB"/>
        </w:rPr>
        <w:t xml:space="preserve"> </w:t>
      </w:r>
      <w:r w:rsidR="000514D0">
        <w:rPr>
          <w:lang w:val="en-GB"/>
        </w:rPr>
        <w:t xml:space="preserve">security updates, or </w:t>
      </w:r>
      <w:r w:rsidR="000514D0" w:rsidRPr="000514D0">
        <w:rPr>
          <w:lang w:val="en-GB"/>
        </w:rPr>
        <w:t>VeraCrypt</w:t>
      </w:r>
      <w:r w:rsidR="000514D0">
        <w:rPr>
          <w:lang w:val="en-GB"/>
        </w:rPr>
        <w:t>.</w:t>
      </w:r>
    </w:p>
    <w:p w14:paraId="579137F5" w14:textId="791C9D13" w:rsidR="002E2C16" w:rsidRPr="00290713" w:rsidRDefault="002E2C16" w:rsidP="006E6ED0">
      <w:pPr>
        <w:jc w:val="both"/>
        <w:rPr>
          <w:lang w:val="en-GB"/>
        </w:rPr>
      </w:pPr>
    </w:p>
    <w:p w14:paraId="13B6C565" w14:textId="64C0DB28" w:rsidR="002E2C16" w:rsidRDefault="002E2C16" w:rsidP="006E6ED0">
      <w:pPr>
        <w:jc w:val="both"/>
        <w:rPr>
          <w:lang w:val="en-GB"/>
        </w:rPr>
      </w:pPr>
    </w:p>
    <w:p w14:paraId="00B65278" w14:textId="77777777" w:rsidR="000514D0" w:rsidRPr="00290713" w:rsidRDefault="000514D0" w:rsidP="006E6ED0">
      <w:pPr>
        <w:jc w:val="both"/>
        <w:rPr>
          <w:lang w:val="en-GB"/>
        </w:rPr>
      </w:pPr>
    </w:p>
    <w:p w14:paraId="7C91FB05" w14:textId="77777777" w:rsidR="002E2C16" w:rsidRPr="00290713" w:rsidRDefault="002E2C16" w:rsidP="006E6ED0">
      <w:pPr>
        <w:jc w:val="both"/>
        <w:rPr>
          <w:lang w:val="en-GB"/>
        </w:rPr>
      </w:pPr>
    </w:p>
    <w:p w14:paraId="4396BD79" w14:textId="21CE8D86" w:rsidR="000514D0" w:rsidRDefault="002E2C16" w:rsidP="006E6ED0">
      <w:pPr>
        <w:jc w:val="both"/>
        <w:rPr>
          <w:u w:val="single"/>
          <w:lang w:val="en-GB"/>
        </w:rPr>
      </w:pPr>
      <w:r w:rsidRPr="00290713">
        <w:rPr>
          <w:u w:val="single"/>
          <w:lang w:val="en-GB"/>
        </w:rPr>
        <w:t>References:</w:t>
      </w:r>
    </w:p>
    <w:p w14:paraId="6636B4D6" w14:textId="50EF62E6" w:rsidR="00DC7A14" w:rsidRDefault="00DC7A14" w:rsidP="006E6ED0">
      <w:pPr>
        <w:jc w:val="both"/>
        <w:rPr>
          <w:u w:val="single"/>
          <w:lang w:val="en-GB"/>
        </w:rPr>
      </w:pPr>
    </w:p>
    <w:p w14:paraId="6735CCA3" w14:textId="77777777" w:rsidR="00C14102" w:rsidRPr="000514D0" w:rsidRDefault="00C14102" w:rsidP="00C14102">
      <w:pPr>
        <w:jc w:val="both"/>
        <w:rPr>
          <w:lang w:val="en-GB"/>
        </w:rPr>
      </w:pPr>
      <w:r w:rsidRPr="000514D0">
        <w:rPr>
          <w:lang w:val="en-GB"/>
        </w:rPr>
        <w:t>Junestam, A.,</w:t>
      </w:r>
      <w:r>
        <w:rPr>
          <w:lang w:val="en-GB"/>
        </w:rPr>
        <w:t xml:space="preserve"> and</w:t>
      </w:r>
      <w:r w:rsidRPr="000514D0">
        <w:rPr>
          <w:lang w:val="en-GB"/>
        </w:rPr>
        <w:t xml:space="preserve"> Guigo, N. (2014) Open Crypto Audit Project TrueCrypt Available from: </w:t>
      </w:r>
      <w:hyperlink r:id="rId4" w:history="1">
        <w:r w:rsidRPr="000514D0">
          <w:rPr>
            <w:rStyle w:val="Hyperlink"/>
            <w:u w:val="none"/>
            <w:lang w:val="en-GB"/>
          </w:rPr>
          <w:t>https://opencryptoaudit.org/reports/iSec_Final_Open_Crypto_Audit_Project_TrueCrypt_Security_Assessment.pdf</w:t>
        </w:r>
      </w:hyperlink>
      <w:r w:rsidRPr="000514D0">
        <w:rPr>
          <w:lang w:val="en-GB"/>
        </w:rPr>
        <w:t xml:space="preserve"> [Accessed 03 July 2021].</w:t>
      </w:r>
    </w:p>
    <w:p w14:paraId="0AB1EF4B" w14:textId="77777777" w:rsidR="00C14102" w:rsidRDefault="00C14102" w:rsidP="006E6ED0">
      <w:pPr>
        <w:jc w:val="both"/>
        <w:rPr>
          <w:u w:val="single"/>
          <w:lang w:val="en-GB"/>
        </w:rPr>
      </w:pPr>
    </w:p>
    <w:p w14:paraId="19A35B04" w14:textId="77777777" w:rsidR="000514D0" w:rsidRPr="000514D0" w:rsidRDefault="00DC7A14" w:rsidP="00C14102">
      <w:pPr>
        <w:rPr>
          <w:lang w:val="en-GB"/>
        </w:rPr>
      </w:pPr>
      <w:r w:rsidRPr="000514D0">
        <w:rPr>
          <w:lang w:val="en-GB"/>
        </w:rPr>
        <w:t xml:space="preserve">University Information Technology Services (2018) </w:t>
      </w:r>
      <w:r w:rsidRPr="000514D0">
        <w:rPr>
          <w:lang w:val="en-GB"/>
        </w:rPr>
        <w:t>What is TrueCrypt, and how can I use it to protect sensitive data?</w:t>
      </w:r>
      <w:r w:rsidR="000514D0" w:rsidRPr="000514D0">
        <w:rPr>
          <w:lang w:val="en-GB"/>
        </w:rPr>
        <w:t xml:space="preserve"> Available from: </w:t>
      </w:r>
      <w:r w:rsidR="00290713" w:rsidRPr="000514D0">
        <w:rPr>
          <w:lang w:val="en-GB"/>
        </w:rPr>
        <w:fldChar w:fldCharType="begin"/>
      </w:r>
      <w:r w:rsidR="00290713" w:rsidRPr="000514D0">
        <w:rPr>
          <w:lang w:val="en-GB"/>
        </w:rPr>
        <w:instrText xml:space="preserve"> HYPERLINK "</w:instrText>
      </w:r>
      <w:r w:rsidR="00290713" w:rsidRPr="000514D0">
        <w:rPr>
          <w:lang w:val="en-GB"/>
        </w:rPr>
        <w:instrText>https://kb.iu.edu/d/auhm</w:instrText>
      </w:r>
      <w:r w:rsidR="00290713" w:rsidRPr="000514D0">
        <w:rPr>
          <w:lang w:val="en-GB"/>
        </w:rPr>
        <w:instrText xml:space="preserve">" </w:instrText>
      </w:r>
      <w:r w:rsidR="00290713" w:rsidRPr="000514D0">
        <w:rPr>
          <w:lang w:val="en-GB"/>
        </w:rPr>
        <w:fldChar w:fldCharType="separate"/>
      </w:r>
      <w:r w:rsidR="00290713" w:rsidRPr="000514D0">
        <w:rPr>
          <w:rStyle w:val="Hyperlink"/>
          <w:u w:val="none"/>
          <w:lang w:val="en-GB"/>
        </w:rPr>
        <w:t>https://kb.iu.edu/d/auhm</w:t>
      </w:r>
      <w:r w:rsidR="00290713" w:rsidRPr="000514D0">
        <w:rPr>
          <w:lang w:val="en-GB"/>
        </w:rPr>
        <w:fldChar w:fldCharType="end"/>
      </w:r>
      <w:r w:rsidR="000514D0" w:rsidRPr="000514D0">
        <w:rPr>
          <w:lang w:val="en-GB"/>
        </w:rPr>
        <w:t xml:space="preserve"> [</w:t>
      </w:r>
      <w:r w:rsidR="000514D0" w:rsidRPr="000514D0">
        <w:rPr>
          <w:lang w:val="en-GB"/>
        </w:rPr>
        <w:t>Accessed 03 July 2021].</w:t>
      </w:r>
    </w:p>
    <w:p w14:paraId="1374D9BD" w14:textId="728AC589" w:rsidR="00290713" w:rsidRPr="000514D0" w:rsidRDefault="00290713" w:rsidP="006E6ED0">
      <w:pPr>
        <w:jc w:val="both"/>
        <w:rPr>
          <w:lang w:val="en-GB"/>
        </w:rPr>
      </w:pPr>
    </w:p>
    <w:sectPr w:rsidR="00290713" w:rsidRPr="00051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D0"/>
    <w:rsid w:val="000514D0"/>
    <w:rsid w:val="00290713"/>
    <w:rsid w:val="002E2C16"/>
    <w:rsid w:val="00543655"/>
    <w:rsid w:val="006E6ED0"/>
    <w:rsid w:val="009B4C26"/>
    <w:rsid w:val="00A63878"/>
    <w:rsid w:val="00C14102"/>
    <w:rsid w:val="00DC7A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920A487"/>
  <w15:chartTrackingRefBased/>
  <w15:docId w15:val="{ACBDA4A1-595B-1E4C-A1A5-7DCB17D3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713"/>
    <w:rPr>
      <w:color w:val="0563C1" w:themeColor="hyperlink"/>
      <w:u w:val="single"/>
    </w:rPr>
  </w:style>
  <w:style w:type="character" w:styleId="UnresolvedMention">
    <w:name w:val="Unresolved Mention"/>
    <w:basedOn w:val="DefaultParagraphFont"/>
    <w:uiPriority w:val="99"/>
    <w:semiHidden/>
    <w:unhideWhenUsed/>
    <w:rsid w:val="00290713"/>
    <w:rPr>
      <w:color w:val="605E5C"/>
      <w:shd w:val="clear" w:color="auto" w:fill="E1DFDD"/>
    </w:rPr>
  </w:style>
  <w:style w:type="character" w:styleId="FollowedHyperlink">
    <w:name w:val="FollowedHyperlink"/>
    <w:basedOn w:val="DefaultParagraphFont"/>
    <w:uiPriority w:val="99"/>
    <w:semiHidden/>
    <w:unhideWhenUsed/>
    <w:rsid w:val="00DC7A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cryptoaudit.org/reports/iSec_Final_Open_Crypto_Audit_Project_TrueCrypt_Security_Assess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4</cp:revision>
  <dcterms:created xsi:type="dcterms:W3CDTF">2021-07-03T20:11:00Z</dcterms:created>
  <dcterms:modified xsi:type="dcterms:W3CDTF">2021-07-04T11:07:00Z</dcterms:modified>
</cp:coreProperties>
</file>