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3C3FBB">
      <w:pPr>
        <w:ind w:firstLine="720"/>
        <w:rPr>
          <w:rFonts w:ascii="Times New Roman" w:hAnsi="Times New Roman" w:cs="Times New Roman"/>
          <w:b/>
          <w:sz w:val="28"/>
          <w:szCs w:val="28"/>
          <w:u w:val="single"/>
        </w:rPr>
      </w:pPr>
      <w:r>
        <w:drawing>
          <wp:inline distT="0" distB="0" distL="0" distR="0">
            <wp:extent cx="1657350" cy="822960"/>
            <wp:effectExtent l="0" t="0" r="0" b="0"/>
            <wp:docPr id="42095534" name="Picture 2" descr="Skill Development Massive Upskilling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5534" name="Picture 2" descr="Skill Development Massive Upskilling Platfor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673902" cy="831384"/>
                    </a:xfrm>
                    <a:prstGeom prst="rect">
                      <a:avLst/>
                    </a:prstGeom>
                    <a:noFill/>
                    <a:ln>
                      <a:noFill/>
                    </a:ln>
                  </pic:spPr>
                </pic:pic>
              </a:graphicData>
            </a:graphic>
          </wp:inline>
        </w:drawing>
      </w:r>
      <w:r>
        <w:t xml:space="preserve"> </w:t>
      </w:r>
      <w:r>
        <w:tab/>
      </w:r>
      <w:r>
        <w:tab/>
      </w:r>
      <w:r>
        <w:tab/>
      </w:r>
      <w:r>
        <w:tab/>
      </w:r>
      <w:r>
        <w:tab/>
      </w:r>
      <w:r>
        <w:tab/>
      </w:r>
      <w:r>
        <w:tab/>
      </w:r>
      <w:r>
        <w:drawing>
          <wp:inline distT="0" distB="0" distL="0" distR="0">
            <wp:extent cx="990600" cy="692785"/>
            <wp:effectExtent l="0" t="0" r="0" b="0"/>
            <wp:docPr id="168250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0325"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06653" cy="704637"/>
                    </a:xfrm>
                    <a:prstGeom prst="rect">
                      <a:avLst/>
                    </a:prstGeom>
                    <a:noFill/>
                    <a:ln>
                      <a:noFill/>
                    </a:ln>
                  </pic:spPr>
                </pic:pic>
              </a:graphicData>
            </a:graphic>
          </wp:inline>
        </w:drawing>
      </w:r>
    </w:p>
    <w:p w14:paraId="3509C947">
      <w:pPr>
        <w:jc w:val="center"/>
        <w:rPr>
          <w:rFonts w:ascii="Times New Roman" w:hAnsi="Times New Roman" w:cs="Times New Roman"/>
          <w:b/>
          <w:sz w:val="28"/>
          <w:szCs w:val="28"/>
          <w:u w:val="single"/>
        </w:rPr>
      </w:pPr>
    </w:p>
    <w:p w14:paraId="6D1E9563">
      <w:pPr>
        <w:jc w:val="center"/>
        <w:rPr>
          <w:rFonts w:ascii="Times New Roman" w:hAnsi="Times New Roman" w:cs="Times New Roman"/>
          <w:b/>
          <w:sz w:val="28"/>
          <w:szCs w:val="28"/>
          <w:u w:val="single"/>
        </w:rPr>
      </w:pPr>
      <w:r>
        <w:rPr>
          <w:rFonts w:ascii="Times New Roman" w:hAnsi="Times New Roman" w:cs="Times New Roman"/>
          <w:b/>
          <w:sz w:val="28"/>
          <w:szCs w:val="28"/>
          <w:u w:val="single"/>
        </w:rPr>
        <w:t>Project Documentation</w:t>
      </w:r>
    </w:p>
    <w:p w14:paraId="4F2F9385">
      <w:pPr>
        <w:jc w:val="center"/>
        <w:rPr>
          <w:rFonts w:ascii="Times New Roman" w:hAnsi="Times New Roman" w:cs="Times New Roman"/>
          <w:b/>
          <w:sz w:val="28"/>
          <w:szCs w:val="28"/>
          <w:u w:val="single"/>
        </w:rPr>
      </w:pPr>
    </w:p>
    <w:p w14:paraId="1E56AE98">
      <w:pPr>
        <w:rPr>
          <w:rFonts w:ascii="Times New Roman" w:hAnsi="Times New Roman" w:cs="Times New Roman"/>
          <w:b/>
          <w:bCs/>
          <w:sz w:val="28"/>
          <w:szCs w:val="28"/>
        </w:rPr>
      </w:pPr>
      <w:r>
        <w:rPr>
          <w:rFonts w:ascii="Times New Roman" w:hAnsi="Times New Roman" w:cs="Times New Roman"/>
          <w:b/>
          <w:sz w:val="28"/>
          <w:szCs w:val="28"/>
        </w:rPr>
        <w:t>Project Title:</w:t>
      </w:r>
      <w:r>
        <w:rPr>
          <w:rFonts w:ascii="Times New Roman" w:hAnsi="Times New Roman" w:cs="Times New Roman"/>
          <w:bCs/>
          <w:sz w:val="28"/>
          <w:szCs w:val="28"/>
        </w:rPr>
        <w:t xml:space="preserve"> </w:t>
      </w:r>
      <w:r>
        <w:rPr>
          <w:rFonts w:ascii="Times New Roman" w:hAnsi="Times New Roman" w:cs="Times New Roman"/>
          <w:sz w:val="28"/>
          <w:szCs w:val="28"/>
        </w:rPr>
        <w:t>Swift Ship Tracker</w:t>
      </w:r>
    </w:p>
    <w:p w14:paraId="7E74C85E">
      <w:pPr>
        <w:rPr>
          <w:rFonts w:ascii="Times New Roman" w:hAnsi="Times New Roman" w:cs="Times New Roman"/>
          <w:b/>
          <w:sz w:val="28"/>
          <w:szCs w:val="28"/>
        </w:rPr>
      </w:pPr>
      <w:r>
        <w:rPr>
          <w:rFonts w:ascii="Times New Roman" w:hAnsi="Times New Roman" w:cs="Times New Roman"/>
          <w:b/>
          <w:sz w:val="28"/>
          <w:szCs w:val="28"/>
        </w:rPr>
        <w:t>Team Members:</w:t>
      </w:r>
    </w:p>
    <w:p w14:paraId="6137C578">
      <w:pPr>
        <w:pStyle w:val="144"/>
        <w:numPr>
          <w:ilvl w:val="0"/>
          <w:numId w:val="7"/>
        </w:numPr>
        <w:spacing w:after="0"/>
        <w:rPr>
          <w:rFonts w:ascii="Times New Roman" w:hAnsi="Times New Roman" w:cs="Times New Roman"/>
          <w:bCs/>
          <w:sz w:val="28"/>
          <w:szCs w:val="28"/>
        </w:rPr>
      </w:pPr>
      <w:r>
        <w:rPr>
          <w:rFonts w:hint="default" w:ascii="Times New Roman" w:hAnsi="Times New Roman" w:cs="Times New Roman"/>
          <w:bCs/>
          <w:sz w:val="28"/>
          <w:szCs w:val="28"/>
          <w:lang w:val="en-IN"/>
        </w:rPr>
        <w:t>KALAIVANI S</w:t>
      </w:r>
      <w:r>
        <w:rPr>
          <w:rFonts w:ascii="Times New Roman" w:hAnsi="Times New Roman" w:cs="Times New Roman"/>
          <w:bCs/>
          <w:sz w:val="28"/>
          <w:szCs w:val="28"/>
        </w:rPr>
        <w:t xml:space="preserve"> – Team Lead</w:t>
      </w:r>
      <w:r>
        <w:rPr>
          <w:rFonts w:hint="default" w:ascii="Times New Roman" w:hAnsi="Times New Roman" w:cs="Times New Roman"/>
          <w:bCs/>
          <w:sz w:val="28"/>
          <w:szCs w:val="28"/>
          <w:lang w:val="en-IN"/>
        </w:rPr>
        <w:t>er</w:t>
      </w:r>
    </w:p>
    <w:p w14:paraId="641487BF">
      <w:pPr>
        <w:spacing w:after="0"/>
        <w:ind w:left="720"/>
        <w:rPr>
          <w:rFonts w:hint="default" w:ascii="Times New Roman" w:hAnsi="Times New Roman" w:cs="Times New Roman"/>
          <w:bCs/>
          <w:sz w:val="28"/>
          <w:szCs w:val="28"/>
          <w:lang w:val="en-IN"/>
        </w:rPr>
      </w:pPr>
      <w:r>
        <w:rPr>
          <w:rFonts w:ascii="Times New Roman" w:hAnsi="Times New Roman" w:cs="Times New Roman"/>
          <w:bCs/>
          <w:sz w:val="28"/>
          <w:szCs w:val="28"/>
        </w:rPr>
        <w:t>Reg. No: 9203232</w:t>
      </w:r>
      <w:r>
        <w:rPr>
          <w:rFonts w:hint="default" w:ascii="Times New Roman" w:hAnsi="Times New Roman" w:cs="Times New Roman"/>
          <w:bCs/>
          <w:sz w:val="28"/>
          <w:szCs w:val="28"/>
          <w:lang w:val="en-IN"/>
        </w:rPr>
        <w:t>43012</w:t>
      </w:r>
    </w:p>
    <w:p w14:paraId="53AE9DCF">
      <w:pPr>
        <w:spacing w:after="0"/>
        <w:ind w:left="720"/>
        <w:rPr>
          <w:rFonts w:ascii="Times New Roman" w:hAnsi="Times New Roman" w:cs="Times New Roman"/>
          <w:bCs/>
          <w:sz w:val="28"/>
          <w:szCs w:val="28"/>
        </w:rPr>
      </w:pPr>
      <w:r>
        <w:rPr>
          <w:rFonts w:ascii="Times New Roman" w:hAnsi="Times New Roman" w:cs="Times New Roman"/>
          <w:bCs/>
          <w:sz w:val="28"/>
          <w:szCs w:val="28"/>
        </w:rPr>
        <w:t xml:space="preserve">NM ID: </w:t>
      </w:r>
      <w:r>
        <w:rPr>
          <w:rFonts w:hint="default" w:ascii="Times New Roman" w:hAnsi="Times New Roman" w:cs="Times New Roman"/>
          <w:bCs/>
          <w:sz w:val="28"/>
          <w:szCs w:val="28"/>
        </w:rPr>
        <w:t>799BCAE497E740794FE478B6DF6DFDD7</w:t>
      </w:r>
    </w:p>
    <w:p w14:paraId="7633589C">
      <w:pPr>
        <w:spacing w:after="0"/>
        <w:ind w:left="720"/>
        <w:rPr>
          <w:rFonts w:ascii="Times New Roman" w:hAnsi="Times New Roman" w:cs="Times New Roman"/>
          <w:bCs/>
          <w:sz w:val="28"/>
          <w:szCs w:val="28"/>
        </w:rPr>
      </w:pPr>
      <w:r>
        <w:rPr>
          <w:rFonts w:ascii="Times New Roman" w:hAnsi="Times New Roman" w:cs="Times New Roman"/>
          <w:bCs/>
          <w:sz w:val="28"/>
          <w:szCs w:val="28"/>
        </w:rPr>
        <w:t xml:space="preserve">SkillWallet ID: </w:t>
      </w:r>
      <w:r>
        <w:rPr>
          <w:rFonts w:hint="default" w:ascii="Times New Roman" w:hAnsi="Times New Roman" w:cs="Times New Roman"/>
          <w:bCs/>
          <w:sz w:val="28"/>
          <w:szCs w:val="28"/>
        </w:rPr>
        <w:t>SWUID2026379527</w:t>
      </w:r>
    </w:p>
    <w:p w14:paraId="6DDFB422">
      <w:pPr>
        <w:spacing w:after="0"/>
        <w:rPr>
          <w:rFonts w:ascii="Times New Roman" w:hAnsi="Times New Roman" w:cs="Times New Roman"/>
          <w:bCs/>
          <w:sz w:val="28"/>
          <w:szCs w:val="28"/>
        </w:rPr>
      </w:pPr>
    </w:p>
    <w:p w14:paraId="339F683B">
      <w:pPr>
        <w:pStyle w:val="144"/>
        <w:numPr>
          <w:ilvl w:val="0"/>
          <w:numId w:val="7"/>
        </w:numPr>
        <w:spacing w:after="0"/>
        <w:rPr>
          <w:rFonts w:ascii="Times New Roman" w:hAnsi="Times New Roman" w:cs="Times New Roman"/>
          <w:bCs/>
          <w:sz w:val="28"/>
          <w:szCs w:val="28"/>
        </w:rPr>
      </w:pPr>
      <w:r>
        <w:rPr>
          <w:rFonts w:hint="default" w:ascii="Times New Roman" w:hAnsi="Times New Roman" w:cs="Times New Roman"/>
          <w:bCs/>
          <w:sz w:val="28"/>
          <w:szCs w:val="28"/>
          <w:lang w:val="en-IN"/>
        </w:rPr>
        <w:t>REEMA K M</w:t>
      </w:r>
      <w:r>
        <w:rPr>
          <w:rFonts w:ascii="Times New Roman" w:hAnsi="Times New Roman" w:cs="Times New Roman"/>
          <w:bCs/>
          <w:sz w:val="28"/>
          <w:szCs w:val="28"/>
        </w:rPr>
        <w:t xml:space="preserve"> – Team Member</w:t>
      </w:r>
    </w:p>
    <w:p w14:paraId="2A7A9638">
      <w:pPr>
        <w:pStyle w:val="144"/>
        <w:spacing w:after="0"/>
        <w:rPr>
          <w:rFonts w:hint="default" w:ascii="Times New Roman" w:hAnsi="Times New Roman" w:cs="Times New Roman"/>
          <w:bCs/>
          <w:sz w:val="28"/>
          <w:szCs w:val="28"/>
          <w:lang w:val="en-IN"/>
        </w:rPr>
      </w:pPr>
      <w:r>
        <w:rPr>
          <w:rFonts w:ascii="Times New Roman" w:hAnsi="Times New Roman" w:cs="Times New Roman"/>
          <w:bCs/>
          <w:sz w:val="28"/>
          <w:szCs w:val="28"/>
        </w:rPr>
        <w:t>Reg. No: 920323</w:t>
      </w:r>
      <w:r>
        <w:rPr>
          <w:rFonts w:hint="default" w:ascii="Times New Roman" w:hAnsi="Times New Roman" w:cs="Times New Roman"/>
          <w:bCs/>
          <w:sz w:val="28"/>
          <w:szCs w:val="28"/>
          <w:lang w:val="en-IN"/>
        </w:rPr>
        <w:t>243018</w:t>
      </w:r>
    </w:p>
    <w:p w14:paraId="3BE1BA29">
      <w:pPr>
        <w:pStyle w:val="144"/>
        <w:spacing w:after="0"/>
        <w:rPr>
          <w:rFonts w:ascii="Times New Roman" w:hAnsi="Times New Roman" w:cs="Times New Roman"/>
          <w:bCs/>
          <w:sz w:val="28"/>
          <w:szCs w:val="28"/>
        </w:rPr>
      </w:pPr>
      <w:r>
        <w:rPr>
          <w:rFonts w:ascii="Times New Roman" w:hAnsi="Times New Roman" w:cs="Times New Roman"/>
          <w:bCs/>
          <w:sz w:val="28"/>
          <w:szCs w:val="28"/>
        </w:rPr>
        <w:t xml:space="preserve">NM ID: </w:t>
      </w:r>
      <w:r>
        <w:rPr>
          <w:rFonts w:hint="default" w:ascii="Times New Roman" w:hAnsi="Times New Roman" w:cs="Times New Roman"/>
          <w:bCs/>
          <w:sz w:val="28"/>
          <w:szCs w:val="28"/>
        </w:rPr>
        <w:t>13304C63618A1C084194786CB0737C56</w:t>
      </w:r>
    </w:p>
    <w:p w14:paraId="47553261">
      <w:pPr>
        <w:pStyle w:val="144"/>
        <w:spacing w:after="0"/>
        <w:rPr>
          <w:rFonts w:ascii="Times New Roman" w:hAnsi="Times New Roman" w:cs="Times New Roman"/>
          <w:bCs/>
          <w:sz w:val="28"/>
          <w:szCs w:val="28"/>
        </w:rPr>
      </w:pPr>
      <w:r>
        <w:rPr>
          <w:rFonts w:ascii="Times New Roman" w:hAnsi="Times New Roman" w:cs="Times New Roman"/>
          <w:bCs/>
          <w:sz w:val="28"/>
          <w:szCs w:val="28"/>
        </w:rPr>
        <w:t xml:space="preserve">SkillWallet ID: </w:t>
      </w:r>
      <w:r>
        <w:rPr>
          <w:rFonts w:hint="default" w:ascii="Times New Roman" w:hAnsi="Times New Roman" w:cs="Times New Roman"/>
          <w:bCs/>
          <w:sz w:val="28"/>
          <w:szCs w:val="28"/>
        </w:rPr>
        <w:t>SWUID2026379529</w:t>
      </w:r>
    </w:p>
    <w:p w14:paraId="3CF80276">
      <w:pPr>
        <w:spacing w:after="0"/>
        <w:rPr>
          <w:rFonts w:ascii="Times New Roman" w:hAnsi="Times New Roman" w:cs="Times New Roman"/>
          <w:bCs/>
          <w:sz w:val="28"/>
          <w:szCs w:val="28"/>
        </w:rPr>
      </w:pPr>
    </w:p>
    <w:p w14:paraId="056E7EE5">
      <w:pPr>
        <w:pStyle w:val="144"/>
        <w:numPr>
          <w:ilvl w:val="0"/>
          <w:numId w:val="7"/>
        </w:numPr>
        <w:spacing w:after="0"/>
        <w:rPr>
          <w:rFonts w:ascii="Times New Roman" w:hAnsi="Times New Roman" w:cs="Times New Roman"/>
          <w:bCs/>
          <w:sz w:val="28"/>
          <w:szCs w:val="28"/>
        </w:rPr>
      </w:pPr>
      <w:r>
        <w:rPr>
          <w:rFonts w:hint="default" w:ascii="Times New Roman" w:hAnsi="Times New Roman" w:cs="Times New Roman"/>
          <w:bCs/>
          <w:sz w:val="28"/>
          <w:szCs w:val="28"/>
          <w:lang w:val="en-IN"/>
        </w:rPr>
        <w:t>PANBARASI B</w:t>
      </w:r>
      <w:r>
        <w:rPr>
          <w:rFonts w:ascii="Times New Roman" w:hAnsi="Times New Roman" w:cs="Times New Roman"/>
          <w:bCs/>
          <w:sz w:val="28"/>
          <w:szCs w:val="28"/>
        </w:rPr>
        <w:t xml:space="preserve"> – Team Member</w:t>
      </w:r>
    </w:p>
    <w:p w14:paraId="47B2A20B">
      <w:pPr>
        <w:spacing w:after="0"/>
        <w:ind w:left="720"/>
        <w:rPr>
          <w:rFonts w:hint="default" w:ascii="Times New Roman" w:hAnsi="Times New Roman" w:cs="Times New Roman"/>
          <w:bCs/>
          <w:sz w:val="28"/>
          <w:szCs w:val="28"/>
          <w:lang w:val="en-IN"/>
        </w:rPr>
      </w:pPr>
      <w:r>
        <w:rPr>
          <w:rFonts w:ascii="Times New Roman" w:hAnsi="Times New Roman" w:cs="Times New Roman"/>
          <w:bCs/>
          <w:sz w:val="28"/>
          <w:szCs w:val="28"/>
        </w:rPr>
        <w:t>Reg. No: 9203232</w:t>
      </w:r>
      <w:r>
        <w:rPr>
          <w:rFonts w:hint="default" w:ascii="Times New Roman" w:hAnsi="Times New Roman" w:cs="Times New Roman"/>
          <w:bCs/>
          <w:sz w:val="28"/>
          <w:szCs w:val="28"/>
          <w:lang w:val="en-IN"/>
        </w:rPr>
        <w:t>43016</w:t>
      </w:r>
    </w:p>
    <w:p w14:paraId="683F684A">
      <w:pPr>
        <w:spacing w:after="0"/>
        <w:ind w:left="720"/>
        <w:rPr>
          <w:rFonts w:ascii="Times New Roman" w:hAnsi="Times New Roman" w:cs="Times New Roman"/>
          <w:bCs/>
          <w:sz w:val="28"/>
          <w:szCs w:val="28"/>
        </w:rPr>
      </w:pPr>
      <w:r>
        <w:rPr>
          <w:rFonts w:ascii="Times New Roman" w:hAnsi="Times New Roman" w:cs="Times New Roman"/>
          <w:bCs/>
          <w:sz w:val="28"/>
          <w:szCs w:val="28"/>
        </w:rPr>
        <w:t xml:space="preserve">NM ID: </w:t>
      </w:r>
      <w:r>
        <w:rPr>
          <w:rFonts w:hint="default" w:ascii="Times New Roman" w:hAnsi="Times New Roman" w:cs="Times New Roman"/>
          <w:bCs/>
          <w:sz w:val="28"/>
          <w:szCs w:val="28"/>
        </w:rPr>
        <w:t>FD928D2FCE44F1A99DF4F5ED29C90557</w:t>
      </w:r>
    </w:p>
    <w:p w14:paraId="205FE157">
      <w:pPr>
        <w:spacing w:after="0"/>
        <w:ind w:left="720"/>
        <w:rPr>
          <w:rFonts w:ascii="Times New Roman" w:hAnsi="Times New Roman" w:cs="Times New Roman"/>
          <w:bCs/>
          <w:sz w:val="28"/>
          <w:szCs w:val="28"/>
        </w:rPr>
      </w:pPr>
      <w:r>
        <w:rPr>
          <w:rFonts w:ascii="Times New Roman" w:hAnsi="Times New Roman" w:cs="Times New Roman"/>
          <w:bCs/>
          <w:sz w:val="28"/>
          <w:szCs w:val="28"/>
        </w:rPr>
        <w:t xml:space="preserve">SkillWallet ID: </w:t>
      </w:r>
      <w:r>
        <w:rPr>
          <w:rFonts w:hint="default" w:ascii="Times New Roman" w:hAnsi="Times New Roman" w:cs="Times New Roman"/>
          <w:bCs/>
          <w:sz w:val="28"/>
          <w:szCs w:val="28"/>
        </w:rPr>
        <w:t>SWUID2026142259</w:t>
      </w:r>
    </w:p>
    <w:p w14:paraId="4D2B5711">
      <w:pPr>
        <w:spacing w:after="0"/>
        <w:ind w:left="720"/>
        <w:rPr>
          <w:rFonts w:ascii="Times New Roman" w:hAnsi="Times New Roman" w:cs="Times New Roman"/>
          <w:bCs/>
          <w:sz w:val="28"/>
          <w:szCs w:val="28"/>
        </w:rPr>
      </w:pPr>
    </w:p>
    <w:p w14:paraId="72737F92">
      <w:pPr>
        <w:numPr>
          <w:ilvl w:val="0"/>
          <w:numId w:val="7"/>
        </w:numPr>
        <w:spacing w:after="0"/>
        <w:ind w:left="720" w:leftChars="0" w:hanging="360" w:firstLineChars="0"/>
        <w:rPr>
          <w:rFonts w:hint="default" w:ascii="Times New Roman" w:hAnsi="Times New Roman" w:cs="Times New Roman"/>
          <w:bCs/>
          <w:sz w:val="28"/>
          <w:szCs w:val="28"/>
          <w:lang w:val="en-IN"/>
        </w:rPr>
      </w:pPr>
      <w:r>
        <w:rPr>
          <w:rFonts w:hint="default" w:ascii="Times New Roman" w:hAnsi="Times New Roman" w:cs="Times New Roman"/>
          <w:bCs/>
          <w:sz w:val="28"/>
          <w:szCs w:val="28"/>
          <w:lang w:val="en-IN"/>
        </w:rPr>
        <w:t>OVIYA VARSHINI S - Team Member</w:t>
      </w:r>
    </w:p>
    <w:p w14:paraId="617F796D">
      <w:pPr>
        <w:numPr>
          <w:numId w:val="0"/>
        </w:numPr>
        <w:spacing w:after="0"/>
        <w:ind w:left="360" w:leftChars="0"/>
        <w:rPr>
          <w:rFonts w:hint="default" w:ascii="Times New Roman" w:hAnsi="Times New Roman" w:cs="Times New Roman"/>
          <w:bCs/>
          <w:sz w:val="28"/>
          <w:szCs w:val="28"/>
          <w:lang w:val="en-IN"/>
        </w:rPr>
      </w:pPr>
      <w:r>
        <w:rPr>
          <w:rFonts w:hint="default" w:ascii="Times New Roman" w:hAnsi="Times New Roman" w:cs="Times New Roman"/>
          <w:bCs/>
          <w:sz w:val="28"/>
          <w:szCs w:val="28"/>
          <w:lang w:val="en-IN"/>
        </w:rPr>
        <w:t xml:space="preserve">     Reg. No: 920323243015</w:t>
      </w:r>
    </w:p>
    <w:p w14:paraId="31860CA1">
      <w:pPr>
        <w:numPr>
          <w:numId w:val="0"/>
        </w:numPr>
        <w:spacing w:after="0"/>
        <w:ind w:left="360" w:leftChars="0"/>
        <w:rPr>
          <w:rFonts w:hint="default" w:ascii="Times New Roman" w:hAnsi="Times New Roman" w:cs="Times New Roman"/>
          <w:bCs/>
          <w:sz w:val="28"/>
          <w:szCs w:val="28"/>
          <w:lang w:val="en-IN"/>
        </w:rPr>
      </w:pPr>
      <w:r>
        <w:rPr>
          <w:rFonts w:hint="default" w:ascii="Times New Roman" w:hAnsi="Times New Roman" w:cs="Times New Roman"/>
          <w:bCs/>
          <w:sz w:val="28"/>
          <w:szCs w:val="28"/>
          <w:lang w:val="en-IN"/>
        </w:rPr>
        <w:t xml:space="preserve">     NM ID: 31E26106412AC77BDCB487EBC574C208</w:t>
      </w:r>
      <w:bookmarkStart w:id="0" w:name="_GoBack"/>
      <w:bookmarkEnd w:id="0"/>
    </w:p>
    <w:p w14:paraId="3AF9E8CE">
      <w:pPr>
        <w:numPr>
          <w:numId w:val="0"/>
        </w:numPr>
        <w:spacing w:after="0"/>
        <w:ind w:left="360" w:leftChars="0"/>
        <w:rPr>
          <w:rFonts w:hint="default" w:ascii="Times New Roman" w:hAnsi="Times New Roman" w:cs="Times New Roman"/>
          <w:bCs/>
          <w:sz w:val="28"/>
          <w:szCs w:val="28"/>
          <w:lang w:val="en-IN"/>
        </w:rPr>
      </w:pPr>
      <w:r>
        <w:rPr>
          <w:rFonts w:hint="default" w:ascii="Times New Roman" w:hAnsi="Times New Roman" w:cs="Times New Roman"/>
          <w:bCs/>
          <w:sz w:val="28"/>
          <w:szCs w:val="28"/>
          <w:lang w:val="en-IN"/>
        </w:rPr>
        <w:t xml:space="preserve">     Skillwallet ID: SWUID2026379528</w:t>
      </w:r>
    </w:p>
    <w:p w14:paraId="28BF231C">
      <w:pPr>
        <w:rPr>
          <w:rFonts w:ascii="Times New Roman" w:hAnsi="Times New Roman" w:cs="Times New Roman"/>
          <w:bCs/>
          <w:sz w:val="28"/>
          <w:szCs w:val="28"/>
        </w:rPr>
      </w:pPr>
    </w:p>
    <w:p w14:paraId="00E153B7">
      <w:pPr>
        <w:rPr>
          <w:rFonts w:ascii="Times New Roman" w:hAnsi="Times New Roman" w:cs="Times New Roman"/>
          <w:bCs/>
          <w:sz w:val="28"/>
          <w:szCs w:val="28"/>
        </w:rPr>
      </w:pPr>
      <w:r>
        <w:rPr>
          <w:rFonts w:ascii="Times New Roman" w:hAnsi="Times New Roman" w:cs="Times New Roman"/>
          <w:bCs/>
          <w:sz w:val="28"/>
          <w:szCs w:val="28"/>
        </w:rPr>
        <w:br w:type="page"/>
      </w:r>
    </w:p>
    <w:p w14:paraId="310CAADC">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SWIFT SHIP TRACKER</w:t>
      </w:r>
    </w:p>
    <w:p w14:paraId="4E039110">
      <w:pPr>
        <w:pStyle w:val="3"/>
        <w:spacing w:line="360" w:lineRule="auto"/>
        <w:jc w:val="both"/>
        <w:rPr>
          <w:rFonts w:ascii="Times New Roman" w:hAnsi="Times New Roman" w:cs="Times New Roman"/>
          <w:b w:val="0"/>
          <w:sz w:val="28"/>
          <w:szCs w:val="28"/>
        </w:rPr>
      </w:pPr>
      <w:r>
        <w:rPr>
          <w:rFonts w:ascii="Times New Roman" w:hAnsi="Times New Roman" w:cs="Times New Roman"/>
          <w:b w:val="0"/>
          <w:sz w:val="28"/>
          <w:szCs w:val="28"/>
        </w:rPr>
        <w:t>User Story</w:t>
      </w:r>
    </w:p>
    <w:p w14:paraId="79E0F62A">
      <w:pPr>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SwiftShip Tracker is designed as a centralized Salesforce-based parcel management solution. It enables customers to book parcels, monitor delivery status, and manage shipment information through an intuitive interface supported by conversational AI. The system manages Parcel, Delivery, Sender, and Receiver information through Salesforce custom objects and relationships. Salesforce Flows automate parcel operations and notifications, while Agentforce AI and Prompt Builder allow customers to retrieve parcel information and interact conversationally. Delivery agents can update parcel status in real time, and Experience Cloud, security controls, reports, and dashboards provide secure customer access and operational visibility.</w:t>
      </w:r>
    </w:p>
    <w:p w14:paraId="4650A3EA">
      <w:pPr>
        <w:pStyle w:val="2"/>
        <w:numPr>
          <w:ilvl w:val="0"/>
          <w:numId w:val="8"/>
        </w:numPr>
        <w:tabs>
          <w:tab w:val="left" w:pos="450"/>
        </w:tabs>
        <w:spacing w:line="360" w:lineRule="auto"/>
        <w:ind w:hanging="720"/>
        <w:jc w:val="both"/>
        <w:rPr>
          <w:rFonts w:ascii="Times New Roman" w:hAnsi="Times New Roman" w:cs="Times New Roman"/>
          <w:b w:val="0"/>
          <w:sz w:val="28"/>
        </w:rPr>
      </w:pPr>
      <w:r>
        <w:rPr>
          <w:rFonts w:ascii="Times New Roman" w:hAnsi="Times New Roman" w:cs="Times New Roman"/>
          <w:b w:val="0"/>
          <w:sz w:val="28"/>
        </w:rPr>
        <w:t>INTRODUCTION</w:t>
      </w:r>
    </w:p>
    <w:p w14:paraId="530ED217">
      <w:pPr>
        <w:pStyle w:val="165"/>
        <w:spacing w:line="360" w:lineRule="auto"/>
        <w:ind w:firstLine="720"/>
        <w:jc w:val="both"/>
        <w:rPr>
          <w:bCs/>
          <w:sz w:val="28"/>
          <w:szCs w:val="28"/>
        </w:rPr>
      </w:pPr>
      <w:r>
        <w:rPr>
          <w:rStyle w:val="34"/>
          <w:b w:val="0"/>
          <w:sz w:val="28"/>
          <w:szCs w:val="28"/>
        </w:rPr>
        <w:t>SwiftShip Tracker</w:t>
      </w:r>
      <w:r>
        <w:rPr>
          <w:bCs/>
          <w:sz w:val="28"/>
          <w:szCs w:val="28"/>
        </w:rPr>
        <w:t xml:space="preserve"> is a Salesforce-based parcel management and tracking solution developed to simplify parcel booking, shipment tracking, and delivery management. The system supports the complete parcel lifecycle, from </w:t>
      </w:r>
      <w:r>
        <w:rPr>
          <w:rStyle w:val="34"/>
          <w:b w:val="0"/>
          <w:sz w:val="28"/>
          <w:szCs w:val="28"/>
        </w:rPr>
        <w:t>booking and dispatch to tracking and delivery confirmation</w:t>
      </w:r>
      <w:r>
        <w:rPr>
          <w:bCs/>
          <w:sz w:val="28"/>
          <w:szCs w:val="28"/>
        </w:rPr>
        <w:t xml:space="preserve">. It enables customers to access shipment information, while delivery agents can update parcel details and delivery status. The solution uses Salesforce custom objects, relationships, Flows, Agentforce AI, Prompt Builder, Experience Cloud, reports, dashboards, and security controls to provide centralized and efficient parcel management. </w:t>
      </w:r>
    </w:p>
    <w:p w14:paraId="1AA57761">
      <w:pPr>
        <w:spacing w:line="360" w:lineRule="auto"/>
        <w:ind w:firstLine="720"/>
        <w:jc w:val="both"/>
        <w:rPr>
          <w:rFonts w:ascii="Times New Roman" w:hAnsi="Times New Roman" w:cs="Times New Roman"/>
          <w:bCs/>
          <w:sz w:val="28"/>
          <w:szCs w:val="28"/>
        </w:rPr>
      </w:pPr>
    </w:p>
    <w:p w14:paraId="1EAD2F30">
      <w:pPr>
        <w:pStyle w:val="2"/>
        <w:spacing w:line="360" w:lineRule="auto"/>
        <w:jc w:val="both"/>
        <w:rPr>
          <w:rFonts w:ascii="Times New Roman" w:hAnsi="Times New Roman" w:cs="Times New Roman"/>
          <w:b w:val="0"/>
          <w:sz w:val="28"/>
        </w:rPr>
      </w:pPr>
      <w:r>
        <w:rPr>
          <w:rFonts w:ascii="Times New Roman" w:hAnsi="Times New Roman" w:cs="Times New Roman"/>
          <w:b w:val="0"/>
          <w:sz w:val="28"/>
        </w:rPr>
        <w:t>1.1 Project Overview</w:t>
      </w:r>
    </w:p>
    <w:p w14:paraId="6A190BCE">
      <w:pPr>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SwiftShip Tracker is a Salesforce CRM solution developed to simplify parcel booking, shipment tracking, and delivery management. It supports the complete parcel lifecycle, from booking and dispatch through tracking and delivery confirmation. Customers can access shipment information, while delivery agents can update parcel details and delivery status.</w:t>
      </w:r>
    </w:p>
    <w:p w14:paraId="689DF5CA">
      <w:pPr>
        <w:pStyle w:val="2"/>
        <w:spacing w:line="360" w:lineRule="auto"/>
        <w:jc w:val="both"/>
        <w:rPr>
          <w:rFonts w:ascii="Times New Roman" w:hAnsi="Times New Roman" w:cs="Times New Roman"/>
          <w:b w:val="0"/>
          <w:sz w:val="28"/>
        </w:rPr>
      </w:pPr>
      <w:r>
        <w:rPr>
          <w:rFonts w:ascii="Times New Roman" w:hAnsi="Times New Roman" w:cs="Times New Roman"/>
          <w:b w:val="0"/>
          <w:sz w:val="28"/>
        </w:rPr>
        <w:t>1.2 Purpose</w:t>
      </w:r>
    </w:p>
    <w:p w14:paraId="0EEB3102">
      <w:pPr>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The purpose of SwiftShip Tracker is to:</w:t>
      </w:r>
      <w:r>
        <w:rPr>
          <w:rFonts w:ascii="Times New Roman" w:hAnsi="Times New Roman" w:cs="Times New Roman"/>
          <w:bCs/>
          <w:sz w:val="28"/>
          <w:szCs w:val="28"/>
        </w:rPr>
        <w:br w:type="textWrapping"/>
      </w:r>
    </w:p>
    <w:p w14:paraId="6FC3DF68">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Centralize parcel and delivery information.</w:t>
      </w:r>
    </w:p>
    <w:p w14:paraId="485E9623">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Simplify parcel booking and tracking.</w:t>
      </w:r>
    </w:p>
    <w:p w14:paraId="6FB29235">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Provide real-time shipment visibility.</w:t>
      </w:r>
    </w:p>
    <w:p w14:paraId="309FDEC3">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Automate delivery updates and customer notifications.</w:t>
      </w:r>
    </w:p>
    <w:p w14:paraId="00319AB6">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Enable conversational parcel tracking through Agentforce AI and Prompt Builder.</w:t>
      </w:r>
    </w:p>
    <w:p w14:paraId="0A08F09E">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Improve agent efficiency through Salesforce Flows and dashboards.</w:t>
      </w:r>
    </w:p>
    <w:p w14:paraId="14038F3B">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Provide secure, role-based access for customers, agents, support staff, and administrators.</w:t>
      </w:r>
    </w:p>
    <w:p w14:paraId="35EC94B0">
      <w:pPr>
        <w:pStyle w:val="2"/>
        <w:spacing w:line="360" w:lineRule="auto"/>
        <w:jc w:val="both"/>
        <w:rPr>
          <w:rFonts w:ascii="Times New Roman" w:hAnsi="Times New Roman" w:cs="Times New Roman"/>
          <w:b w:val="0"/>
          <w:sz w:val="28"/>
        </w:rPr>
      </w:pPr>
      <w:r>
        <w:rPr>
          <w:rFonts w:ascii="Times New Roman" w:hAnsi="Times New Roman" w:cs="Times New Roman"/>
          <w:b w:val="0"/>
          <w:sz w:val="28"/>
        </w:rPr>
        <w:t>2. IDEATION PHASE</w:t>
      </w:r>
    </w:p>
    <w:p w14:paraId="2DD11E5A">
      <w:pPr>
        <w:pStyle w:val="2"/>
        <w:spacing w:line="360" w:lineRule="auto"/>
        <w:jc w:val="both"/>
        <w:rPr>
          <w:rFonts w:ascii="Times New Roman" w:hAnsi="Times New Roman" w:cs="Times New Roman"/>
          <w:b w:val="0"/>
          <w:sz w:val="28"/>
        </w:rPr>
      </w:pPr>
      <w:r>
        <w:rPr>
          <w:rFonts w:ascii="Times New Roman" w:hAnsi="Times New Roman" w:cs="Times New Roman"/>
          <w:b w:val="0"/>
          <w:sz w:val="28"/>
        </w:rPr>
        <w:t>2.1 Problem Statement</w:t>
      </w:r>
    </w:p>
    <w:p w14:paraId="4A86253B">
      <w:pPr>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PS-1 Customer / Sender: Wants to book a parcel easily, but booking may require support assistance or multiple applications because parcel operations are not centralized. This can cause frustration.</w:t>
      </w:r>
    </w:p>
    <w:p w14:paraId="174F2DAA">
      <w:pPr>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PS-2 Customer / Sender: Wants to track a parcel, but may not have a simple real-time tracking experience because shipment information can be difficult to access. This can cause confusion.</w:t>
      </w:r>
    </w:p>
    <w:p w14:paraId="53979571">
      <w:pPr>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PS-3 Delivery Agent: Needs to update parcel status, but status updates may require manual handling. Centralized operational tracking is therefore needed.</w:t>
      </w:r>
    </w:p>
    <w:p w14:paraId="794D0336">
      <w:pPr>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PS-4 Customer: Needs to receive delivery updates, but notifications may not be available at every delivery stage. Automated communication is required.</w:t>
      </w:r>
    </w:p>
    <w:p w14:paraId="1A8135CA">
      <w:pPr>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PS-5 Admin: Needs to monitor parcel operations, but parcel flow and delivery performance can be difficult to monitor without centralized operational reporting.</w:t>
      </w:r>
    </w:p>
    <w:p w14:paraId="69F953EE">
      <w:pPr>
        <w:pStyle w:val="2"/>
        <w:spacing w:line="360" w:lineRule="auto"/>
        <w:jc w:val="both"/>
        <w:rPr>
          <w:rFonts w:ascii="Times New Roman" w:hAnsi="Times New Roman" w:cs="Times New Roman"/>
          <w:b w:val="0"/>
          <w:sz w:val="28"/>
        </w:rPr>
      </w:pPr>
      <w:r>
        <w:rPr>
          <w:rFonts w:ascii="Times New Roman" w:hAnsi="Times New Roman" w:cs="Times New Roman"/>
          <w:b w:val="0"/>
          <w:sz w:val="28"/>
        </w:rPr>
        <w:t>2.2 Empathy Map Canvas</w:t>
      </w:r>
    </w:p>
    <w:p w14:paraId="6916588F">
      <w:pPr>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User Persona: Customer / Sender</w:t>
      </w:r>
    </w:p>
    <w:p w14:paraId="19504376">
      <w:pPr>
        <w:pStyle w:val="23"/>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Think &amp; Feel: Wants a simple way to book and track parcels without repeatedly contacting support.</w:t>
      </w:r>
    </w:p>
    <w:p w14:paraId="3738D3B8">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Hear: Receives delivery information and status updates from the parcel service.</w:t>
      </w:r>
    </w:p>
    <w:p w14:paraId="1A1F091F">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See: Parcel details, tracking status, estimated delivery date, and delivery information.</w:t>
      </w:r>
    </w:p>
    <w:p w14:paraId="33ADA47B">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Say &amp; Do: Books parcels, checks tracking information, and asks for delivery updates.</w:t>
      </w:r>
    </w:p>
    <w:p w14:paraId="278BE1B2">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Pain: Delays, confusion, lack of easy tracking, and dependence on support or multiple apps.</w:t>
      </w:r>
    </w:p>
    <w:p w14:paraId="3C5E296E">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Gain: Real-time visibility, self-service tracking, convenient booking, and timely notifications.</w:t>
      </w:r>
    </w:p>
    <w:p w14:paraId="03682A8B">
      <w:pPr>
        <w:pStyle w:val="2"/>
        <w:spacing w:line="360" w:lineRule="auto"/>
        <w:ind w:firstLine="720"/>
        <w:jc w:val="both"/>
        <w:rPr>
          <w:rFonts w:ascii="Times New Roman" w:hAnsi="Times New Roman" w:cs="Times New Roman"/>
          <w:b w:val="0"/>
          <w:sz w:val="28"/>
        </w:rPr>
      </w:pPr>
      <w:r>
        <w:rPr>
          <w:rFonts w:ascii="Times New Roman" w:hAnsi="Times New Roman" w:cs="Times New Roman"/>
          <w:b w:val="0"/>
          <w:sz w:val="28"/>
        </w:rPr>
        <w:t>2.3 Brainstorming &amp; Idea Prioritization</w:t>
      </w:r>
    </w:p>
    <w:p w14:paraId="4E34D835">
      <w:pPr>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Ideas considered:</w:t>
      </w:r>
    </w:p>
    <w:p w14:paraId="5C574E8E">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Manual registers</w:t>
      </w:r>
    </w:p>
    <w:p w14:paraId="1C6D8D9B">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Spreadsheet tracking</w:t>
      </w:r>
    </w:p>
    <w:p w14:paraId="31DE3BFD">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Standalone parcel portal</w:t>
      </w:r>
    </w:p>
    <w:p w14:paraId="35B03A18">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Salesforce CRM with Agentforce AI</w:t>
      </w:r>
    </w:p>
    <w:p w14:paraId="37BCEC85">
      <w:pPr>
        <w:spacing w:line="360" w:lineRule="auto"/>
        <w:ind w:left="1440" w:hanging="360"/>
        <w:rPr>
          <w:rFonts w:ascii="Times New Roman" w:hAnsi="Times New Roman" w:cs="Times New Roman"/>
          <w:bCs/>
          <w:sz w:val="28"/>
          <w:szCs w:val="28"/>
        </w:rPr>
      </w:pPr>
      <w:r>
        <w:rPr>
          <w:rFonts w:ascii="Times New Roman" w:hAnsi="Times New Roman" w:cs="Times New Roman"/>
          <w:bCs/>
          <w:sz w:val="28"/>
          <w:szCs w:val="28"/>
        </w:rPr>
        <w:t xml:space="preserve">Final selection: </w:t>
      </w:r>
    </w:p>
    <w:p w14:paraId="44B174BF">
      <w:pPr>
        <w:spacing w:line="360" w:lineRule="auto"/>
        <w:ind w:left="1080" w:firstLine="720"/>
        <w:rPr>
          <w:rFonts w:ascii="Times New Roman" w:hAnsi="Times New Roman" w:cs="Times New Roman"/>
          <w:bCs/>
          <w:sz w:val="28"/>
          <w:szCs w:val="28"/>
        </w:rPr>
      </w:pPr>
      <w:r>
        <w:rPr>
          <w:rFonts w:ascii="Times New Roman" w:hAnsi="Times New Roman" w:cs="Times New Roman"/>
          <w:bCs/>
          <w:sz w:val="28"/>
          <w:szCs w:val="28"/>
        </w:rPr>
        <w:t>Salesforce CRM was selected because it provides centralized parcel management, automation through Flows, real-time tracking visibility, conversational AI assistance, secure role-based access, and reports and dashboards.</w:t>
      </w:r>
    </w:p>
    <w:p w14:paraId="66D8AEE8">
      <w:pPr>
        <w:pStyle w:val="2"/>
        <w:spacing w:line="360" w:lineRule="auto"/>
        <w:ind w:firstLine="720"/>
        <w:jc w:val="both"/>
        <w:rPr>
          <w:rFonts w:ascii="Times New Roman" w:hAnsi="Times New Roman" w:cs="Times New Roman"/>
          <w:b w:val="0"/>
          <w:sz w:val="28"/>
        </w:rPr>
      </w:pPr>
      <w:r>
        <w:rPr>
          <w:rFonts w:ascii="Times New Roman" w:hAnsi="Times New Roman" w:cs="Times New Roman"/>
          <w:b w:val="0"/>
          <w:sz w:val="28"/>
        </w:rPr>
        <w:t>3. REQUIREMENT ANALYSIS PHASE</w:t>
      </w:r>
    </w:p>
    <w:p w14:paraId="21BAED39">
      <w:pPr>
        <w:pStyle w:val="2"/>
        <w:spacing w:line="360" w:lineRule="auto"/>
        <w:ind w:firstLine="720"/>
        <w:jc w:val="both"/>
        <w:rPr>
          <w:rFonts w:ascii="Times New Roman" w:hAnsi="Times New Roman" w:cs="Times New Roman"/>
          <w:b w:val="0"/>
          <w:sz w:val="28"/>
        </w:rPr>
      </w:pPr>
      <w:r>
        <w:rPr>
          <w:rFonts w:ascii="Times New Roman" w:hAnsi="Times New Roman" w:cs="Times New Roman"/>
          <w:b w:val="0"/>
          <w:sz w:val="28"/>
        </w:rPr>
        <w:t>3.1 Customer Journey Map</w:t>
      </w:r>
    </w:p>
    <w:p w14:paraId="765BB0BE">
      <w:pPr>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The customer journey consists of:</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6"/>
        <w:gridCol w:w="1352"/>
        <w:gridCol w:w="1430"/>
      </w:tblGrid>
      <w:tr w14:paraId="58241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Pr>
          <w:p w14:paraId="66917800">
            <w:pPr>
              <w:spacing w:after="0" w:line="360" w:lineRule="auto"/>
              <w:rPr>
                <w:rFonts w:ascii="Times New Roman" w:hAnsi="Times New Roman" w:cs="Times New Roman"/>
                <w:bCs/>
                <w:sz w:val="28"/>
                <w:szCs w:val="28"/>
              </w:rPr>
            </w:pPr>
            <w:r>
              <w:rPr>
                <w:rFonts w:ascii="Times New Roman" w:hAnsi="Times New Roman" w:cs="Times New Roman"/>
                <w:bCs/>
                <w:sz w:val="28"/>
                <w:szCs w:val="28"/>
              </w:rPr>
              <w:t>1.1</w:t>
            </w:r>
          </w:p>
        </w:tc>
        <w:tc>
          <w:tcPr>
            <w:tcW w:w="1352" w:type="dxa"/>
          </w:tcPr>
          <w:p w14:paraId="75B58A30">
            <w:pPr>
              <w:spacing w:after="0" w:line="360" w:lineRule="auto"/>
              <w:rPr>
                <w:rFonts w:ascii="Times New Roman" w:hAnsi="Times New Roman" w:cs="Times New Roman"/>
                <w:bCs/>
                <w:sz w:val="28"/>
                <w:szCs w:val="28"/>
              </w:rPr>
            </w:pPr>
            <w:r>
              <w:rPr>
                <w:rFonts w:ascii="Times New Roman" w:hAnsi="Times New Roman" w:cs="Times New Roman"/>
                <w:bCs/>
                <w:sz w:val="28"/>
                <w:szCs w:val="28"/>
              </w:rPr>
              <w:t>Parcel</w:t>
            </w:r>
          </w:p>
        </w:tc>
        <w:tc>
          <w:tcPr>
            <w:tcW w:w="1430" w:type="dxa"/>
          </w:tcPr>
          <w:p w14:paraId="50834CBF">
            <w:pPr>
              <w:spacing w:after="0" w:line="360" w:lineRule="auto"/>
              <w:rPr>
                <w:rFonts w:ascii="Times New Roman" w:hAnsi="Times New Roman" w:cs="Times New Roman"/>
                <w:bCs/>
                <w:sz w:val="28"/>
                <w:szCs w:val="28"/>
              </w:rPr>
            </w:pPr>
            <w:r>
              <w:rPr>
                <w:rFonts w:ascii="Times New Roman" w:hAnsi="Times New Roman" w:cs="Times New Roman"/>
                <w:bCs/>
                <w:sz w:val="28"/>
                <w:szCs w:val="28"/>
              </w:rPr>
              <w:t>Booking</w:t>
            </w:r>
          </w:p>
        </w:tc>
      </w:tr>
      <w:tr w14:paraId="57B87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Pr>
          <w:p w14:paraId="7BC21E91">
            <w:pPr>
              <w:spacing w:after="0" w:line="360" w:lineRule="auto"/>
              <w:rPr>
                <w:rFonts w:ascii="Times New Roman" w:hAnsi="Times New Roman" w:cs="Times New Roman"/>
                <w:bCs/>
                <w:sz w:val="28"/>
                <w:szCs w:val="28"/>
              </w:rPr>
            </w:pPr>
            <w:r>
              <w:rPr>
                <w:rFonts w:ascii="Times New Roman" w:hAnsi="Times New Roman" w:cs="Times New Roman"/>
                <w:bCs/>
                <w:sz w:val="28"/>
                <w:szCs w:val="28"/>
              </w:rPr>
              <w:t>1.2</w:t>
            </w:r>
          </w:p>
        </w:tc>
        <w:tc>
          <w:tcPr>
            <w:tcW w:w="1352" w:type="dxa"/>
          </w:tcPr>
          <w:p w14:paraId="611B950A">
            <w:pPr>
              <w:spacing w:after="0" w:line="360" w:lineRule="auto"/>
              <w:rPr>
                <w:rFonts w:ascii="Times New Roman" w:hAnsi="Times New Roman" w:cs="Times New Roman"/>
                <w:bCs/>
                <w:sz w:val="28"/>
                <w:szCs w:val="28"/>
              </w:rPr>
            </w:pPr>
            <w:r>
              <w:rPr>
                <w:rFonts w:ascii="Times New Roman" w:hAnsi="Times New Roman" w:cs="Times New Roman"/>
                <w:bCs/>
                <w:sz w:val="28"/>
                <w:szCs w:val="28"/>
              </w:rPr>
              <w:t>Record</w:t>
            </w:r>
          </w:p>
        </w:tc>
        <w:tc>
          <w:tcPr>
            <w:tcW w:w="1430" w:type="dxa"/>
          </w:tcPr>
          <w:p w14:paraId="7A317DEA">
            <w:pPr>
              <w:spacing w:after="0" w:line="360" w:lineRule="auto"/>
              <w:rPr>
                <w:rFonts w:ascii="Times New Roman" w:hAnsi="Times New Roman" w:cs="Times New Roman"/>
                <w:bCs/>
                <w:sz w:val="28"/>
                <w:szCs w:val="28"/>
              </w:rPr>
            </w:pPr>
            <w:r>
              <w:rPr>
                <w:rFonts w:ascii="Times New Roman" w:hAnsi="Times New Roman" w:cs="Times New Roman"/>
                <w:bCs/>
                <w:sz w:val="28"/>
                <w:szCs w:val="28"/>
              </w:rPr>
              <w:t>Creation</w:t>
            </w:r>
          </w:p>
        </w:tc>
      </w:tr>
      <w:tr w14:paraId="4CB93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Pr>
          <w:p w14:paraId="5C0711D9">
            <w:pPr>
              <w:spacing w:after="0" w:line="360" w:lineRule="auto"/>
              <w:rPr>
                <w:rFonts w:ascii="Times New Roman" w:hAnsi="Times New Roman" w:cs="Times New Roman"/>
                <w:bCs/>
                <w:sz w:val="28"/>
                <w:szCs w:val="28"/>
              </w:rPr>
            </w:pPr>
            <w:r>
              <w:rPr>
                <w:rFonts w:ascii="Times New Roman" w:hAnsi="Times New Roman" w:cs="Times New Roman"/>
                <w:bCs/>
                <w:sz w:val="28"/>
                <w:szCs w:val="28"/>
              </w:rPr>
              <w:t>2.3</w:t>
            </w:r>
          </w:p>
        </w:tc>
        <w:tc>
          <w:tcPr>
            <w:tcW w:w="1352" w:type="dxa"/>
          </w:tcPr>
          <w:p w14:paraId="1644914B">
            <w:pPr>
              <w:spacing w:after="0" w:line="360" w:lineRule="auto"/>
              <w:rPr>
                <w:rFonts w:ascii="Times New Roman" w:hAnsi="Times New Roman" w:cs="Times New Roman"/>
                <w:bCs/>
                <w:sz w:val="28"/>
                <w:szCs w:val="28"/>
              </w:rPr>
            </w:pPr>
            <w:r>
              <w:rPr>
                <w:rFonts w:ascii="Times New Roman" w:hAnsi="Times New Roman" w:cs="Times New Roman"/>
                <w:bCs/>
                <w:sz w:val="28"/>
                <w:szCs w:val="28"/>
              </w:rPr>
              <w:t>Dispatch</w:t>
            </w:r>
          </w:p>
        </w:tc>
        <w:tc>
          <w:tcPr>
            <w:tcW w:w="1430" w:type="dxa"/>
          </w:tcPr>
          <w:p w14:paraId="5F86AD75">
            <w:pPr>
              <w:spacing w:after="0" w:line="360" w:lineRule="auto"/>
              <w:rPr>
                <w:rFonts w:ascii="Times New Roman" w:hAnsi="Times New Roman" w:cs="Times New Roman"/>
                <w:bCs/>
                <w:sz w:val="28"/>
                <w:szCs w:val="28"/>
              </w:rPr>
            </w:pPr>
            <w:r>
              <w:rPr>
                <w:rFonts w:ascii="Times New Roman" w:hAnsi="Times New Roman" w:cs="Times New Roman"/>
                <w:bCs/>
                <w:sz w:val="28"/>
                <w:szCs w:val="28"/>
              </w:rPr>
              <w:t>Shipment</w:t>
            </w:r>
          </w:p>
        </w:tc>
      </w:tr>
    </w:tbl>
    <w:p w14:paraId="6C658D95">
      <w:pPr>
        <w:pStyle w:val="29"/>
        <w:numPr>
          <w:ilvl w:val="0"/>
          <w:numId w:val="0"/>
        </w:numPr>
        <w:spacing w:line="360" w:lineRule="auto"/>
        <w:rPr>
          <w:rFonts w:ascii="Times New Roman" w:hAnsi="Times New Roman" w:cs="Times New Roman"/>
          <w:bCs/>
          <w:sz w:val="28"/>
          <w:szCs w:val="28"/>
        </w:rPr>
      </w:pPr>
    </w:p>
    <w:p w14:paraId="798DA080">
      <w:pPr>
        <w:pStyle w:val="2"/>
        <w:spacing w:line="360" w:lineRule="auto"/>
        <w:ind w:left="720"/>
        <w:jc w:val="both"/>
        <w:rPr>
          <w:rFonts w:ascii="Times New Roman" w:hAnsi="Times New Roman" w:cs="Times New Roman"/>
          <w:b w:val="0"/>
          <w:sz w:val="28"/>
        </w:rPr>
      </w:pPr>
      <w:r>
        <w:rPr>
          <w:rFonts w:ascii="Times New Roman" w:hAnsi="Times New Roman" w:cs="Times New Roman"/>
          <w:b w:val="0"/>
          <w:sz w:val="28"/>
        </w:rPr>
        <w:t>3.2 Solution Requirements</w:t>
      </w:r>
    </w:p>
    <w:p w14:paraId="495334ED">
      <w:pPr>
        <w:spacing w:line="360" w:lineRule="auto"/>
        <w:ind w:left="1260" w:hanging="540"/>
        <w:rPr>
          <w:rFonts w:ascii="Times New Roman" w:hAnsi="Times New Roman" w:cs="Times New Roman"/>
          <w:bCs/>
          <w:sz w:val="28"/>
          <w:szCs w:val="28"/>
        </w:rPr>
      </w:pPr>
      <w:r>
        <w:rPr>
          <w:rFonts w:ascii="Times New Roman" w:hAnsi="Times New Roman" w:cs="Times New Roman"/>
          <w:bCs/>
          <w:sz w:val="28"/>
          <w:szCs w:val="28"/>
        </w:rPr>
        <w:t>Functional Requirements:</w:t>
      </w:r>
      <w:r>
        <w:rPr>
          <w:rFonts w:ascii="Times New Roman" w:hAnsi="Times New Roman" w:cs="Times New Roman"/>
          <w:bCs/>
          <w:sz w:val="28"/>
          <w:szCs w:val="28"/>
        </w:rPr>
        <w:br w:type="textWrapping"/>
      </w:r>
      <w:r>
        <w:rPr>
          <w:rFonts w:ascii="Times New Roman" w:hAnsi="Times New Roman" w:cs="Times New Roman"/>
          <w:bCs/>
          <w:sz w:val="28"/>
          <w:szCs w:val="28"/>
        </w:rPr>
        <w:t>FR-1 Parcel booking and record creation</w:t>
      </w:r>
      <w:r>
        <w:rPr>
          <w:rFonts w:ascii="Times New Roman" w:hAnsi="Times New Roman" w:cs="Times New Roman"/>
          <w:bCs/>
          <w:sz w:val="28"/>
          <w:szCs w:val="28"/>
        </w:rPr>
        <w:br w:type="textWrapping"/>
      </w:r>
      <w:r>
        <w:rPr>
          <w:rFonts w:ascii="Times New Roman" w:hAnsi="Times New Roman" w:cs="Times New Roman"/>
          <w:bCs/>
          <w:sz w:val="28"/>
          <w:szCs w:val="28"/>
        </w:rPr>
        <w:t>FR-2 Parcel status tracking</w:t>
      </w:r>
      <w:r>
        <w:rPr>
          <w:rFonts w:ascii="Times New Roman" w:hAnsi="Times New Roman" w:cs="Times New Roman"/>
          <w:bCs/>
          <w:sz w:val="28"/>
          <w:szCs w:val="28"/>
        </w:rPr>
        <w:br w:type="textWrapping"/>
      </w:r>
      <w:r>
        <w:rPr>
          <w:rFonts w:ascii="Times New Roman" w:hAnsi="Times New Roman" w:cs="Times New Roman"/>
          <w:bCs/>
          <w:sz w:val="28"/>
          <w:szCs w:val="28"/>
        </w:rPr>
        <w:t>FR-3 Weight management</w:t>
      </w:r>
      <w:r>
        <w:rPr>
          <w:rFonts w:ascii="Times New Roman" w:hAnsi="Times New Roman" w:cs="Times New Roman"/>
          <w:bCs/>
          <w:sz w:val="28"/>
          <w:szCs w:val="28"/>
        </w:rPr>
        <w:br w:type="textWrapping"/>
      </w:r>
      <w:r>
        <w:rPr>
          <w:rFonts w:ascii="Times New Roman" w:hAnsi="Times New Roman" w:cs="Times New Roman"/>
          <w:bCs/>
          <w:sz w:val="28"/>
          <w:szCs w:val="28"/>
        </w:rPr>
        <w:t>FR-4 Estimated delivery date management</w:t>
      </w:r>
      <w:r>
        <w:rPr>
          <w:rFonts w:ascii="Times New Roman" w:hAnsi="Times New Roman" w:cs="Times New Roman"/>
          <w:bCs/>
          <w:sz w:val="28"/>
          <w:szCs w:val="28"/>
        </w:rPr>
        <w:br w:type="textWrapping"/>
      </w:r>
      <w:r>
        <w:rPr>
          <w:rFonts w:ascii="Times New Roman" w:hAnsi="Times New Roman" w:cs="Times New Roman"/>
          <w:bCs/>
          <w:sz w:val="28"/>
          <w:szCs w:val="28"/>
        </w:rPr>
        <w:t>FR-5 Sender information management</w:t>
      </w:r>
      <w:r>
        <w:rPr>
          <w:rFonts w:ascii="Times New Roman" w:hAnsi="Times New Roman" w:cs="Times New Roman"/>
          <w:bCs/>
          <w:sz w:val="28"/>
          <w:szCs w:val="28"/>
        </w:rPr>
        <w:br w:type="textWrapping"/>
      </w:r>
      <w:r>
        <w:rPr>
          <w:rFonts w:ascii="Times New Roman" w:hAnsi="Times New Roman" w:cs="Times New Roman"/>
          <w:bCs/>
          <w:sz w:val="28"/>
          <w:szCs w:val="28"/>
        </w:rPr>
        <w:t>FR-6 Receiver information management</w:t>
      </w:r>
      <w:r>
        <w:rPr>
          <w:rFonts w:ascii="Times New Roman" w:hAnsi="Times New Roman" w:cs="Times New Roman"/>
          <w:bCs/>
          <w:sz w:val="28"/>
          <w:szCs w:val="28"/>
        </w:rPr>
        <w:br w:type="textWrapping"/>
      </w:r>
      <w:r>
        <w:rPr>
          <w:rFonts w:ascii="Times New Roman" w:hAnsi="Times New Roman" w:cs="Times New Roman"/>
          <w:bCs/>
          <w:sz w:val="28"/>
          <w:szCs w:val="28"/>
        </w:rPr>
        <w:t>FR-7 Delivery and current-location tracking</w:t>
      </w:r>
      <w:r>
        <w:rPr>
          <w:rFonts w:ascii="Times New Roman" w:hAnsi="Times New Roman" w:cs="Times New Roman"/>
          <w:bCs/>
          <w:sz w:val="28"/>
          <w:szCs w:val="28"/>
        </w:rPr>
        <w:br w:type="textWrapping"/>
      </w:r>
      <w:r>
        <w:rPr>
          <w:rFonts w:ascii="Times New Roman" w:hAnsi="Times New Roman" w:cs="Times New Roman"/>
          <w:bCs/>
          <w:sz w:val="28"/>
          <w:szCs w:val="28"/>
        </w:rPr>
        <w:t>FR-8 Agent parcel status updates</w:t>
      </w:r>
      <w:r>
        <w:rPr>
          <w:rFonts w:ascii="Times New Roman" w:hAnsi="Times New Roman" w:cs="Times New Roman"/>
          <w:bCs/>
          <w:sz w:val="28"/>
          <w:szCs w:val="28"/>
        </w:rPr>
        <w:br w:type="textWrapping"/>
      </w:r>
      <w:r>
        <w:rPr>
          <w:rFonts w:ascii="Times New Roman" w:hAnsi="Times New Roman" w:cs="Times New Roman"/>
          <w:bCs/>
          <w:sz w:val="28"/>
          <w:szCs w:val="28"/>
        </w:rPr>
        <w:t>FR-9 Automated customer notifications</w:t>
      </w:r>
      <w:r>
        <w:rPr>
          <w:rFonts w:ascii="Times New Roman" w:hAnsi="Times New Roman" w:cs="Times New Roman"/>
          <w:bCs/>
          <w:sz w:val="28"/>
          <w:szCs w:val="28"/>
        </w:rPr>
        <w:br w:type="textWrapping"/>
      </w:r>
      <w:r>
        <w:rPr>
          <w:rFonts w:ascii="Times New Roman" w:hAnsi="Times New Roman" w:cs="Times New Roman"/>
          <w:bCs/>
          <w:sz w:val="28"/>
          <w:szCs w:val="28"/>
        </w:rPr>
        <w:t>FR-10 AI-powered parcel tracking</w:t>
      </w:r>
      <w:r>
        <w:rPr>
          <w:rFonts w:ascii="Times New Roman" w:hAnsi="Times New Roman" w:cs="Times New Roman"/>
          <w:bCs/>
          <w:sz w:val="28"/>
          <w:szCs w:val="28"/>
        </w:rPr>
        <w:br w:type="textWrapping"/>
      </w:r>
      <w:r>
        <w:rPr>
          <w:rFonts w:ascii="Times New Roman" w:hAnsi="Times New Roman" w:cs="Times New Roman"/>
          <w:bCs/>
          <w:sz w:val="28"/>
          <w:szCs w:val="28"/>
        </w:rPr>
        <w:t>FR-11 Reports and dashboards</w:t>
      </w:r>
      <w:r>
        <w:rPr>
          <w:rFonts w:ascii="Times New Roman" w:hAnsi="Times New Roman" w:cs="Times New Roman"/>
          <w:bCs/>
          <w:sz w:val="28"/>
          <w:szCs w:val="28"/>
        </w:rPr>
        <w:br w:type="textWrapping"/>
      </w:r>
      <w:r>
        <w:rPr>
          <w:rFonts w:ascii="Times New Roman" w:hAnsi="Times New Roman" w:cs="Times New Roman"/>
          <w:bCs/>
          <w:sz w:val="28"/>
          <w:szCs w:val="28"/>
        </w:rPr>
        <w:t>FR-12 Customer access through Experience Cloud</w:t>
      </w:r>
    </w:p>
    <w:p w14:paraId="18224DA1">
      <w:pPr>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Non-Functional Requirements:</w:t>
      </w:r>
    </w:p>
    <w:p w14:paraId="7708D1AE">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Usability – Intuitive Salesforce and customer-facing interface</w:t>
      </w:r>
    </w:p>
    <w:p w14:paraId="28610942">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Security – Role-based and field-level access control</w:t>
      </w:r>
    </w:p>
    <w:p w14:paraId="2DACE4FF">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Reliability – Accurate parcel status and delivery information</w:t>
      </w:r>
    </w:p>
    <w:p w14:paraId="5CD9D111">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Performance – Timely Flow and Agentforce responses</w:t>
      </w:r>
    </w:p>
    <w:p w14:paraId="2B366F7D">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Availability – Salesforce cloud-based access</w:t>
      </w:r>
    </w:p>
    <w:p w14:paraId="625FE0FB">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Scalability – Supports growing parcel and delivery operations</w:t>
      </w:r>
    </w:p>
    <w:p w14:paraId="1346DD78">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Data Integrity – Controlled access and relationship-based parcel data</w:t>
      </w:r>
    </w:p>
    <w:p w14:paraId="20AB07BB">
      <w:pPr>
        <w:pStyle w:val="23"/>
        <w:tabs>
          <w:tab w:val="clear" w:pos="360"/>
        </w:tabs>
        <w:spacing w:line="360" w:lineRule="auto"/>
        <w:ind w:left="1440"/>
        <w:jc w:val="both"/>
        <w:rPr>
          <w:rFonts w:ascii="Times New Roman" w:hAnsi="Times New Roman" w:cs="Times New Roman"/>
          <w:bCs/>
          <w:sz w:val="28"/>
          <w:szCs w:val="28"/>
        </w:rPr>
      </w:pPr>
      <w:r>
        <w:rPr>
          <w:rFonts w:ascii="Times New Roman" w:hAnsi="Times New Roman" w:cs="Times New Roman"/>
          <w:bCs/>
          <w:sz w:val="28"/>
          <w:szCs w:val="28"/>
        </w:rPr>
        <w:t>Maintainability – Flows, prompts, topics, and configurations can be updated</w:t>
      </w:r>
    </w:p>
    <w:p w14:paraId="5C54612E">
      <w:pPr>
        <w:pStyle w:val="2"/>
        <w:spacing w:line="360" w:lineRule="auto"/>
        <w:ind w:firstLine="720"/>
        <w:jc w:val="both"/>
        <w:rPr>
          <w:rFonts w:ascii="Times New Roman" w:hAnsi="Times New Roman" w:cs="Times New Roman"/>
          <w:b w:val="0"/>
          <w:sz w:val="28"/>
        </w:rPr>
      </w:pPr>
      <w:r>
        <w:rPr>
          <w:rFonts w:ascii="Times New Roman" w:hAnsi="Times New Roman" w:cs="Times New Roman"/>
          <w:b w:val="0"/>
          <w:sz w:val="28"/>
        </w:rPr>
        <w:t>3.3 Data Flow Diagram</w:t>
      </w:r>
    </w:p>
    <w:p w14:paraId="71B1CD0C">
      <w:pPr>
        <w:spacing w:line="360" w:lineRule="auto"/>
        <w:ind w:firstLine="720"/>
        <w:jc w:val="center"/>
        <w:rPr>
          <w:rFonts w:ascii="Times New Roman" w:hAnsi="Times New Roman" w:cs="Times New Roman"/>
          <w:bCs/>
          <w:sz w:val="28"/>
          <w:szCs w:val="28"/>
        </w:rPr>
      </w:pPr>
      <w:r>
        <w:rPr>
          <w:rFonts w:ascii="Times New Roman" w:hAnsi="Times New Roman" w:cs="Times New Roman"/>
          <w:bCs/>
          <w:sz w:val="28"/>
          <w:szCs w:val="28"/>
        </w:rPr>
        <w:drawing>
          <wp:inline distT="0" distB="0" distL="0" distR="0">
            <wp:extent cx="5102860" cy="2785110"/>
            <wp:effectExtent l="0" t="0" r="2540" b="0"/>
            <wp:docPr id="57750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03759" name="Picture 1"/>
                    <pic:cNvPicPr>
                      <a:picLocks noChangeAspect="1"/>
                    </pic:cNvPicPr>
                  </pic:nvPicPr>
                  <pic:blipFill>
                    <a:blip r:embed="rId9"/>
                    <a:stretch>
                      <a:fillRect/>
                    </a:stretch>
                  </pic:blipFill>
                  <pic:spPr>
                    <a:xfrm>
                      <a:off x="0" y="0"/>
                      <a:ext cx="5104445" cy="2786484"/>
                    </a:xfrm>
                    <a:prstGeom prst="rect">
                      <a:avLst/>
                    </a:prstGeom>
                  </pic:spPr>
                </pic:pic>
              </a:graphicData>
            </a:graphic>
          </wp:inline>
        </w:drawing>
      </w:r>
    </w:p>
    <w:p w14:paraId="3A47E784">
      <w:pPr>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The Prompt Builder implementation retrieves Parcel ID, Status, Weight, and Estimated Delivery Date information for tracking responses.</w:t>
      </w:r>
    </w:p>
    <w:p w14:paraId="7B5EC248">
      <w:pPr>
        <w:pStyle w:val="2"/>
        <w:spacing w:line="360" w:lineRule="auto"/>
        <w:ind w:firstLine="720"/>
        <w:jc w:val="both"/>
        <w:rPr>
          <w:rFonts w:ascii="Times New Roman" w:hAnsi="Times New Roman" w:cs="Times New Roman"/>
          <w:b w:val="0"/>
          <w:sz w:val="28"/>
        </w:rPr>
      </w:pPr>
      <w:r>
        <w:rPr>
          <w:rFonts w:ascii="Times New Roman" w:hAnsi="Times New Roman" w:cs="Times New Roman"/>
          <w:b w:val="0"/>
          <w:sz w:val="28"/>
        </w:rPr>
        <w:t>3.4 Technology Stack</w:t>
      </w:r>
    </w:p>
    <w:p w14:paraId="7D5041F5">
      <w:pPr>
        <w:pStyle w:val="23"/>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Platform: Salesforce Developer Edition</w:t>
      </w:r>
    </w:p>
    <w:p w14:paraId="0AFF5350">
      <w:pPr>
        <w:pStyle w:val="23"/>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UI: Lightning App Page, Lightning Record Pages, Experience Cloud</w:t>
      </w:r>
    </w:p>
    <w:p w14:paraId="002BC88F">
      <w:pPr>
        <w:pStyle w:val="23"/>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Database: Salesforce Custom &amp; Standard Objects</w:t>
      </w:r>
    </w:p>
    <w:p w14:paraId="2AB9B4AC">
      <w:pPr>
        <w:pStyle w:val="23"/>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Business Logic: Salesforce Flows, Apex Classes</w:t>
      </w:r>
    </w:p>
    <w:p w14:paraId="3154F018">
      <w:pPr>
        <w:pStyle w:val="23"/>
        <w:tabs>
          <w:tab w:val="clear" w:pos="360"/>
        </w:tabs>
        <w:spacing w:line="360" w:lineRule="auto"/>
        <w:ind w:left="1440"/>
        <w:rPr>
          <w:rFonts w:ascii="Times New Roman" w:hAnsi="Times New Roman" w:cs="Times New Roman"/>
          <w:bCs/>
          <w:sz w:val="28"/>
          <w:szCs w:val="28"/>
        </w:rPr>
      </w:pPr>
      <w:r>
        <w:rPr>
          <w:rFonts w:ascii="Times New Roman" w:hAnsi="Times New Roman" w:cs="Times New Roman"/>
          <w:bCs/>
          <w:sz w:val="28"/>
          <w:szCs w:val="28"/>
        </w:rPr>
        <w:t>Automation: Record-Triggered Flows, Auto-Launched Flows, Scheduled Flows</w:t>
      </w:r>
    </w:p>
    <w:p w14:paraId="228BA721">
      <w:pPr>
        <w:pStyle w:val="23"/>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AI: Agentforce AI, Prompt Builder</w:t>
      </w:r>
    </w:p>
    <w:p w14:paraId="629771BB">
      <w:pPr>
        <w:pStyle w:val="23"/>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Notifications: Email Alerts &amp; Email Templates</w:t>
      </w:r>
    </w:p>
    <w:p w14:paraId="66F2FD7B">
      <w:pPr>
        <w:pStyle w:val="23"/>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Processing: Batch Apex</w:t>
      </w:r>
    </w:p>
    <w:p w14:paraId="12F33CC4">
      <w:pPr>
        <w:pStyle w:val="23"/>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Security: Profiles, Permission Sets, Role Hierarchy, Field-Level Security, Sharing Rules</w:t>
      </w:r>
    </w:p>
    <w:p w14:paraId="186EDFF5">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Reporting: Reports &amp; Dashboards</w:t>
      </w:r>
    </w:p>
    <w:p w14:paraId="709268AE">
      <w:pPr>
        <w:pStyle w:val="2"/>
        <w:spacing w:line="360" w:lineRule="auto"/>
        <w:jc w:val="both"/>
        <w:rPr>
          <w:rFonts w:ascii="Times New Roman" w:hAnsi="Times New Roman" w:cs="Times New Roman"/>
          <w:b w:val="0"/>
          <w:sz w:val="28"/>
        </w:rPr>
      </w:pPr>
      <w:r>
        <w:rPr>
          <w:rFonts w:ascii="Times New Roman" w:hAnsi="Times New Roman" w:cs="Times New Roman"/>
          <w:b w:val="0"/>
          <w:sz w:val="28"/>
        </w:rPr>
        <w:t>4. PROJECT DESIGN PHASE</w:t>
      </w:r>
    </w:p>
    <w:p w14:paraId="57CAD898">
      <w:pPr>
        <w:pStyle w:val="2"/>
        <w:spacing w:line="360" w:lineRule="auto"/>
        <w:ind w:firstLine="720"/>
        <w:jc w:val="both"/>
        <w:rPr>
          <w:rFonts w:ascii="Times New Roman" w:hAnsi="Times New Roman" w:cs="Times New Roman"/>
          <w:b w:val="0"/>
          <w:sz w:val="28"/>
        </w:rPr>
      </w:pPr>
      <w:r>
        <w:rPr>
          <w:rFonts w:ascii="Times New Roman" w:hAnsi="Times New Roman" w:cs="Times New Roman"/>
          <w:b w:val="0"/>
          <w:sz w:val="28"/>
        </w:rPr>
        <w:t>4.1 Problem–Solution Fit</w:t>
      </w:r>
    </w:p>
    <w:p w14:paraId="01DDC134">
      <w:pPr>
        <w:jc w:val="center"/>
        <w:rPr>
          <w:bCs/>
        </w:rPr>
      </w:pPr>
      <w:r>
        <w:rPr>
          <w:bCs/>
        </w:rPr>
        <w:drawing>
          <wp:inline distT="0" distB="0" distL="0" distR="0">
            <wp:extent cx="5198745" cy="2837815"/>
            <wp:effectExtent l="0" t="0" r="1905" b="635"/>
            <wp:docPr id="1529746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46723" name="Picture 1"/>
                    <pic:cNvPicPr>
                      <a:picLocks noChangeAspect="1"/>
                    </pic:cNvPicPr>
                  </pic:nvPicPr>
                  <pic:blipFill>
                    <a:blip r:embed="rId10"/>
                    <a:stretch>
                      <a:fillRect/>
                    </a:stretch>
                  </pic:blipFill>
                  <pic:spPr>
                    <a:xfrm>
                      <a:off x="0" y="0"/>
                      <a:ext cx="5203314" cy="2840456"/>
                    </a:xfrm>
                    <a:prstGeom prst="rect">
                      <a:avLst/>
                    </a:prstGeom>
                  </pic:spPr>
                </pic:pic>
              </a:graphicData>
            </a:graphic>
          </wp:inline>
        </w:drawing>
      </w:r>
    </w:p>
    <w:p w14:paraId="5889957D">
      <w:pPr>
        <w:pStyle w:val="2"/>
        <w:spacing w:line="360" w:lineRule="auto"/>
        <w:ind w:firstLine="720"/>
        <w:jc w:val="both"/>
        <w:rPr>
          <w:rFonts w:ascii="Times New Roman" w:hAnsi="Times New Roman" w:cs="Times New Roman"/>
          <w:b w:val="0"/>
          <w:sz w:val="28"/>
        </w:rPr>
      </w:pPr>
      <w:r>
        <w:rPr>
          <w:rFonts w:ascii="Times New Roman" w:hAnsi="Times New Roman" w:cs="Times New Roman"/>
          <w:b w:val="0"/>
          <w:sz w:val="28"/>
        </w:rPr>
        <w:t>4.2 Proposed Solution</w:t>
      </w:r>
    </w:p>
    <w:p w14:paraId="44BBEE9C">
      <w:pPr>
        <w:jc w:val="center"/>
        <w:rPr>
          <w:bCs/>
        </w:rPr>
      </w:pPr>
      <w:r>
        <w:rPr>
          <w:bCs/>
        </w:rPr>
        <w:drawing>
          <wp:inline distT="0" distB="0" distL="0" distR="0">
            <wp:extent cx="5005070" cy="2732405"/>
            <wp:effectExtent l="0" t="0" r="5080" b="0"/>
            <wp:docPr id="159218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86546" name="Picture 1"/>
                    <pic:cNvPicPr>
                      <a:picLocks noChangeAspect="1"/>
                    </pic:cNvPicPr>
                  </pic:nvPicPr>
                  <pic:blipFill>
                    <a:blip r:embed="rId11"/>
                    <a:stretch>
                      <a:fillRect/>
                    </a:stretch>
                  </pic:blipFill>
                  <pic:spPr>
                    <a:xfrm>
                      <a:off x="0" y="0"/>
                      <a:ext cx="5010166" cy="2735018"/>
                    </a:xfrm>
                    <a:prstGeom prst="rect">
                      <a:avLst/>
                    </a:prstGeom>
                  </pic:spPr>
                </pic:pic>
              </a:graphicData>
            </a:graphic>
          </wp:inline>
        </w:drawing>
      </w:r>
    </w:p>
    <w:p w14:paraId="6C2C9373">
      <w:pPr>
        <w:pStyle w:val="2"/>
        <w:spacing w:line="360" w:lineRule="auto"/>
        <w:ind w:firstLine="720"/>
        <w:jc w:val="both"/>
        <w:rPr>
          <w:rFonts w:ascii="Times New Roman" w:hAnsi="Times New Roman" w:cs="Times New Roman"/>
          <w:b w:val="0"/>
          <w:sz w:val="28"/>
        </w:rPr>
      </w:pPr>
      <w:r>
        <w:rPr>
          <w:rFonts w:ascii="Times New Roman" w:hAnsi="Times New Roman" w:cs="Times New Roman"/>
          <w:b w:val="0"/>
          <w:sz w:val="28"/>
        </w:rPr>
        <w:t>4.3 Solution Architecture</w:t>
      </w:r>
    </w:p>
    <w:p w14:paraId="5E7EB7C5">
      <w:pPr>
        <w:jc w:val="center"/>
        <w:rPr>
          <w:bCs/>
        </w:rPr>
      </w:pPr>
      <w:r>
        <w:rPr>
          <w:bCs/>
        </w:rPr>
        <w:drawing>
          <wp:inline distT="0" distB="0" distL="0" distR="0">
            <wp:extent cx="5007610" cy="2733675"/>
            <wp:effectExtent l="0" t="0" r="2540" b="0"/>
            <wp:docPr id="134694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40761" name="Picture 1"/>
                    <pic:cNvPicPr>
                      <a:picLocks noChangeAspect="1"/>
                    </pic:cNvPicPr>
                  </pic:nvPicPr>
                  <pic:blipFill>
                    <a:blip r:embed="rId12"/>
                    <a:stretch>
                      <a:fillRect/>
                    </a:stretch>
                  </pic:blipFill>
                  <pic:spPr>
                    <a:xfrm>
                      <a:off x="0" y="0"/>
                      <a:ext cx="5011503" cy="2735748"/>
                    </a:xfrm>
                    <a:prstGeom prst="rect">
                      <a:avLst/>
                    </a:prstGeom>
                  </pic:spPr>
                </pic:pic>
              </a:graphicData>
            </a:graphic>
          </wp:inline>
        </w:drawing>
      </w:r>
    </w:p>
    <w:p w14:paraId="130F5B81">
      <w:pPr>
        <w:pStyle w:val="2"/>
        <w:spacing w:line="360" w:lineRule="auto"/>
        <w:ind w:firstLine="720"/>
        <w:jc w:val="both"/>
        <w:rPr>
          <w:rFonts w:ascii="Times New Roman" w:hAnsi="Times New Roman" w:cs="Times New Roman"/>
          <w:b w:val="0"/>
          <w:sz w:val="28"/>
        </w:rPr>
      </w:pPr>
      <w:r>
        <w:rPr>
          <w:rFonts w:ascii="Times New Roman" w:hAnsi="Times New Roman" w:cs="Times New Roman"/>
          <w:b w:val="0"/>
          <w:sz w:val="28"/>
        </w:rPr>
        <w:t>5. PROJECT PLANNING &amp; SCHEDULING</w:t>
      </w:r>
    </w:p>
    <w:p w14:paraId="4F361AC9">
      <w:pPr>
        <w:pStyle w:val="2"/>
        <w:spacing w:line="360" w:lineRule="auto"/>
        <w:ind w:firstLine="720"/>
        <w:jc w:val="both"/>
        <w:rPr>
          <w:rFonts w:ascii="Times New Roman" w:hAnsi="Times New Roman" w:cs="Times New Roman"/>
          <w:b w:val="0"/>
          <w:sz w:val="28"/>
        </w:rPr>
      </w:pPr>
      <w:r>
        <w:rPr>
          <w:rFonts w:ascii="Times New Roman" w:hAnsi="Times New Roman" w:cs="Times New Roman"/>
          <w:b w:val="0"/>
          <w:sz w:val="28"/>
        </w:rPr>
        <w:t>5.1 Project Planning</w:t>
      </w:r>
    </w:p>
    <w:p w14:paraId="69AE7053">
      <w:pPr>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The project follows an Agile methodology using Epics, User Stories, Story Points, sprint-based execution, and velocity-based estimation.</w:t>
      </w:r>
    </w:p>
    <w:p w14:paraId="2F78F4ED">
      <w:pPr>
        <w:pStyle w:val="2"/>
        <w:spacing w:line="360" w:lineRule="auto"/>
        <w:jc w:val="both"/>
        <w:rPr>
          <w:rFonts w:ascii="Times New Roman" w:hAnsi="Times New Roman" w:cs="Times New Roman"/>
          <w:b w:val="0"/>
          <w:sz w:val="28"/>
        </w:rPr>
      </w:pPr>
      <w:r>
        <w:rPr>
          <w:rFonts w:ascii="Times New Roman" w:hAnsi="Times New Roman" w:cs="Times New Roman"/>
          <w:b w:val="0"/>
          <w:sz w:val="28"/>
        </w:rPr>
        <w:t>6. PROJECT DEVELOPMENT PHASE</w:t>
      </w:r>
    </w:p>
    <w:p w14:paraId="4E58F80C">
      <w:pPr>
        <w:pStyle w:val="2"/>
        <w:spacing w:line="360" w:lineRule="auto"/>
        <w:ind w:firstLine="720"/>
        <w:jc w:val="both"/>
        <w:rPr>
          <w:rFonts w:ascii="Times New Roman" w:hAnsi="Times New Roman" w:cs="Times New Roman"/>
          <w:b w:val="0"/>
          <w:sz w:val="28"/>
        </w:rPr>
      </w:pPr>
      <w:r>
        <w:rPr>
          <w:rFonts w:ascii="Times New Roman" w:hAnsi="Times New Roman" w:cs="Times New Roman"/>
          <w:b w:val="0"/>
          <w:sz w:val="28"/>
        </w:rPr>
        <w:t>Phase 1: Requirement Analysis &amp; Planning</w:t>
      </w:r>
    </w:p>
    <w:p w14:paraId="4630B6EE">
      <w:pPr>
        <w:spacing w:line="360" w:lineRule="auto"/>
        <w:ind w:left="1440" w:hanging="720"/>
        <w:jc w:val="both"/>
        <w:rPr>
          <w:rFonts w:ascii="Times New Roman" w:hAnsi="Times New Roman" w:cs="Times New Roman"/>
          <w:bCs/>
          <w:sz w:val="28"/>
          <w:szCs w:val="28"/>
        </w:rPr>
      </w:pPr>
      <w:r>
        <w:rPr>
          <w:rFonts w:ascii="Times New Roman" w:hAnsi="Times New Roman" w:cs="Times New Roman"/>
          <w:bCs/>
          <w:sz w:val="28"/>
          <w:szCs w:val="28"/>
        </w:rPr>
        <w:t>Objective:</w:t>
      </w:r>
      <w:r>
        <w:rPr>
          <w:rFonts w:ascii="Times New Roman" w:hAnsi="Times New Roman" w:cs="Times New Roman"/>
          <w:bCs/>
          <w:sz w:val="28"/>
          <w:szCs w:val="28"/>
        </w:rPr>
        <w:br w:type="textWrapping"/>
      </w:r>
      <w:r>
        <w:rPr>
          <w:rFonts w:ascii="Times New Roman" w:hAnsi="Times New Roman" w:cs="Times New Roman"/>
          <w:bCs/>
          <w:sz w:val="28"/>
          <w:szCs w:val="28"/>
        </w:rPr>
        <w:t>Customers can experience delays and confusion while booking, tracking, and managing parcel deliveries when they need to contact support or use multiple applications. A conversational AI agent can simplify the process by allowing customers to book parcels, obtain tracking information, and manage deliveries in one place.</w:t>
      </w:r>
    </w:p>
    <w:p w14:paraId="55E6A8BE">
      <w:pPr>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Key requirements:</w:t>
      </w:r>
    </w:p>
    <w:p w14:paraId="0CE46A87">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Gather requirements from end users and delivery agents.</w:t>
      </w:r>
    </w:p>
    <w:p w14:paraId="31D766EE">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Define system scope and user personas: Customer, Agent, and Admin.</w:t>
      </w:r>
    </w:p>
    <w:p w14:paraId="2F94808B">
      <w:pPr>
        <w:pStyle w:val="23"/>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Design the data model and relationships among Parcel, Sender, Receiver, and Delivery.</w:t>
      </w:r>
    </w:p>
    <w:p w14:paraId="6F14244B">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Identify use cases such as parcel booking, tracking, and delivery-update automation.</w:t>
      </w:r>
    </w:p>
    <w:p w14:paraId="72C13C3E">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Select Salesforce Flows, Prompt Builder, and Agentforce AI.</w:t>
      </w:r>
    </w:p>
    <w:p w14:paraId="7A30FF0C">
      <w:pPr>
        <w:pStyle w:val="3"/>
        <w:spacing w:line="360" w:lineRule="auto"/>
        <w:ind w:firstLine="720"/>
        <w:jc w:val="both"/>
        <w:rPr>
          <w:rFonts w:ascii="Times New Roman" w:hAnsi="Times New Roman" w:cs="Times New Roman"/>
          <w:b w:val="0"/>
          <w:sz w:val="28"/>
          <w:szCs w:val="28"/>
        </w:rPr>
      </w:pPr>
      <w:r>
        <w:rPr>
          <w:rFonts w:ascii="Times New Roman" w:hAnsi="Times New Roman" w:cs="Times New Roman"/>
          <w:b w:val="0"/>
          <w:sz w:val="28"/>
          <w:szCs w:val="28"/>
        </w:rPr>
        <w:t>Defining Project Scope &amp; Objectives</w:t>
      </w:r>
    </w:p>
    <w:p w14:paraId="44B5582F">
      <w:pPr>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Project Scope:</w:t>
      </w:r>
    </w:p>
    <w:p w14:paraId="7C04E168">
      <w:pPr>
        <w:pStyle w:val="29"/>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1. Build a scalable CRM solution for parcel delivery businesses to manage customer bookings, shipments, and delivery operations efficiently.</w:t>
      </w:r>
    </w:p>
    <w:p w14:paraId="624846EB">
      <w:pPr>
        <w:pStyle w:val="29"/>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2. Support the complete parcel lifecycle from booking to dispatch, tracking, and delivery confirmation.</w:t>
      </w:r>
    </w:p>
    <w:p w14:paraId="09D59432">
      <w:pPr>
        <w:pStyle w:val="29"/>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3. Include data model design, automation through Flows, Apex and Email Alerts, AI-powered Prompt Builder, and reporting dashboards.</w:t>
      </w:r>
    </w:p>
    <w:p w14:paraId="61A2E813">
      <w:pPr>
        <w:pStyle w:val="29"/>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4. Provide role-based access for administrators, delivery agents, and customers through Salesforce profiles, permission sets, and Experience Cloud.</w:t>
      </w:r>
    </w:p>
    <w:p w14:paraId="41AE1DA8">
      <w:pPr>
        <w:pStyle w:val="29"/>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5. Provide real-time parcel visibility for customers and simplified operational tracking for agents through AI-integrated conversational support.</w:t>
      </w:r>
    </w:p>
    <w:p w14:paraId="4FB4A06E">
      <w:pPr>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Objectives:</w:t>
      </w:r>
    </w:p>
    <w:p w14:paraId="5F7B731A">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Streamline parcel operations through automated booking, tracking, and delivery notifications.</w:t>
      </w:r>
    </w:p>
    <w:p w14:paraId="1DFB8FCD">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Improve customer experience through transparent shipment status and self-service tracking.</w:t>
      </w:r>
    </w:p>
    <w:p w14:paraId="56C87FC4">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Enhance agent efficiency through centralized dashboards and guided Flows.</w:t>
      </w:r>
    </w:p>
    <w:p w14:paraId="64DA694D">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Provide business insights through reports and dashboards.</w:t>
      </w:r>
    </w:p>
    <w:p w14:paraId="2A06ACC7">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Maintain security and reliability using role hierarchies, sharing rules, and controlled data access.</w:t>
      </w:r>
    </w:p>
    <w:p w14:paraId="5D1F2728">
      <w:pPr>
        <w:pStyle w:val="3"/>
        <w:spacing w:line="360" w:lineRule="auto"/>
        <w:ind w:firstLine="720"/>
        <w:jc w:val="both"/>
        <w:rPr>
          <w:rFonts w:ascii="Times New Roman" w:hAnsi="Times New Roman" w:cs="Times New Roman"/>
          <w:b w:val="0"/>
          <w:sz w:val="28"/>
          <w:szCs w:val="28"/>
        </w:rPr>
      </w:pPr>
      <w:r>
        <w:rPr>
          <w:rFonts w:ascii="Times New Roman" w:hAnsi="Times New Roman" w:cs="Times New Roman"/>
          <w:b w:val="0"/>
          <w:sz w:val="28"/>
          <w:szCs w:val="28"/>
        </w:rPr>
        <w:t>Gathering &amp; Analysing User Needs</w:t>
      </w:r>
    </w:p>
    <w:p w14:paraId="0F2E13B5">
      <w:pPr>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Users involved:</w:t>
      </w:r>
    </w:p>
    <w:p w14:paraId="75B6C8FD">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Customers / Senders – Book parcels, track deliveries, and receive updates through the portal or AI agent.</w:t>
      </w:r>
    </w:p>
    <w:p w14:paraId="004981A2">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Delivery Agents – Manage assigned parcels and update delivery status.</w:t>
      </w:r>
    </w:p>
    <w:p w14:paraId="1EFED0BC">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Customer Support Team – Handle delivery-related issues and customer queries.</w:t>
      </w:r>
    </w:p>
    <w:p w14:paraId="309A8E92">
      <w:pPr>
        <w:pStyle w:val="23"/>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Admin Team – Configure Salesforce, manage user roles and security, and monitor performance.</w:t>
      </w:r>
    </w:p>
    <w:p w14:paraId="345C49D6">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System Integrator / Developer – Implement automation, AI agent configuration, and backend integrations.</w:t>
      </w:r>
    </w:p>
    <w:p w14:paraId="1DEA9F20">
      <w:pPr>
        <w:spacing w:line="360" w:lineRule="auto"/>
        <w:ind w:firstLine="720"/>
        <w:rPr>
          <w:rFonts w:ascii="Times New Roman" w:hAnsi="Times New Roman" w:cs="Times New Roman"/>
          <w:bCs/>
          <w:sz w:val="28"/>
          <w:szCs w:val="28"/>
        </w:rPr>
      </w:pPr>
    </w:p>
    <w:p w14:paraId="62CAE3FB">
      <w:pPr>
        <w:spacing w:line="360" w:lineRule="auto"/>
        <w:ind w:firstLine="720"/>
        <w:rPr>
          <w:rFonts w:ascii="Times New Roman" w:hAnsi="Times New Roman" w:cs="Times New Roman"/>
          <w:bCs/>
          <w:sz w:val="28"/>
          <w:szCs w:val="28"/>
        </w:rPr>
      </w:pPr>
    </w:p>
    <w:p w14:paraId="53896591">
      <w:pPr>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Key functional needs:</w:t>
      </w:r>
    </w:p>
    <w:p w14:paraId="590A48CF">
      <w:pPr>
        <w:pStyle w:val="23"/>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Seamless parcel booking and tracking through Salesforce Experience Site or agent assistance.</w:t>
      </w:r>
    </w:p>
    <w:p w14:paraId="7A9824EE">
      <w:pPr>
        <w:pStyle w:val="23"/>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Real-time agent updates through stages such as Booked → In Transit → Out for Delivery → Delivered.</w:t>
      </w:r>
    </w:p>
    <w:p w14:paraId="39CDC8B4">
      <w:pPr>
        <w:pStyle w:val="23"/>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Automated notifications and email alerts for delivery-stage updates.</w:t>
      </w:r>
    </w:p>
    <w:p w14:paraId="2699802D">
      <w:pPr>
        <w:pStyle w:val="23"/>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Sender and Receiver details management.</w:t>
      </w:r>
    </w:p>
    <w:p w14:paraId="69D70F91">
      <w:pPr>
        <w:pStyle w:val="23"/>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AI Agent integration through Prompt Builder.</w:t>
      </w:r>
    </w:p>
    <w:p w14:paraId="7A7D29FB">
      <w:pPr>
        <w:pStyle w:val="23"/>
        <w:tabs>
          <w:tab w:val="left" w:pos="900"/>
          <w:tab w:val="clear" w:pos="360"/>
        </w:tabs>
        <w:spacing w:line="360" w:lineRule="auto"/>
        <w:ind w:left="1440"/>
        <w:rPr>
          <w:rFonts w:ascii="Times New Roman" w:hAnsi="Times New Roman" w:cs="Times New Roman"/>
          <w:bCs/>
          <w:sz w:val="28"/>
          <w:szCs w:val="28"/>
        </w:rPr>
      </w:pPr>
      <w:r>
        <w:rPr>
          <w:rFonts w:ascii="Times New Roman" w:hAnsi="Times New Roman" w:cs="Times New Roman"/>
          <w:bCs/>
          <w:sz w:val="28"/>
          <w:szCs w:val="28"/>
        </w:rPr>
        <w:t>Reports and dashboards for parcel flow, delivery performance, and agent activity.</w:t>
      </w:r>
    </w:p>
    <w:p w14:paraId="2EC06923">
      <w:pPr>
        <w:pStyle w:val="23"/>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Security controls using roles, profiles, and permission sets.</w:t>
      </w:r>
    </w:p>
    <w:p w14:paraId="376F5E31">
      <w:pPr>
        <w:pStyle w:val="3"/>
        <w:spacing w:line="360" w:lineRule="auto"/>
        <w:ind w:firstLine="720"/>
        <w:jc w:val="both"/>
        <w:rPr>
          <w:rFonts w:ascii="Times New Roman" w:hAnsi="Times New Roman" w:cs="Times New Roman"/>
          <w:b w:val="0"/>
          <w:sz w:val="28"/>
          <w:szCs w:val="28"/>
        </w:rPr>
      </w:pPr>
      <w:r>
        <w:rPr>
          <w:rFonts w:ascii="Times New Roman" w:hAnsi="Times New Roman" w:cs="Times New Roman"/>
          <w:b w:val="0"/>
          <w:sz w:val="28"/>
          <w:szCs w:val="28"/>
        </w:rPr>
        <w:t>Tools Used</w:t>
      </w:r>
    </w:p>
    <w:p w14:paraId="467D5EFC">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Salesforce Developer Org – Configuration, development, and testing</w:t>
      </w:r>
    </w:p>
    <w:p w14:paraId="52B1B393">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Prompt Builder / Agentforce AI – Intelligent parcel tracking prompts and responses</w:t>
      </w:r>
    </w:p>
    <w:p w14:paraId="0642F9EE">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Salesforce Flow Builder – Booking, tracking, and delivery automation</w:t>
      </w:r>
    </w:p>
    <w:p w14:paraId="527AC5AC">
      <w:pPr>
        <w:pStyle w:val="23"/>
        <w:tabs>
          <w:tab w:val="clear" w:pos="360"/>
        </w:tabs>
        <w:spacing w:line="360" w:lineRule="auto"/>
        <w:ind w:left="1440"/>
        <w:jc w:val="both"/>
        <w:rPr>
          <w:rFonts w:ascii="Times New Roman" w:hAnsi="Times New Roman" w:cs="Times New Roman"/>
          <w:bCs/>
          <w:sz w:val="28"/>
          <w:szCs w:val="28"/>
        </w:rPr>
      </w:pPr>
      <w:r>
        <w:rPr>
          <w:rFonts w:ascii="Times New Roman" w:hAnsi="Times New Roman" w:cs="Times New Roman"/>
          <w:bCs/>
          <w:sz w:val="28"/>
          <w:szCs w:val="28"/>
        </w:rPr>
        <w:t>Google Sheets / Docs – Initial data planning, documentation, and system mapping</w:t>
      </w:r>
    </w:p>
    <w:p w14:paraId="4AFE49C0">
      <w:pPr>
        <w:pStyle w:val="3"/>
        <w:spacing w:line="360" w:lineRule="auto"/>
        <w:ind w:firstLine="720"/>
        <w:jc w:val="both"/>
        <w:rPr>
          <w:rFonts w:ascii="Times New Roman" w:hAnsi="Times New Roman" w:cs="Times New Roman"/>
          <w:b w:val="0"/>
          <w:sz w:val="28"/>
          <w:szCs w:val="28"/>
        </w:rPr>
      </w:pPr>
      <w:r>
        <w:rPr>
          <w:rFonts w:ascii="Times New Roman" w:hAnsi="Times New Roman" w:cs="Times New Roman"/>
          <w:b w:val="0"/>
          <w:sz w:val="28"/>
          <w:szCs w:val="28"/>
        </w:rPr>
        <w:t>Identifying Key Salesforce Features &amp; Tools Required</w:t>
      </w:r>
    </w:p>
    <w:p w14:paraId="186024AB">
      <w:pPr>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Salesforce features planned:</w:t>
      </w:r>
    </w:p>
    <w:p w14:paraId="3B6B6666">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Custom Objects: Parcel__c, Delivery__c, Sender__c, Receiver__c</w:t>
      </w:r>
    </w:p>
    <w:p w14:paraId="22442C53">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Standard Objects: Account, Contact, Case, Task, EmailMessage, User</w:t>
      </w:r>
    </w:p>
    <w:p w14:paraId="643AD2A9">
      <w:pPr>
        <w:pStyle w:val="23"/>
        <w:tabs>
          <w:tab w:val="left" w:pos="1530"/>
          <w:tab w:val="clear" w:pos="360"/>
        </w:tabs>
        <w:spacing w:line="360" w:lineRule="auto"/>
        <w:ind w:left="1440"/>
        <w:rPr>
          <w:rFonts w:ascii="Times New Roman" w:hAnsi="Times New Roman" w:cs="Times New Roman"/>
          <w:bCs/>
          <w:sz w:val="28"/>
          <w:szCs w:val="28"/>
        </w:rPr>
      </w:pPr>
      <w:r>
        <w:rPr>
          <w:rFonts w:ascii="Times New Roman" w:hAnsi="Times New Roman" w:cs="Times New Roman"/>
          <w:bCs/>
          <w:sz w:val="28"/>
          <w:szCs w:val="28"/>
        </w:rPr>
        <w:t>Automations: Record-Triggered Flows, Auto-Launched Flows, Approval Processes, Scheduled Flows</w:t>
      </w:r>
    </w:p>
    <w:p w14:paraId="428BC658">
      <w:pPr>
        <w:pStyle w:val="23"/>
        <w:tabs>
          <w:tab w:val="left" w:pos="1530"/>
          <w:tab w:val="clear" w:pos="360"/>
        </w:tabs>
        <w:spacing w:line="360" w:lineRule="auto"/>
        <w:ind w:left="1440"/>
        <w:rPr>
          <w:rFonts w:ascii="Times New Roman" w:hAnsi="Times New Roman" w:cs="Times New Roman"/>
          <w:bCs/>
          <w:sz w:val="28"/>
          <w:szCs w:val="28"/>
        </w:rPr>
      </w:pPr>
      <w:r>
        <w:rPr>
          <w:rFonts w:ascii="Times New Roman" w:hAnsi="Times New Roman" w:cs="Times New Roman"/>
          <w:bCs/>
          <w:sz w:val="28"/>
          <w:szCs w:val="28"/>
        </w:rPr>
        <w:t>Apex: Apex Classes for parcel operations and Batch Apex for periodic processing</w:t>
      </w:r>
    </w:p>
    <w:p w14:paraId="0744FBB5">
      <w:pPr>
        <w:pStyle w:val="23"/>
        <w:tabs>
          <w:tab w:val="left" w:pos="1530"/>
          <w:tab w:val="clear" w:pos="360"/>
        </w:tabs>
        <w:spacing w:line="360" w:lineRule="auto"/>
        <w:ind w:left="1440"/>
        <w:jc w:val="both"/>
        <w:rPr>
          <w:rFonts w:ascii="Times New Roman" w:hAnsi="Times New Roman" w:cs="Times New Roman"/>
          <w:bCs/>
          <w:sz w:val="28"/>
          <w:szCs w:val="28"/>
        </w:rPr>
      </w:pPr>
      <w:r>
        <w:rPr>
          <w:rFonts w:ascii="Times New Roman" w:hAnsi="Times New Roman" w:cs="Times New Roman"/>
          <w:bCs/>
          <w:sz w:val="28"/>
          <w:szCs w:val="28"/>
        </w:rPr>
        <w:t>UI: Lightning App Page, Dynamic Forms, Lightning Record Pages, Experience Cloud</w:t>
      </w:r>
    </w:p>
    <w:p w14:paraId="7C790B25">
      <w:pPr>
        <w:pStyle w:val="23"/>
        <w:tabs>
          <w:tab w:val="left" w:pos="1530"/>
          <w:tab w:val="clear" w:pos="360"/>
        </w:tabs>
        <w:spacing w:line="360" w:lineRule="auto"/>
        <w:ind w:left="1440"/>
        <w:jc w:val="both"/>
        <w:rPr>
          <w:rFonts w:ascii="Times New Roman" w:hAnsi="Times New Roman" w:cs="Times New Roman"/>
          <w:bCs/>
          <w:sz w:val="28"/>
          <w:szCs w:val="28"/>
        </w:rPr>
      </w:pPr>
      <w:r>
        <w:rPr>
          <w:rFonts w:ascii="Times New Roman" w:hAnsi="Times New Roman" w:cs="Times New Roman"/>
          <w:bCs/>
          <w:sz w:val="28"/>
          <w:szCs w:val="28"/>
        </w:rPr>
        <w:t>Agentforce AI &amp; Prompt Builder: Fetch parcel data using Parcel ID and respond to tracking queries</w:t>
      </w:r>
    </w:p>
    <w:p w14:paraId="4AAD73B7">
      <w:pPr>
        <w:pStyle w:val="23"/>
        <w:tabs>
          <w:tab w:val="left" w:pos="1530"/>
          <w:tab w:val="clear" w:pos="360"/>
        </w:tabs>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Email Services: Custom Email Alerts and Templates</w:t>
      </w:r>
    </w:p>
    <w:p w14:paraId="7B3D1542">
      <w:pPr>
        <w:pStyle w:val="23"/>
        <w:tabs>
          <w:tab w:val="left" w:pos="1530"/>
          <w:tab w:val="clear" w:pos="360"/>
        </w:tabs>
        <w:spacing w:line="360" w:lineRule="auto"/>
        <w:ind w:left="1440"/>
        <w:jc w:val="both"/>
        <w:rPr>
          <w:rFonts w:ascii="Times New Roman" w:hAnsi="Times New Roman" w:cs="Times New Roman"/>
          <w:bCs/>
          <w:sz w:val="28"/>
          <w:szCs w:val="28"/>
        </w:rPr>
      </w:pPr>
      <w:r>
        <w:rPr>
          <w:rFonts w:ascii="Times New Roman" w:hAnsi="Times New Roman" w:cs="Times New Roman"/>
          <w:bCs/>
          <w:sz w:val="28"/>
          <w:szCs w:val="28"/>
        </w:rPr>
        <w:t>Security: Profiles, Permission Sets, Role Hierarchies, Field-Level Security, Sharing Rules</w:t>
      </w:r>
    </w:p>
    <w:p w14:paraId="716586C0">
      <w:pPr>
        <w:pStyle w:val="3"/>
        <w:spacing w:line="360" w:lineRule="auto"/>
        <w:ind w:firstLine="720"/>
        <w:jc w:val="both"/>
        <w:rPr>
          <w:rFonts w:ascii="Times New Roman" w:hAnsi="Times New Roman" w:cs="Times New Roman"/>
          <w:b w:val="0"/>
          <w:sz w:val="28"/>
          <w:szCs w:val="28"/>
        </w:rPr>
      </w:pPr>
      <w:r>
        <w:rPr>
          <w:rFonts w:ascii="Times New Roman" w:hAnsi="Times New Roman" w:cs="Times New Roman"/>
          <w:b w:val="0"/>
          <w:sz w:val="28"/>
          <w:szCs w:val="28"/>
        </w:rPr>
        <w:t>Designing Data Model and Security Model</w:t>
      </w:r>
    </w:p>
    <w:p w14:paraId="5EEF64AA">
      <w:pPr>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Data Model:</w:t>
      </w:r>
    </w:p>
    <w:p w14:paraId="20F5C3C6">
      <w:pPr>
        <w:pStyle w:val="23"/>
        <w:tabs>
          <w:tab w:val="clear" w:pos="360"/>
        </w:tabs>
        <w:spacing w:line="360" w:lineRule="auto"/>
        <w:ind w:left="1440"/>
        <w:jc w:val="both"/>
        <w:rPr>
          <w:rFonts w:ascii="Times New Roman" w:hAnsi="Times New Roman" w:cs="Times New Roman"/>
          <w:bCs/>
          <w:sz w:val="28"/>
          <w:szCs w:val="28"/>
        </w:rPr>
      </w:pPr>
      <w:r>
        <w:rPr>
          <w:rFonts w:ascii="Times New Roman" w:hAnsi="Times New Roman" w:cs="Times New Roman"/>
          <w:bCs/>
          <w:sz w:val="28"/>
          <w:szCs w:val="28"/>
        </w:rPr>
        <w:t>Parcel__c – Stores Parcel ID, Status, Weight, and Estimated Delivery Date. It is linked with Sender__c and Receiver__c and connected with Delivery__c for tracking.</w:t>
      </w:r>
    </w:p>
    <w:p w14:paraId="0F6439A1">
      <w:pPr>
        <w:pStyle w:val="23"/>
        <w:tabs>
          <w:tab w:val="clear" w:pos="360"/>
        </w:tabs>
        <w:spacing w:line="360" w:lineRule="auto"/>
        <w:ind w:left="1440"/>
        <w:rPr>
          <w:rFonts w:ascii="Times New Roman" w:hAnsi="Times New Roman" w:cs="Times New Roman"/>
          <w:bCs/>
          <w:sz w:val="28"/>
          <w:szCs w:val="28"/>
        </w:rPr>
      </w:pPr>
      <w:r>
        <w:rPr>
          <w:rFonts w:ascii="Times New Roman" w:hAnsi="Times New Roman" w:cs="Times New Roman"/>
          <w:bCs/>
          <w:sz w:val="28"/>
          <w:szCs w:val="28"/>
        </w:rPr>
        <w:t>Delivery__c – Stores current location, estimated delivery date, and parcel-related delivery information.</w:t>
      </w:r>
    </w:p>
    <w:p w14:paraId="13039FE5">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Sender__c – Stores sender address, contact number, and email information.</w:t>
      </w:r>
    </w:p>
    <w:p w14:paraId="0D19D5D5">
      <w:pPr>
        <w:pStyle w:val="23"/>
        <w:tabs>
          <w:tab w:val="clear" w:pos="360"/>
        </w:tabs>
        <w:spacing w:line="360" w:lineRule="auto"/>
        <w:ind w:left="1530" w:hanging="450"/>
        <w:jc w:val="both"/>
        <w:rPr>
          <w:rFonts w:ascii="Times New Roman" w:hAnsi="Times New Roman" w:cs="Times New Roman"/>
          <w:bCs/>
          <w:sz w:val="28"/>
          <w:szCs w:val="28"/>
        </w:rPr>
      </w:pPr>
      <w:r>
        <w:rPr>
          <w:rFonts w:ascii="Times New Roman" w:hAnsi="Times New Roman" w:cs="Times New Roman"/>
          <w:bCs/>
          <w:sz w:val="28"/>
          <w:szCs w:val="28"/>
        </w:rPr>
        <w:t>Receiver__c – Stores receiver address, contact number, and email information.</w:t>
      </w:r>
    </w:p>
    <w:p w14:paraId="332D045A">
      <w:pPr>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Security Model:</w:t>
      </w:r>
    </w:p>
    <w:p w14:paraId="610CBE78">
      <w:pPr>
        <w:pStyle w:val="23"/>
        <w:tabs>
          <w:tab w:val="clear" w:pos="360"/>
        </w:tabs>
        <w:spacing w:line="360" w:lineRule="auto"/>
        <w:ind w:left="1440"/>
        <w:jc w:val="both"/>
        <w:rPr>
          <w:rFonts w:ascii="Times New Roman" w:hAnsi="Times New Roman" w:cs="Times New Roman"/>
          <w:bCs/>
          <w:sz w:val="28"/>
          <w:szCs w:val="28"/>
        </w:rPr>
      </w:pPr>
      <w:r>
        <w:rPr>
          <w:rFonts w:ascii="Times New Roman" w:hAnsi="Times New Roman" w:cs="Times New Roman"/>
          <w:bCs/>
          <w:sz w:val="28"/>
          <w:szCs w:val="28"/>
        </w:rPr>
        <w:t>Role Hierarchy: Administrator → Delivery Manager → Agent → Customer</w:t>
      </w:r>
    </w:p>
    <w:p w14:paraId="40F3F043">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Admin Profile: Full access to objects and records.</w:t>
      </w:r>
    </w:p>
    <w:p w14:paraId="69551F0B">
      <w:pPr>
        <w:pStyle w:val="23"/>
        <w:tabs>
          <w:tab w:val="left" w:pos="1440"/>
          <w:tab w:val="clear" w:pos="360"/>
        </w:tabs>
        <w:spacing w:line="360" w:lineRule="auto"/>
        <w:ind w:left="1440"/>
        <w:jc w:val="both"/>
        <w:rPr>
          <w:rFonts w:ascii="Times New Roman" w:hAnsi="Times New Roman" w:cs="Times New Roman"/>
          <w:bCs/>
          <w:sz w:val="28"/>
          <w:szCs w:val="28"/>
        </w:rPr>
      </w:pPr>
      <w:r>
        <w:rPr>
          <w:rFonts w:ascii="Times New Roman" w:hAnsi="Times New Roman" w:cs="Times New Roman"/>
          <w:bCs/>
          <w:sz w:val="28"/>
          <w:szCs w:val="28"/>
        </w:rPr>
        <w:t>Delivery Agent Profile: Read/Edit access to Parcel, Delivery, Sender, and Receiver.</w:t>
      </w:r>
    </w:p>
    <w:p w14:paraId="0194C7A2">
      <w:pPr>
        <w:pStyle w:val="23"/>
        <w:tabs>
          <w:tab w:val="clear" w:pos="360"/>
        </w:tabs>
        <w:spacing w:line="360" w:lineRule="auto"/>
        <w:ind w:left="1440"/>
        <w:jc w:val="both"/>
        <w:rPr>
          <w:rFonts w:ascii="Times New Roman" w:hAnsi="Times New Roman" w:cs="Times New Roman"/>
          <w:bCs/>
          <w:sz w:val="28"/>
          <w:szCs w:val="28"/>
        </w:rPr>
      </w:pPr>
      <w:r>
        <w:rPr>
          <w:rFonts w:ascii="Times New Roman" w:hAnsi="Times New Roman" w:cs="Times New Roman"/>
          <w:bCs/>
          <w:sz w:val="28"/>
          <w:szCs w:val="28"/>
        </w:rPr>
        <w:t>Customer Profile: Read-only access to their own parcel details through Experience Cloud.</w:t>
      </w:r>
    </w:p>
    <w:p w14:paraId="43BB5523">
      <w:pPr>
        <w:pStyle w:val="23"/>
        <w:tabs>
          <w:tab w:val="left" w:pos="1530"/>
          <w:tab w:val="clear" w:pos="360"/>
        </w:tabs>
        <w:spacing w:line="360" w:lineRule="auto"/>
        <w:ind w:left="1440"/>
        <w:jc w:val="both"/>
        <w:rPr>
          <w:rFonts w:ascii="Times New Roman" w:hAnsi="Times New Roman" w:cs="Times New Roman"/>
          <w:bCs/>
          <w:sz w:val="28"/>
          <w:szCs w:val="28"/>
        </w:rPr>
      </w:pPr>
      <w:r>
        <w:rPr>
          <w:rFonts w:ascii="Times New Roman" w:hAnsi="Times New Roman" w:cs="Times New Roman"/>
          <w:bCs/>
          <w:sz w:val="28"/>
          <w:szCs w:val="28"/>
        </w:rPr>
        <w:t>Support Staff Profile: Access to Cases and Parcel details for issue resolution.</w:t>
      </w:r>
    </w:p>
    <w:p w14:paraId="04BDFDE8">
      <w:pPr>
        <w:pStyle w:val="23"/>
        <w:tabs>
          <w:tab w:val="left" w:pos="1350"/>
          <w:tab w:val="clear" w:pos="360"/>
        </w:tabs>
        <w:spacing w:line="360" w:lineRule="auto"/>
        <w:ind w:left="1440"/>
        <w:jc w:val="both"/>
        <w:rPr>
          <w:rFonts w:ascii="Times New Roman" w:hAnsi="Times New Roman" w:cs="Times New Roman"/>
          <w:bCs/>
          <w:sz w:val="28"/>
          <w:szCs w:val="28"/>
        </w:rPr>
      </w:pPr>
      <w:r>
        <w:rPr>
          <w:rFonts w:ascii="Times New Roman" w:hAnsi="Times New Roman" w:cs="Times New Roman"/>
          <w:bCs/>
          <w:sz w:val="28"/>
          <w:szCs w:val="28"/>
        </w:rPr>
        <w:t>Permission Sets: Provide additional privileges such as delivery-status updates and Agent Console access.</w:t>
      </w:r>
    </w:p>
    <w:p w14:paraId="07C2523A">
      <w:pPr>
        <w:pStyle w:val="23"/>
        <w:tabs>
          <w:tab w:val="left" w:pos="1440"/>
          <w:tab w:val="clear" w:pos="360"/>
        </w:tabs>
        <w:spacing w:line="360" w:lineRule="auto"/>
        <w:ind w:left="1440"/>
        <w:jc w:val="both"/>
        <w:rPr>
          <w:rFonts w:ascii="Times New Roman" w:hAnsi="Times New Roman" w:cs="Times New Roman"/>
          <w:bCs/>
          <w:sz w:val="28"/>
          <w:szCs w:val="28"/>
        </w:rPr>
      </w:pPr>
      <w:r>
        <w:rPr>
          <w:rFonts w:ascii="Times New Roman" w:hAnsi="Times New Roman" w:cs="Times New Roman"/>
          <w:bCs/>
          <w:sz w:val="28"/>
          <w:szCs w:val="28"/>
        </w:rPr>
        <w:t>Record-Level Security: Sharing Rules control access to Parcel__c and Delivery__c.</w:t>
      </w:r>
    </w:p>
    <w:p w14:paraId="44D91D3D">
      <w:pPr>
        <w:pStyle w:val="23"/>
        <w:tabs>
          <w:tab w:val="left" w:pos="1440"/>
          <w:tab w:val="clear" w:pos="360"/>
        </w:tabs>
        <w:spacing w:line="360" w:lineRule="auto"/>
        <w:ind w:left="1440"/>
        <w:jc w:val="both"/>
        <w:rPr>
          <w:rFonts w:ascii="Times New Roman" w:hAnsi="Times New Roman" w:cs="Times New Roman"/>
          <w:bCs/>
          <w:sz w:val="28"/>
          <w:szCs w:val="28"/>
        </w:rPr>
      </w:pPr>
      <w:r>
        <w:rPr>
          <w:rFonts w:ascii="Times New Roman" w:hAnsi="Times New Roman" w:cs="Times New Roman"/>
          <w:bCs/>
          <w:sz w:val="28"/>
          <w:szCs w:val="28"/>
        </w:rPr>
        <w:t>Field-Level Security: Sensitive sender email, receiver contact, and location fields are restricted to appropriate profiles.</w:t>
      </w:r>
    </w:p>
    <w:p w14:paraId="58438068">
      <w:pPr>
        <w:pStyle w:val="2"/>
        <w:spacing w:line="360" w:lineRule="auto"/>
        <w:jc w:val="both"/>
        <w:rPr>
          <w:rFonts w:ascii="Times New Roman" w:hAnsi="Times New Roman" w:cs="Times New Roman"/>
          <w:b w:val="0"/>
          <w:sz w:val="28"/>
        </w:rPr>
      </w:pPr>
      <w:r>
        <w:rPr>
          <w:rFonts w:ascii="Times New Roman" w:hAnsi="Times New Roman" w:cs="Times New Roman"/>
          <w:b w:val="0"/>
          <w:sz w:val="28"/>
        </w:rPr>
        <w:t>Phase 2: Salesforce Development – Backend &amp; Configurations</w:t>
      </w:r>
    </w:p>
    <w:p w14:paraId="30A1E80E">
      <w:pPr>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This phase focuses on implementing the core SwiftShip Tracker logic. Custom objects are created for Parcel, Sender, Receiver, and Delivery with relationships. Flows and approval processes are used to automate parcel status updates and operational activities.</w:t>
      </w:r>
    </w:p>
    <w:p w14:paraId="4E50257F">
      <w:pPr>
        <w:pStyle w:val="3"/>
        <w:spacing w:line="360" w:lineRule="auto"/>
        <w:jc w:val="both"/>
        <w:rPr>
          <w:rFonts w:ascii="Times New Roman" w:hAnsi="Times New Roman" w:cs="Times New Roman"/>
          <w:b w:val="0"/>
          <w:sz w:val="28"/>
          <w:szCs w:val="28"/>
        </w:rPr>
      </w:pPr>
      <w:r>
        <w:rPr>
          <w:rFonts w:ascii="Times New Roman" w:hAnsi="Times New Roman" w:cs="Times New Roman"/>
          <w:b w:val="0"/>
          <w:sz w:val="28"/>
          <w:szCs w:val="28"/>
        </w:rPr>
        <w:t>Milestone 1 – Salesforce Account</w:t>
      </w:r>
    </w:p>
    <w:p w14:paraId="73BB4CC1">
      <w:pPr>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Salesforce is a customer success platform designed to support sales, service, marketing, analytics, and customer engagement.</w:t>
      </w:r>
    </w:p>
    <w:p w14:paraId="316B8D2F">
      <w:pPr>
        <w:spacing w:line="360" w:lineRule="auto"/>
        <w:ind w:firstLine="720"/>
        <w:jc w:val="center"/>
        <w:rPr>
          <w:rFonts w:ascii="Times New Roman" w:hAnsi="Times New Roman" w:cs="Times New Roman"/>
          <w:bCs/>
          <w:sz w:val="28"/>
          <w:szCs w:val="28"/>
        </w:rPr>
      </w:pPr>
      <w:r>
        <w:rPr>
          <w:rFonts w:ascii="Times New Roman" w:hAnsi="Times New Roman" w:cs="Times New Roman"/>
          <w:bCs/>
          <w:sz w:val="28"/>
          <w:szCs w:val="28"/>
        </w:rPr>
        <w:drawing>
          <wp:inline distT="0" distB="0" distL="0" distR="0">
            <wp:extent cx="5103495" cy="2785745"/>
            <wp:effectExtent l="0" t="0" r="1905" b="0"/>
            <wp:docPr id="41969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93489" name="Picture 1"/>
                    <pic:cNvPicPr>
                      <a:picLocks noChangeAspect="1"/>
                    </pic:cNvPicPr>
                  </pic:nvPicPr>
                  <pic:blipFill>
                    <a:blip r:embed="rId13"/>
                    <a:stretch>
                      <a:fillRect/>
                    </a:stretch>
                  </pic:blipFill>
                  <pic:spPr>
                    <a:xfrm>
                      <a:off x="0" y="0"/>
                      <a:ext cx="5111886" cy="2790546"/>
                    </a:xfrm>
                    <a:prstGeom prst="rect">
                      <a:avLst/>
                    </a:prstGeom>
                  </pic:spPr>
                </pic:pic>
              </a:graphicData>
            </a:graphic>
          </wp:inline>
        </w:drawing>
      </w:r>
    </w:p>
    <w:p w14:paraId="47C1C5A4">
      <w:pPr>
        <w:pStyle w:val="3"/>
        <w:spacing w:line="360" w:lineRule="auto"/>
        <w:ind w:firstLine="720"/>
        <w:jc w:val="both"/>
        <w:rPr>
          <w:rFonts w:ascii="Times New Roman" w:hAnsi="Times New Roman" w:cs="Times New Roman"/>
          <w:b w:val="0"/>
          <w:sz w:val="28"/>
          <w:szCs w:val="28"/>
        </w:rPr>
      </w:pPr>
      <w:r>
        <w:rPr>
          <w:rFonts w:ascii="Times New Roman" w:hAnsi="Times New Roman" w:cs="Times New Roman"/>
          <w:b w:val="0"/>
          <w:sz w:val="28"/>
          <w:szCs w:val="28"/>
        </w:rPr>
        <w:t>Milestone 2 – Objects Creation</w:t>
      </w:r>
    </w:p>
    <w:p w14:paraId="7D05A12F">
      <w:pPr>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Parcel Object:</w:t>
      </w:r>
    </w:p>
    <w:p w14:paraId="355DA9E8">
      <w:pPr>
        <w:spacing w:line="360" w:lineRule="auto"/>
        <w:ind w:firstLine="720"/>
        <w:jc w:val="center"/>
        <w:rPr>
          <w:rFonts w:ascii="Times New Roman" w:hAnsi="Times New Roman" w:cs="Times New Roman"/>
          <w:bCs/>
          <w:sz w:val="28"/>
          <w:szCs w:val="28"/>
        </w:rPr>
      </w:pPr>
      <w:r>
        <w:rPr>
          <w:rFonts w:ascii="Times New Roman" w:hAnsi="Times New Roman" w:cs="Times New Roman"/>
          <w:bCs/>
          <w:sz w:val="28"/>
          <w:szCs w:val="28"/>
        </w:rPr>
        <w:drawing>
          <wp:inline distT="0" distB="0" distL="0" distR="0">
            <wp:extent cx="5486400" cy="2879725"/>
            <wp:effectExtent l="0" t="0" r="0" b="0"/>
            <wp:docPr id="1246337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37201"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491744" cy="2882944"/>
                    </a:xfrm>
                    <a:prstGeom prst="rect">
                      <a:avLst/>
                    </a:prstGeom>
                    <a:noFill/>
                    <a:ln>
                      <a:noFill/>
                    </a:ln>
                  </pic:spPr>
                </pic:pic>
              </a:graphicData>
            </a:graphic>
          </wp:inline>
        </w:drawing>
      </w:r>
    </w:p>
    <w:p w14:paraId="5983DA76">
      <w:pPr>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Delivery Object:</w:t>
      </w:r>
    </w:p>
    <w:p w14:paraId="2011513B">
      <w:pPr>
        <w:spacing w:line="360" w:lineRule="auto"/>
        <w:ind w:firstLine="720"/>
        <w:jc w:val="center"/>
        <w:rPr>
          <w:rFonts w:ascii="Times New Roman" w:hAnsi="Times New Roman" w:cs="Times New Roman"/>
          <w:bCs/>
          <w:sz w:val="28"/>
          <w:szCs w:val="28"/>
        </w:rPr>
      </w:pPr>
      <w:r>
        <w:rPr>
          <w:rFonts w:ascii="Times New Roman" w:hAnsi="Times New Roman" w:cs="Times New Roman"/>
          <w:bCs/>
          <w:sz w:val="28"/>
          <w:szCs w:val="28"/>
        </w:rPr>
        <w:drawing>
          <wp:inline distT="0" distB="0" distL="0" distR="0">
            <wp:extent cx="5549265" cy="2912745"/>
            <wp:effectExtent l="0" t="0" r="0" b="1905"/>
            <wp:docPr id="15571356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35677"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570587" cy="2924333"/>
                    </a:xfrm>
                    <a:prstGeom prst="rect">
                      <a:avLst/>
                    </a:prstGeom>
                    <a:noFill/>
                    <a:ln>
                      <a:noFill/>
                    </a:ln>
                  </pic:spPr>
                </pic:pic>
              </a:graphicData>
            </a:graphic>
          </wp:inline>
        </w:drawing>
      </w:r>
    </w:p>
    <w:p w14:paraId="0BAD0C9A">
      <w:pPr>
        <w:rPr>
          <w:rFonts w:ascii="Times New Roman" w:hAnsi="Times New Roman" w:cs="Times New Roman"/>
          <w:bCs/>
          <w:sz w:val="28"/>
          <w:szCs w:val="28"/>
        </w:rPr>
      </w:pPr>
      <w:r>
        <w:rPr>
          <w:rFonts w:ascii="Times New Roman" w:hAnsi="Times New Roman" w:cs="Times New Roman"/>
          <w:bCs/>
          <w:sz w:val="28"/>
          <w:szCs w:val="28"/>
        </w:rPr>
        <w:br w:type="page"/>
      </w:r>
    </w:p>
    <w:p w14:paraId="5BAD5213">
      <w:pPr>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Sender Object:</w:t>
      </w:r>
    </w:p>
    <w:p w14:paraId="18B648E8">
      <w:pPr>
        <w:spacing w:line="360" w:lineRule="auto"/>
        <w:ind w:firstLine="720"/>
        <w:jc w:val="center"/>
        <w:rPr>
          <w:rFonts w:ascii="Times New Roman" w:hAnsi="Times New Roman" w:cs="Times New Roman"/>
          <w:bCs/>
          <w:sz w:val="28"/>
          <w:szCs w:val="28"/>
        </w:rPr>
      </w:pPr>
      <w:r>
        <w:rPr>
          <w:bCs/>
          <w:sz w:val="28"/>
          <w:szCs w:val="28"/>
        </w:rPr>
        <w:drawing>
          <wp:inline distT="0" distB="0" distL="0" distR="0">
            <wp:extent cx="5184775" cy="2721610"/>
            <wp:effectExtent l="0" t="0" r="0" b="2540"/>
            <wp:docPr id="16658725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72527"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195640" cy="2727502"/>
                    </a:xfrm>
                    <a:prstGeom prst="rect">
                      <a:avLst/>
                    </a:prstGeom>
                    <a:noFill/>
                    <a:ln>
                      <a:noFill/>
                    </a:ln>
                  </pic:spPr>
                </pic:pic>
              </a:graphicData>
            </a:graphic>
          </wp:inline>
        </w:drawing>
      </w:r>
    </w:p>
    <w:p w14:paraId="5366070B">
      <w:pPr>
        <w:spacing w:line="360" w:lineRule="auto"/>
        <w:ind w:firstLine="720"/>
        <w:rPr>
          <w:rFonts w:ascii="Times New Roman" w:hAnsi="Times New Roman" w:cs="Times New Roman"/>
          <w:bCs/>
          <w:sz w:val="28"/>
          <w:szCs w:val="28"/>
        </w:rPr>
      </w:pPr>
    </w:p>
    <w:p w14:paraId="0C291D32">
      <w:pPr>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Receiver Object:</w:t>
      </w:r>
    </w:p>
    <w:p w14:paraId="0071702D">
      <w:pPr>
        <w:spacing w:line="360" w:lineRule="auto"/>
        <w:ind w:firstLine="720"/>
        <w:jc w:val="center"/>
        <w:rPr>
          <w:rFonts w:ascii="Times New Roman" w:hAnsi="Times New Roman" w:cs="Times New Roman"/>
          <w:bCs/>
          <w:sz w:val="28"/>
          <w:szCs w:val="28"/>
        </w:rPr>
      </w:pPr>
      <w:r>
        <w:rPr>
          <w:rFonts w:ascii="Times New Roman" w:hAnsi="Times New Roman" w:cs="Times New Roman"/>
          <w:bCs/>
          <w:sz w:val="28"/>
          <w:szCs w:val="28"/>
        </w:rPr>
        <w:drawing>
          <wp:inline distT="0" distB="0" distL="0" distR="0">
            <wp:extent cx="5245735" cy="2753360"/>
            <wp:effectExtent l="0" t="0" r="0" b="8890"/>
            <wp:docPr id="1338629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2953"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53447" cy="2757849"/>
                    </a:xfrm>
                    <a:prstGeom prst="rect">
                      <a:avLst/>
                    </a:prstGeom>
                    <a:noFill/>
                    <a:ln>
                      <a:noFill/>
                    </a:ln>
                  </pic:spPr>
                </pic:pic>
              </a:graphicData>
            </a:graphic>
          </wp:inline>
        </w:drawing>
      </w:r>
    </w:p>
    <w:p w14:paraId="5ACF1FD5">
      <w:pPr>
        <w:pStyle w:val="3"/>
        <w:spacing w:line="360" w:lineRule="auto"/>
        <w:ind w:firstLine="720"/>
        <w:jc w:val="both"/>
        <w:rPr>
          <w:rFonts w:ascii="Times New Roman" w:hAnsi="Times New Roman" w:cs="Times New Roman"/>
          <w:b w:val="0"/>
          <w:sz w:val="28"/>
          <w:szCs w:val="28"/>
        </w:rPr>
      </w:pPr>
    </w:p>
    <w:p w14:paraId="78F6488B">
      <w:pPr>
        <w:pStyle w:val="3"/>
        <w:spacing w:line="360" w:lineRule="auto"/>
        <w:ind w:firstLine="720"/>
        <w:jc w:val="both"/>
        <w:rPr>
          <w:rFonts w:ascii="Times New Roman" w:hAnsi="Times New Roman" w:cs="Times New Roman"/>
          <w:b w:val="0"/>
          <w:sz w:val="28"/>
          <w:szCs w:val="28"/>
        </w:rPr>
      </w:pPr>
    </w:p>
    <w:p w14:paraId="17B35229">
      <w:pPr>
        <w:rPr>
          <w:bCs/>
        </w:rPr>
      </w:pPr>
    </w:p>
    <w:p w14:paraId="2051C5BB">
      <w:pPr>
        <w:pStyle w:val="3"/>
        <w:spacing w:line="360" w:lineRule="auto"/>
        <w:ind w:firstLine="720"/>
        <w:jc w:val="both"/>
        <w:rPr>
          <w:rFonts w:ascii="Times New Roman" w:hAnsi="Times New Roman" w:cs="Times New Roman"/>
          <w:b w:val="0"/>
          <w:sz w:val="28"/>
          <w:szCs w:val="28"/>
        </w:rPr>
      </w:pPr>
      <w:r>
        <w:rPr>
          <w:rFonts w:ascii="Times New Roman" w:hAnsi="Times New Roman" w:cs="Times New Roman"/>
          <w:b w:val="0"/>
          <w:sz w:val="28"/>
          <w:szCs w:val="28"/>
        </w:rPr>
        <w:t>Milestone 3 – Tabs</w:t>
      </w:r>
    </w:p>
    <w:p w14:paraId="2CFFAB4E">
      <w:pPr>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To create a Parcel tab:</w:t>
      </w:r>
    </w:p>
    <w:p w14:paraId="6A1E756A">
      <w:pPr>
        <w:spacing w:line="360" w:lineRule="auto"/>
        <w:ind w:firstLine="720"/>
        <w:jc w:val="center"/>
        <w:rPr>
          <w:bCs/>
          <w:sz w:val="28"/>
          <w:szCs w:val="28"/>
        </w:rPr>
      </w:pPr>
      <w:r>
        <w:rPr>
          <w:bCs/>
          <w:sz w:val="28"/>
          <w:szCs w:val="28"/>
        </w:rPr>
        <w:drawing>
          <wp:inline distT="0" distB="0" distL="0" distR="0">
            <wp:extent cx="5285740" cy="2774950"/>
            <wp:effectExtent l="0" t="0" r="0" b="6350"/>
            <wp:docPr id="10636298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2986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90805" cy="2777460"/>
                    </a:xfrm>
                    <a:prstGeom prst="rect">
                      <a:avLst/>
                    </a:prstGeom>
                    <a:noFill/>
                    <a:ln>
                      <a:noFill/>
                    </a:ln>
                  </pic:spPr>
                </pic:pic>
              </a:graphicData>
            </a:graphic>
          </wp:inline>
        </w:drawing>
      </w:r>
    </w:p>
    <w:p w14:paraId="7C1B641B">
      <w:pPr>
        <w:spacing w:line="360" w:lineRule="auto"/>
        <w:ind w:firstLine="720"/>
        <w:rPr>
          <w:rFonts w:ascii="Times New Roman" w:hAnsi="Times New Roman" w:cs="Times New Roman"/>
          <w:bCs/>
          <w:sz w:val="28"/>
          <w:szCs w:val="28"/>
        </w:rPr>
      </w:pPr>
    </w:p>
    <w:p w14:paraId="3471A5EF">
      <w:pPr>
        <w:pStyle w:val="3"/>
        <w:spacing w:line="360" w:lineRule="auto"/>
        <w:ind w:firstLine="720"/>
        <w:jc w:val="both"/>
        <w:rPr>
          <w:rFonts w:ascii="Times New Roman" w:hAnsi="Times New Roman" w:cs="Times New Roman"/>
          <w:b w:val="0"/>
          <w:sz w:val="28"/>
          <w:szCs w:val="28"/>
        </w:rPr>
      </w:pPr>
      <w:r>
        <w:rPr>
          <w:rFonts w:ascii="Times New Roman" w:hAnsi="Times New Roman" w:cs="Times New Roman"/>
          <w:b w:val="0"/>
          <w:sz w:val="28"/>
          <w:szCs w:val="28"/>
        </w:rPr>
        <w:t>Milestone 4 – Fields &amp; Relationships</w:t>
      </w:r>
    </w:p>
    <w:p w14:paraId="648E3262">
      <w:pPr>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Parcel Object:</w:t>
      </w:r>
    </w:p>
    <w:p w14:paraId="790CFB40">
      <w:pPr>
        <w:spacing w:line="360" w:lineRule="auto"/>
        <w:ind w:firstLine="720"/>
        <w:jc w:val="center"/>
        <w:rPr>
          <w:rFonts w:ascii="Times New Roman" w:hAnsi="Times New Roman" w:cs="Times New Roman"/>
          <w:bCs/>
          <w:sz w:val="28"/>
          <w:szCs w:val="28"/>
        </w:rPr>
      </w:pPr>
      <w:r>
        <w:rPr>
          <w:rFonts w:ascii="Times New Roman" w:hAnsi="Times New Roman" w:cs="Times New Roman"/>
          <w:bCs/>
          <w:sz w:val="28"/>
          <w:szCs w:val="28"/>
        </w:rPr>
        <w:drawing>
          <wp:inline distT="0" distB="0" distL="0" distR="0">
            <wp:extent cx="5305425" cy="2785110"/>
            <wp:effectExtent l="0" t="0" r="0" b="0"/>
            <wp:docPr id="20971130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13034"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307576" cy="2786264"/>
                    </a:xfrm>
                    <a:prstGeom prst="rect">
                      <a:avLst/>
                    </a:prstGeom>
                    <a:noFill/>
                    <a:ln>
                      <a:noFill/>
                    </a:ln>
                  </pic:spPr>
                </pic:pic>
              </a:graphicData>
            </a:graphic>
          </wp:inline>
        </w:drawing>
      </w:r>
    </w:p>
    <w:p w14:paraId="0A8C6603">
      <w:pPr>
        <w:spacing w:line="360" w:lineRule="auto"/>
        <w:ind w:firstLine="720"/>
        <w:jc w:val="both"/>
        <w:rPr>
          <w:rFonts w:ascii="Times New Roman" w:hAnsi="Times New Roman" w:cs="Times New Roman"/>
          <w:bCs/>
          <w:sz w:val="28"/>
          <w:szCs w:val="28"/>
        </w:rPr>
      </w:pPr>
    </w:p>
    <w:p w14:paraId="67D969A1">
      <w:pPr>
        <w:rPr>
          <w:rFonts w:ascii="Times New Roman" w:hAnsi="Times New Roman" w:cs="Times New Roman"/>
          <w:bCs/>
          <w:sz w:val="28"/>
          <w:szCs w:val="28"/>
        </w:rPr>
      </w:pPr>
      <w:r>
        <w:rPr>
          <w:rFonts w:ascii="Times New Roman" w:hAnsi="Times New Roman" w:cs="Times New Roman"/>
          <w:bCs/>
          <w:sz w:val="28"/>
          <w:szCs w:val="28"/>
        </w:rPr>
        <w:br w:type="page"/>
      </w:r>
    </w:p>
    <w:p w14:paraId="52447448">
      <w:pPr>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Delivery Object:</w:t>
      </w:r>
    </w:p>
    <w:p w14:paraId="4F3557B7">
      <w:pPr>
        <w:spacing w:line="360" w:lineRule="auto"/>
        <w:ind w:firstLine="720"/>
        <w:jc w:val="center"/>
        <w:rPr>
          <w:bCs/>
          <w:sz w:val="28"/>
          <w:szCs w:val="28"/>
        </w:rPr>
      </w:pPr>
      <w:r>
        <w:rPr>
          <w:bCs/>
          <w:sz w:val="28"/>
          <w:szCs w:val="28"/>
        </w:rPr>
        <w:drawing>
          <wp:inline distT="0" distB="0" distL="0" distR="0">
            <wp:extent cx="5245735" cy="2753360"/>
            <wp:effectExtent l="0" t="0" r="0" b="8890"/>
            <wp:docPr id="4190665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6650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247923" cy="2754948"/>
                    </a:xfrm>
                    <a:prstGeom prst="rect">
                      <a:avLst/>
                    </a:prstGeom>
                    <a:noFill/>
                    <a:ln>
                      <a:noFill/>
                    </a:ln>
                  </pic:spPr>
                </pic:pic>
              </a:graphicData>
            </a:graphic>
          </wp:inline>
        </w:drawing>
      </w:r>
    </w:p>
    <w:p w14:paraId="59A823DF">
      <w:pPr>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Sender Object:</w:t>
      </w:r>
    </w:p>
    <w:p w14:paraId="3CF6B5C3">
      <w:pPr>
        <w:spacing w:line="360" w:lineRule="auto"/>
        <w:ind w:firstLine="720"/>
        <w:jc w:val="center"/>
        <w:rPr>
          <w:bCs/>
          <w:sz w:val="28"/>
          <w:szCs w:val="28"/>
        </w:rPr>
      </w:pPr>
      <w:r>
        <w:rPr>
          <w:bCs/>
          <w:sz w:val="28"/>
          <w:szCs w:val="28"/>
        </w:rPr>
        <w:drawing>
          <wp:inline distT="0" distB="0" distL="0" distR="0">
            <wp:extent cx="5294630" cy="2779395"/>
            <wp:effectExtent l="0" t="0" r="1270" b="1905"/>
            <wp:docPr id="2385389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38945"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307324" cy="2786132"/>
                    </a:xfrm>
                    <a:prstGeom prst="rect">
                      <a:avLst/>
                    </a:prstGeom>
                    <a:noFill/>
                    <a:ln>
                      <a:noFill/>
                    </a:ln>
                  </pic:spPr>
                </pic:pic>
              </a:graphicData>
            </a:graphic>
          </wp:inline>
        </w:drawing>
      </w:r>
    </w:p>
    <w:p w14:paraId="5D71438A">
      <w:pPr>
        <w:rPr>
          <w:rFonts w:ascii="Times New Roman" w:hAnsi="Times New Roman" w:cs="Times New Roman"/>
          <w:bCs/>
          <w:sz w:val="28"/>
          <w:szCs w:val="28"/>
        </w:rPr>
      </w:pPr>
      <w:r>
        <w:rPr>
          <w:rFonts w:ascii="Times New Roman" w:hAnsi="Times New Roman" w:cs="Times New Roman"/>
          <w:bCs/>
          <w:sz w:val="28"/>
          <w:szCs w:val="28"/>
        </w:rPr>
        <w:br w:type="page"/>
      </w:r>
    </w:p>
    <w:p w14:paraId="4E4B4EEE">
      <w:pPr>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Receiver Object:</w:t>
      </w:r>
    </w:p>
    <w:p w14:paraId="2A960481">
      <w:pPr>
        <w:spacing w:line="360" w:lineRule="auto"/>
        <w:ind w:firstLine="720"/>
        <w:jc w:val="center"/>
        <w:rPr>
          <w:bCs/>
          <w:sz w:val="28"/>
          <w:szCs w:val="28"/>
        </w:rPr>
      </w:pPr>
      <w:r>
        <w:rPr>
          <w:bCs/>
          <w:sz w:val="28"/>
          <w:szCs w:val="28"/>
        </w:rPr>
        <w:drawing>
          <wp:inline distT="0" distB="0" distL="0" distR="0">
            <wp:extent cx="5346700" cy="2806700"/>
            <wp:effectExtent l="0" t="0" r="6350" b="0"/>
            <wp:docPr id="17851605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60521"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357086" cy="2812256"/>
                    </a:xfrm>
                    <a:prstGeom prst="rect">
                      <a:avLst/>
                    </a:prstGeom>
                    <a:noFill/>
                    <a:ln>
                      <a:noFill/>
                    </a:ln>
                  </pic:spPr>
                </pic:pic>
              </a:graphicData>
            </a:graphic>
          </wp:inline>
        </w:drawing>
      </w:r>
    </w:p>
    <w:p w14:paraId="5FA7C5BE">
      <w:pPr>
        <w:spacing w:line="360" w:lineRule="auto"/>
        <w:rPr>
          <w:rFonts w:ascii="Times New Roman" w:hAnsi="Times New Roman" w:cs="Times New Roman"/>
          <w:bCs/>
          <w:sz w:val="28"/>
          <w:szCs w:val="28"/>
        </w:rPr>
      </w:pPr>
    </w:p>
    <w:p w14:paraId="0CCC084A">
      <w:pPr>
        <w:pStyle w:val="3"/>
        <w:spacing w:line="360" w:lineRule="auto"/>
        <w:ind w:firstLine="720"/>
        <w:jc w:val="both"/>
        <w:rPr>
          <w:rFonts w:ascii="Times New Roman" w:hAnsi="Times New Roman" w:cs="Times New Roman"/>
          <w:b w:val="0"/>
          <w:sz w:val="28"/>
          <w:szCs w:val="28"/>
        </w:rPr>
      </w:pPr>
      <w:r>
        <w:rPr>
          <w:rFonts w:ascii="Times New Roman" w:hAnsi="Times New Roman" w:cs="Times New Roman"/>
          <w:b w:val="0"/>
          <w:sz w:val="28"/>
          <w:szCs w:val="28"/>
        </w:rPr>
        <w:t>Milestone 5 – Prompt Builder</w:t>
      </w:r>
    </w:p>
    <w:p w14:paraId="1F26187F">
      <w:pPr>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Create a Prompt Template for retrieving parcel details.</w:t>
      </w:r>
    </w:p>
    <w:p w14:paraId="2B267395">
      <w:pPr>
        <w:spacing w:line="360" w:lineRule="auto"/>
        <w:ind w:left="1440" w:hanging="720"/>
        <w:rPr>
          <w:rFonts w:ascii="Times New Roman" w:hAnsi="Times New Roman" w:cs="Times New Roman"/>
          <w:bCs/>
          <w:sz w:val="28"/>
          <w:szCs w:val="28"/>
        </w:rPr>
      </w:pPr>
      <w:r>
        <w:rPr>
          <w:rFonts w:ascii="Times New Roman" w:hAnsi="Times New Roman" w:cs="Times New Roman"/>
          <w:bCs/>
          <w:sz w:val="28"/>
          <w:szCs w:val="28"/>
        </w:rPr>
        <w:t>Testing:</w:t>
      </w:r>
      <w:r>
        <w:rPr>
          <w:rFonts w:ascii="Times New Roman" w:hAnsi="Times New Roman" w:cs="Times New Roman"/>
          <w:bCs/>
          <w:sz w:val="28"/>
          <w:szCs w:val="28"/>
        </w:rPr>
        <w:br w:type="textWrapping"/>
      </w:r>
      <w:r>
        <w:rPr>
          <w:rFonts w:ascii="Times New Roman" w:hAnsi="Times New Roman" w:cs="Times New Roman"/>
          <w:bCs/>
          <w:sz w:val="28"/>
          <w:szCs w:val="28"/>
        </w:rPr>
        <w:t>Use the Agent preview and enter a request such as “Track parcel P-12345” to retrieve the corresponding Parcel record details.</w:t>
      </w:r>
    </w:p>
    <w:p w14:paraId="40853954">
      <w:pPr>
        <w:rPr>
          <w:rFonts w:ascii="Times New Roman" w:hAnsi="Times New Roman" w:cs="Times New Roman" w:eastAsiaTheme="majorEastAsia"/>
          <w:bCs/>
          <w:color w:val="4F81BD" w:themeColor="accent1"/>
          <w:sz w:val="28"/>
          <w:szCs w:val="28"/>
          <w14:textFill>
            <w14:solidFill>
              <w14:schemeClr w14:val="accent1"/>
            </w14:solidFill>
          </w14:textFill>
        </w:rPr>
      </w:pPr>
      <w:r>
        <w:rPr>
          <w:rFonts w:ascii="Times New Roman" w:hAnsi="Times New Roman" w:cs="Times New Roman"/>
          <w:bCs/>
          <w:sz w:val="28"/>
          <w:szCs w:val="28"/>
        </w:rPr>
        <w:br w:type="page"/>
      </w:r>
    </w:p>
    <w:p w14:paraId="7D2CE933">
      <w:pPr>
        <w:pStyle w:val="3"/>
        <w:spacing w:line="360" w:lineRule="auto"/>
        <w:ind w:firstLine="720"/>
        <w:jc w:val="both"/>
        <w:rPr>
          <w:rFonts w:ascii="Times New Roman" w:hAnsi="Times New Roman" w:cs="Times New Roman"/>
          <w:b w:val="0"/>
          <w:sz w:val="28"/>
          <w:szCs w:val="28"/>
        </w:rPr>
      </w:pPr>
      <w:r>
        <w:rPr>
          <w:rFonts w:ascii="Times New Roman" w:hAnsi="Times New Roman" w:cs="Times New Roman"/>
          <w:b w:val="0"/>
          <w:sz w:val="28"/>
          <w:szCs w:val="28"/>
        </w:rPr>
        <w:t>Milestone 6 – Flows</w:t>
      </w:r>
    </w:p>
    <w:p w14:paraId="3EFB5412">
      <w:pPr>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Create an Auto-Launched Flow (No Trigger).</w:t>
      </w:r>
    </w:p>
    <w:p w14:paraId="229B7E35">
      <w:pPr>
        <w:spacing w:line="360" w:lineRule="auto"/>
        <w:ind w:firstLine="720"/>
        <w:jc w:val="center"/>
        <w:rPr>
          <w:rFonts w:ascii="Times New Roman" w:hAnsi="Times New Roman" w:cs="Times New Roman"/>
          <w:bCs/>
          <w:sz w:val="28"/>
          <w:szCs w:val="28"/>
        </w:rPr>
      </w:pPr>
      <w:r>
        <w:rPr>
          <w:rFonts w:ascii="Times New Roman" w:hAnsi="Times New Roman" w:cs="Times New Roman"/>
          <w:bCs/>
          <w:sz w:val="28"/>
          <w:szCs w:val="28"/>
        </w:rPr>
        <w:drawing>
          <wp:inline distT="0" distB="0" distL="0" distR="0">
            <wp:extent cx="5039360" cy="2645410"/>
            <wp:effectExtent l="0" t="0" r="8890" b="2540"/>
            <wp:docPr id="3715057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05775" name="Picture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46385" cy="2649149"/>
                    </a:xfrm>
                    <a:prstGeom prst="rect">
                      <a:avLst/>
                    </a:prstGeom>
                    <a:noFill/>
                    <a:ln>
                      <a:noFill/>
                    </a:ln>
                  </pic:spPr>
                </pic:pic>
              </a:graphicData>
            </a:graphic>
          </wp:inline>
        </w:drawing>
      </w:r>
    </w:p>
    <w:p w14:paraId="28780AAE">
      <w:pPr>
        <w:spacing w:line="360" w:lineRule="auto"/>
        <w:ind w:firstLine="720"/>
        <w:jc w:val="both"/>
        <w:rPr>
          <w:rFonts w:ascii="Times New Roman" w:hAnsi="Times New Roman" w:cs="Times New Roman"/>
          <w:bCs/>
          <w:sz w:val="28"/>
          <w:szCs w:val="28"/>
        </w:rPr>
      </w:pPr>
    </w:p>
    <w:p w14:paraId="0E282283">
      <w:pPr>
        <w:pStyle w:val="2"/>
        <w:spacing w:line="360" w:lineRule="auto"/>
        <w:ind w:firstLine="720"/>
        <w:jc w:val="both"/>
        <w:rPr>
          <w:rFonts w:ascii="Times New Roman" w:hAnsi="Times New Roman" w:cs="Times New Roman"/>
          <w:b w:val="0"/>
          <w:sz w:val="28"/>
        </w:rPr>
      </w:pPr>
      <w:r>
        <w:rPr>
          <w:rFonts w:ascii="Times New Roman" w:hAnsi="Times New Roman" w:cs="Times New Roman"/>
          <w:b w:val="0"/>
          <w:sz w:val="28"/>
        </w:rPr>
        <w:t>Phase 3: UI/UX Development &amp; Customization</w:t>
      </w:r>
    </w:p>
    <w:p w14:paraId="34C0AAB9">
      <w:pPr>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This phase focuses on enabling agents to manage parcel operations efficiently while maintaining secure access through permission sets and AI-driven Agentforce experiences.</w:t>
      </w:r>
    </w:p>
    <w:p w14:paraId="5E623859">
      <w:pPr>
        <w:pStyle w:val="3"/>
        <w:spacing w:line="360" w:lineRule="auto"/>
        <w:ind w:firstLine="720"/>
        <w:jc w:val="both"/>
        <w:rPr>
          <w:rFonts w:ascii="Times New Roman" w:hAnsi="Times New Roman" w:cs="Times New Roman"/>
          <w:b w:val="0"/>
          <w:sz w:val="28"/>
          <w:szCs w:val="28"/>
        </w:rPr>
      </w:pPr>
      <w:r>
        <w:rPr>
          <w:rFonts w:ascii="Times New Roman" w:hAnsi="Times New Roman" w:cs="Times New Roman"/>
          <w:b w:val="0"/>
          <w:sz w:val="28"/>
          <w:szCs w:val="28"/>
        </w:rPr>
        <w:t>Milestone 1 – Creating Permission Sets</w:t>
      </w:r>
    </w:p>
    <w:p w14:paraId="443D3856">
      <w:pPr>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drawing>
          <wp:inline distT="0" distB="0" distL="0" distR="0">
            <wp:extent cx="4880610" cy="2562225"/>
            <wp:effectExtent l="0" t="0" r="0" b="0"/>
            <wp:docPr id="18504571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57184"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893406" cy="2568841"/>
                    </a:xfrm>
                    <a:prstGeom prst="rect">
                      <a:avLst/>
                    </a:prstGeom>
                    <a:noFill/>
                    <a:ln>
                      <a:noFill/>
                    </a:ln>
                  </pic:spPr>
                </pic:pic>
              </a:graphicData>
            </a:graphic>
          </wp:inline>
        </w:drawing>
      </w:r>
    </w:p>
    <w:p w14:paraId="7918908F">
      <w:pPr>
        <w:spacing w:line="360" w:lineRule="auto"/>
        <w:ind w:firstLine="720"/>
        <w:jc w:val="both"/>
        <w:rPr>
          <w:rFonts w:ascii="Times New Roman" w:hAnsi="Times New Roman" w:cs="Times New Roman"/>
          <w:bCs/>
          <w:sz w:val="28"/>
          <w:szCs w:val="28"/>
        </w:rPr>
      </w:pPr>
    </w:p>
    <w:p w14:paraId="7645A52A">
      <w:pPr>
        <w:pStyle w:val="3"/>
        <w:spacing w:line="360" w:lineRule="auto"/>
        <w:ind w:firstLine="720"/>
        <w:jc w:val="both"/>
        <w:rPr>
          <w:rFonts w:ascii="Times New Roman" w:hAnsi="Times New Roman" w:cs="Times New Roman"/>
          <w:b w:val="0"/>
          <w:sz w:val="28"/>
          <w:szCs w:val="28"/>
        </w:rPr>
      </w:pPr>
      <w:r>
        <w:rPr>
          <w:rFonts w:ascii="Times New Roman" w:hAnsi="Times New Roman" w:cs="Times New Roman"/>
          <w:b w:val="0"/>
          <w:sz w:val="28"/>
          <w:szCs w:val="28"/>
        </w:rPr>
        <w:t>Milestone 2 – Assigning Permissions to the Agent User</w:t>
      </w:r>
    </w:p>
    <w:p w14:paraId="5733ABEA">
      <w:pPr>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drawing>
          <wp:inline distT="0" distB="0" distL="0" distR="0">
            <wp:extent cx="5265420" cy="2764155"/>
            <wp:effectExtent l="0" t="0" r="0" b="0"/>
            <wp:docPr id="193939647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96478"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73307" cy="2768274"/>
                    </a:xfrm>
                    <a:prstGeom prst="rect">
                      <a:avLst/>
                    </a:prstGeom>
                    <a:noFill/>
                    <a:ln>
                      <a:noFill/>
                    </a:ln>
                  </pic:spPr>
                </pic:pic>
              </a:graphicData>
            </a:graphic>
          </wp:inline>
        </w:drawing>
      </w:r>
    </w:p>
    <w:p w14:paraId="68DE3245">
      <w:pPr>
        <w:spacing w:line="360" w:lineRule="auto"/>
        <w:ind w:firstLine="720"/>
        <w:jc w:val="both"/>
        <w:rPr>
          <w:rFonts w:ascii="Times New Roman" w:hAnsi="Times New Roman" w:cs="Times New Roman"/>
          <w:bCs/>
          <w:sz w:val="28"/>
          <w:szCs w:val="28"/>
        </w:rPr>
      </w:pPr>
    </w:p>
    <w:p w14:paraId="44974F92">
      <w:pPr>
        <w:pStyle w:val="3"/>
        <w:spacing w:line="360" w:lineRule="auto"/>
        <w:ind w:firstLine="720"/>
        <w:jc w:val="both"/>
        <w:rPr>
          <w:rFonts w:ascii="Times New Roman" w:hAnsi="Times New Roman" w:cs="Times New Roman"/>
          <w:b w:val="0"/>
          <w:sz w:val="28"/>
          <w:szCs w:val="28"/>
        </w:rPr>
      </w:pPr>
      <w:r>
        <w:rPr>
          <w:rFonts w:ascii="Times New Roman" w:hAnsi="Times New Roman" w:cs="Times New Roman"/>
          <w:b w:val="0"/>
          <w:sz w:val="28"/>
          <w:szCs w:val="28"/>
        </w:rPr>
        <w:t>Milestone 3 – Org Setup for Agentforce</w:t>
      </w:r>
    </w:p>
    <w:p w14:paraId="7BD45CF1">
      <w:pPr>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Enable the Salesforce default agent from Salesforce Go and turn on the required services.</w:t>
      </w:r>
    </w:p>
    <w:p w14:paraId="164AE4FE">
      <w:pPr>
        <w:pStyle w:val="29"/>
        <w:numPr>
          <w:ilvl w:val="0"/>
          <w:numId w:val="0"/>
        </w:numPr>
        <w:spacing w:line="360" w:lineRule="auto"/>
        <w:ind w:left="360"/>
        <w:jc w:val="center"/>
        <w:rPr>
          <w:rFonts w:ascii="Times New Roman" w:hAnsi="Times New Roman" w:cs="Times New Roman"/>
          <w:bCs/>
          <w:sz w:val="28"/>
          <w:szCs w:val="28"/>
        </w:rPr>
      </w:pPr>
      <w:r>
        <w:rPr>
          <w:rFonts w:ascii="Times New Roman" w:hAnsi="Times New Roman" w:cs="Times New Roman"/>
          <w:bCs/>
          <w:sz w:val="28"/>
          <w:szCs w:val="28"/>
        </w:rPr>
        <w:drawing>
          <wp:inline distT="0" distB="0" distL="0" distR="0">
            <wp:extent cx="5043170" cy="2647315"/>
            <wp:effectExtent l="0" t="0" r="5080" b="635"/>
            <wp:docPr id="19912739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73941"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054767" cy="2653549"/>
                    </a:xfrm>
                    <a:prstGeom prst="rect">
                      <a:avLst/>
                    </a:prstGeom>
                    <a:noFill/>
                    <a:ln>
                      <a:noFill/>
                    </a:ln>
                  </pic:spPr>
                </pic:pic>
              </a:graphicData>
            </a:graphic>
          </wp:inline>
        </w:drawing>
      </w:r>
    </w:p>
    <w:p w14:paraId="45EEF73E">
      <w:pPr>
        <w:pStyle w:val="29"/>
        <w:numPr>
          <w:ilvl w:val="0"/>
          <w:numId w:val="0"/>
        </w:numPr>
        <w:spacing w:line="360" w:lineRule="auto"/>
        <w:ind w:left="360" w:hanging="360"/>
        <w:jc w:val="both"/>
        <w:rPr>
          <w:rFonts w:ascii="Times New Roman" w:hAnsi="Times New Roman" w:cs="Times New Roman"/>
          <w:bCs/>
          <w:sz w:val="28"/>
          <w:szCs w:val="28"/>
        </w:rPr>
      </w:pPr>
    </w:p>
    <w:p w14:paraId="7B8FD89E">
      <w:pPr>
        <w:pStyle w:val="3"/>
        <w:spacing w:line="360" w:lineRule="auto"/>
        <w:jc w:val="both"/>
        <w:rPr>
          <w:rFonts w:ascii="Times New Roman" w:hAnsi="Times New Roman" w:cs="Times New Roman"/>
          <w:b w:val="0"/>
          <w:sz w:val="28"/>
          <w:szCs w:val="28"/>
        </w:rPr>
      </w:pPr>
      <w:r>
        <w:rPr>
          <w:rFonts w:ascii="Times New Roman" w:hAnsi="Times New Roman" w:cs="Times New Roman"/>
          <w:b w:val="0"/>
          <w:sz w:val="28"/>
          <w:szCs w:val="28"/>
        </w:rPr>
        <w:t>Milestone 4 – Building the Agent</w:t>
      </w:r>
    </w:p>
    <w:p w14:paraId="58761018">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drawing>
          <wp:inline distT="0" distB="0" distL="0" distR="0">
            <wp:extent cx="5081905" cy="2858770"/>
            <wp:effectExtent l="0" t="0" r="4445" b="0"/>
            <wp:docPr id="138900477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04773" name="Picture 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087838" cy="2861910"/>
                    </a:xfrm>
                    <a:prstGeom prst="rect">
                      <a:avLst/>
                    </a:prstGeom>
                    <a:noFill/>
                    <a:ln>
                      <a:noFill/>
                    </a:ln>
                  </pic:spPr>
                </pic:pic>
              </a:graphicData>
            </a:graphic>
          </wp:inline>
        </w:drawing>
      </w:r>
    </w:p>
    <w:p w14:paraId="11A5AE72">
      <w:pPr>
        <w:pStyle w:val="2"/>
        <w:spacing w:line="360" w:lineRule="auto"/>
        <w:jc w:val="both"/>
        <w:rPr>
          <w:rFonts w:ascii="Times New Roman" w:hAnsi="Times New Roman" w:cs="Times New Roman"/>
          <w:b w:val="0"/>
          <w:sz w:val="28"/>
        </w:rPr>
      </w:pPr>
      <w:r>
        <w:rPr>
          <w:rFonts w:ascii="Times New Roman" w:hAnsi="Times New Roman" w:cs="Times New Roman"/>
          <w:b w:val="0"/>
          <w:sz w:val="28"/>
        </w:rPr>
        <w:t>Phase 4: Data Migration, Testing &amp; Security</w:t>
      </w:r>
    </w:p>
    <w:p w14:paraId="1C2203D6">
      <w:pPr>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This phase validates the functionality and reliability of the Parcel Tracking Agent. It verifies topic recognition, Flow execution, parcel-data retrieval, and permission handling so that the AI-driven agent operates correctly within Salesforce.</w:t>
      </w:r>
    </w:p>
    <w:p w14:paraId="464F8680">
      <w:pPr>
        <w:pStyle w:val="2"/>
        <w:spacing w:line="360" w:lineRule="auto"/>
        <w:jc w:val="both"/>
        <w:rPr>
          <w:rFonts w:ascii="Times New Roman" w:hAnsi="Times New Roman" w:cs="Times New Roman"/>
          <w:b w:val="0"/>
          <w:sz w:val="28"/>
        </w:rPr>
      </w:pPr>
      <w:r>
        <w:rPr>
          <w:rFonts w:ascii="Times New Roman" w:hAnsi="Times New Roman" w:cs="Times New Roman"/>
          <w:b w:val="0"/>
          <w:sz w:val="28"/>
        </w:rPr>
        <w:t>Phase 5: Deployment, Documentation &amp; Maintenance</w:t>
      </w:r>
    </w:p>
    <w:p w14:paraId="73E7C0D3">
      <w:pPr>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The purpose of this phase is to validate the Parcel Tracking Agent within the Salesforce Developer Org. Testing focuses on topic recognition, Flow execution, data retrieval, permissions, and agent interaction.</w:t>
      </w:r>
    </w:p>
    <w:p w14:paraId="1CDD672D">
      <w:pPr>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The project is tested within the Developer Org to simulate live behavior before deployment. Production UAT, sandbox deployment, and enterprise CI/CD are outside the scope of this academic/prototype implementation because the Developer Edition environment is a standalone learning environment.</w:t>
      </w:r>
    </w:p>
    <w:p w14:paraId="74CBDB06">
      <w:pPr>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Maintenance and monitoring include:</w:t>
      </w:r>
    </w:p>
    <w:p w14:paraId="4B9E5F6D">
      <w:pPr>
        <w:pStyle w:val="23"/>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Monitoring Parcel, Customer, and Delivery data.</w:t>
      </w:r>
    </w:p>
    <w:p w14:paraId="15BFC852">
      <w:pPr>
        <w:pStyle w:val="23"/>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Detecting incorrect agent queries, failed Flows, and performance delays.</w:t>
      </w:r>
    </w:p>
    <w:p w14:paraId="79749E98">
      <w:pPr>
        <w:pStyle w:val="23"/>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Resolving configuration errors.</w:t>
      </w:r>
    </w:p>
    <w:p w14:paraId="09F51EE3">
      <w:pPr>
        <w:pStyle w:val="23"/>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Updating Flow logic.</w:t>
      </w:r>
    </w:p>
    <w:p w14:paraId="1BAEB313">
      <w:pPr>
        <w:pStyle w:val="23"/>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Refining agent topics.</w:t>
      </w:r>
    </w:p>
    <w:p w14:paraId="181893C1">
      <w:pPr>
        <w:pStyle w:val="23"/>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Improving prompts and conversational interactions.</w:t>
      </w:r>
    </w:p>
    <w:p w14:paraId="01E92145">
      <w:pPr>
        <w:pStyle w:val="23"/>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Monitoring scalability and reliability in future enterprise deployments.</w:t>
      </w:r>
    </w:p>
    <w:p w14:paraId="67ADF27C">
      <w:pPr>
        <w:pStyle w:val="2"/>
        <w:spacing w:line="360" w:lineRule="auto"/>
        <w:jc w:val="both"/>
        <w:rPr>
          <w:rFonts w:ascii="Times New Roman" w:hAnsi="Times New Roman" w:cs="Times New Roman"/>
          <w:b w:val="0"/>
          <w:sz w:val="28"/>
        </w:rPr>
      </w:pPr>
      <w:r>
        <w:rPr>
          <w:rFonts w:ascii="Times New Roman" w:hAnsi="Times New Roman" w:cs="Times New Roman"/>
          <w:b w:val="0"/>
          <w:sz w:val="28"/>
        </w:rPr>
        <w:t>7. FUNCTIONAL &amp; PERFORMANCE TESTING</w:t>
      </w:r>
    </w:p>
    <w:p w14:paraId="173C7583">
      <w:pPr>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During testing, Salesforce screenshots were captured to validate the implemented functionality. The project verifies parcel creation, delivery assignment, status updates, automation, agent interactions, data retrieval, permissions, and dashboard-related functionality. The source document also notes that testing was used to verify correct functionality and performance.</w:t>
      </w:r>
    </w:p>
    <w:p w14:paraId="0574F3BE">
      <w:pPr>
        <w:pStyle w:val="2"/>
        <w:spacing w:line="360" w:lineRule="auto"/>
        <w:jc w:val="both"/>
        <w:rPr>
          <w:rFonts w:ascii="Times New Roman" w:hAnsi="Times New Roman" w:cs="Times New Roman"/>
          <w:b w:val="0"/>
          <w:sz w:val="28"/>
        </w:rPr>
      </w:pPr>
      <w:r>
        <w:rPr>
          <w:rFonts w:ascii="Times New Roman" w:hAnsi="Times New Roman" w:cs="Times New Roman"/>
          <w:b w:val="0"/>
          <w:sz w:val="28"/>
        </w:rPr>
        <w:t>8. ADVANTAGES &amp; DISADVANTAGES</w:t>
      </w:r>
    </w:p>
    <w:p w14:paraId="72B768A2">
      <w:pPr>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Advantages:</w:t>
      </w:r>
    </w:p>
    <w:p w14:paraId="0135F9EE">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Centralizes parcel and customer information in Salesforce.</w:t>
      </w:r>
    </w:p>
    <w:p w14:paraId="0EC1C24E">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Improves visibility into parcel booking and delivery tracking.</w:t>
      </w:r>
    </w:p>
    <w:p w14:paraId="3A47EF92">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Automates key logistics processes using Salesforce Flow.</w:t>
      </w:r>
    </w:p>
    <w:p w14:paraId="74BE9315">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Agentforce supports conversational customer assistance and parcel-status queries.</w:t>
      </w:r>
    </w:p>
    <w:p w14:paraId="4E1D8975">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Prompt Builder enables AI-powered responses and self-service.</w:t>
      </w:r>
    </w:p>
    <w:p w14:paraId="5E2F3F05">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Reduces manual effort for customers, support teams, and administrators.</w:t>
      </w:r>
    </w:p>
    <w:p w14:paraId="559183C6">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Provides timely delivery notifications and updates.</w:t>
      </w:r>
    </w:p>
    <w:p w14:paraId="4A791E6B">
      <w:pPr>
        <w:pStyle w:val="23"/>
        <w:tabs>
          <w:tab w:val="left" w:pos="1440"/>
          <w:tab w:val="clear" w:pos="360"/>
        </w:tabs>
        <w:spacing w:line="360" w:lineRule="auto"/>
        <w:ind w:left="1440"/>
        <w:jc w:val="both"/>
        <w:rPr>
          <w:rFonts w:ascii="Times New Roman" w:hAnsi="Times New Roman" w:cs="Times New Roman"/>
          <w:bCs/>
          <w:sz w:val="28"/>
          <w:szCs w:val="28"/>
        </w:rPr>
      </w:pPr>
      <w:r>
        <w:rPr>
          <w:rFonts w:ascii="Times New Roman" w:hAnsi="Times New Roman" w:cs="Times New Roman"/>
          <w:bCs/>
          <w:sz w:val="28"/>
          <w:szCs w:val="28"/>
        </w:rPr>
        <w:t>Experience Cloud can provide convenient customer access to tracking information.</w:t>
      </w:r>
    </w:p>
    <w:p w14:paraId="2390C065">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Supports integration with external logistics systems.</w:t>
      </w:r>
    </w:p>
    <w:p w14:paraId="0331AE26">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Can scale for multiple locations and growing parcel operations.</w:t>
      </w:r>
    </w:p>
    <w:p w14:paraId="23F297E9">
      <w:pPr>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Disadvantages:</w:t>
      </w:r>
    </w:p>
    <w:p w14:paraId="2CBA90A7">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Requires accurate and up-to-date parcel and customer data.</w:t>
      </w:r>
    </w:p>
    <w:p w14:paraId="0C4C1A55">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Depends on Salesforce configuration and automation.</w:t>
      </w:r>
    </w:p>
    <w:p w14:paraId="5E9AE32D">
      <w:pPr>
        <w:pStyle w:val="23"/>
        <w:tabs>
          <w:tab w:val="left" w:pos="1440"/>
          <w:tab w:val="clear" w:pos="360"/>
        </w:tabs>
        <w:spacing w:line="360" w:lineRule="auto"/>
        <w:ind w:left="1440"/>
        <w:jc w:val="both"/>
        <w:rPr>
          <w:rFonts w:ascii="Times New Roman" w:hAnsi="Times New Roman" w:cs="Times New Roman"/>
          <w:bCs/>
          <w:sz w:val="28"/>
          <w:szCs w:val="28"/>
        </w:rPr>
      </w:pPr>
      <w:r>
        <w:rPr>
          <w:rFonts w:ascii="Times New Roman" w:hAnsi="Times New Roman" w:cs="Times New Roman"/>
          <w:bCs/>
          <w:sz w:val="28"/>
          <w:szCs w:val="28"/>
        </w:rPr>
        <w:t>Agentforce responses depend on properly configured prompts and available data.</w:t>
      </w:r>
    </w:p>
    <w:p w14:paraId="770A2D4E">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External logistics integrations can increase implementation complexity.</w:t>
      </w:r>
    </w:p>
    <w:p w14:paraId="5C79021E">
      <w:pPr>
        <w:pStyle w:val="23"/>
        <w:tabs>
          <w:tab w:val="clear" w:pos="360"/>
        </w:tabs>
        <w:spacing w:line="360" w:lineRule="auto"/>
        <w:ind w:left="1440"/>
        <w:jc w:val="both"/>
        <w:rPr>
          <w:rFonts w:ascii="Times New Roman" w:hAnsi="Times New Roman" w:cs="Times New Roman"/>
          <w:bCs/>
          <w:sz w:val="28"/>
          <w:szCs w:val="28"/>
        </w:rPr>
      </w:pPr>
      <w:r>
        <w:rPr>
          <w:rFonts w:ascii="Times New Roman" w:hAnsi="Times New Roman" w:cs="Times New Roman"/>
          <w:bCs/>
          <w:sz w:val="28"/>
          <w:szCs w:val="28"/>
        </w:rPr>
        <w:t>Flow and automation logic require maintenance when business processes change.</w:t>
      </w:r>
    </w:p>
    <w:p w14:paraId="2953319C">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Users need appropriate Salesforce or Experience Cloud access.</w:t>
      </w:r>
    </w:p>
    <w:p w14:paraId="77A2F90C">
      <w:pPr>
        <w:pStyle w:val="23"/>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Initial implementation and configuration can require significant effort.</w:t>
      </w:r>
    </w:p>
    <w:p w14:paraId="42393739">
      <w:pPr>
        <w:pStyle w:val="23"/>
        <w:tabs>
          <w:tab w:val="left" w:pos="1440"/>
          <w:tab w:val="clear" w:pos="360"/>
        </w:tabs>
        <w:spacing w:line="360" w:lineRule="auto"/>
        <w:ind w:left="1440"/>
        <w:jc w:val="both"/>
        <w:rPr>
          <w:rFonts w:ascii="Times New Roman" w:hAnsi="Times New Roman" w:cs="Times New Roman"/>
          <w:bCs/>
          <w:sz w:val="28"/>
          <w:szCs w:val="28"/>
        </w:rPr>
      </w:pPr>
      <w:r>
        <w:rPr>
          <w:rFonts w:ascii="Times New Roman" w:hAnsi="Times New Roman" w:cs="Times New Roman"/>
          <w:bCs/>
          <w:sz w:val="28"/>
          <w:szCs w:val="28"/>
        </w:rPr>
        <w:t>Expansion to additional locations or integrations may require further customization.</w:t>
      </w:r>
    </w:p>
    <w:p w14:paraId="280854E8">
      <w:pPr>
        <w:pStyle w:val="2"/>
        <w:spacing w:line="360" w:lineRule="auto"/>
        <w:jc w:val="both"/>
        <w:rPr>
          <w:rFonts w:ascii="Times New Roman" w:hAnsi="Times New Roman" w:cs="Times New Roman"/>
          <w:b w:val="0"/>
          <w:sz w:val="28"/>
        </w:rPr>
      </w:pPr>
      <w:r>
        <w:rPr>
          <w:rFonts w:ascii="Times New Roman" w:hAnsi="Times New Roman" w:cs="Times New Roman"/>
          <w:b w:val="0"/>
          <w:sz w:val="28"/>
        </w:rPr>
        <w:t>9. CONCLUSION</w:t>
      </w:r>
    </w:p>
    <w:p w14:paraId="62AE21E5">
      <w:pPr>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SwiftShip Tracker demonstrates how Salesforce can be used to develop a centralized parcel management and tracking solution. The project combines custom objects, relationships, Flows, Apex, Email Alerts, Experience Cloud, Agentforce AI, Prompt Builder, security controls, and reporting to support parcel booking, delivery tracking, status updates, and customer communication.</w:t>
      </w:r>
    </w:p>
    <w:p w14:paraId="4D573152">
      <w:pPr>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The integration of Agentforce AI with Prompt Builder and Salesforce Flow provides a conversational approach to parcel tracking. It allows customers to obtain shipment information without depending entirely on manual support. Overall, the project provides a practical foundation for a scalable and user-friendly parcel management solution.</w:t>
      </w:r>
    </w:p>
    <w:p w14:paraId="57E42D99">
      <w:pPr>
        <w:pStyle w:val="2"/>
        <w:spacing w:line="360" w:lineRule="auto"/>
        <w:jc w:val="both"/>
        <w:rPr>
          <w:rFonts w:ascii="Times New Roman" w:hAnsi="Times New Roman" w:cs="Times New Roman"/>
          <w:b w:val="0"/>
          <w:sz w:val="28"/>
        </w:rPr>
      </w:pPr>
      <w:r>
        <w:rPr>
          <w:rFonts w:ascii="Times New Roman" w:hAnsi="Times New Roman" w:cs="Times New Roman"/>
          <w:b w:val="0"/>
          <w:sz w:val="28"/>
        </w:rPr>
        <w:t>10. FUTURE SCOPE</w:t>
      </w:r>
    </w:p>
    <w:p w14:paraId="67B61CE6">
      <w:pPr>
        <w:pStyle w:val="23"/>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Extend Agentforce capabilities for additional parcel-management queries.</w:t>
      </w:r>
    </w:p>
    <w:p w14:paraId="507F86FC">
      <w:pPr>
        <w:pStyle w:val="23"/>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Enhance real-time delivery tracking.</w:t>
      </w:r>
    </w:p>
    <w:p w14:paraId="476A4CCF">
      <w:pPr>
        <w:pStyle w:val="23"/>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Expand customer self-service through Experience Cloud.</w:t>
      </w:r>
    </w:p>
    <w:p w14:paraId="5411842E">
      <w:pPr>
        <w:pStyle w:val="23"/>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Add advanced delivery-performance analytics.</w:t>
      </w:r>
    </w:p>
    <w:p w14:paraId="3F08B087">
      <w:pPr>
        <w:pStyle w:val="23"/>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Integrate additional external logistics systems.</w:t>
      </w:r>
    </w:p>
    <w:p w14:paraId="4B690063">
      <w:pPr>
        <w:pStyle w:val="23"/>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Improve AI prompts and conversational experiences.</w:t>
      </w:r>
    </w:p>
    <w:p w14:paraId="1640AB89">
      <w:pPr>
        <w:pStyle w:val="23"/>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Introduce enterprise-level sandbox and CI/CD deployment.</w:t>
      </w:r>
    </w:p>
    <w:p w14:paraId="4A016AE1">
      <w:pPr>
        <w:pStyle w:val="23"/>
        <w:spacing w:line="360" w:lineRule="auto"/>
        <w:ind w:firstLine="720"/>
        <w:rPr>
          <w:rFonts w:ascii="Times New Roman" w:hAnsi="Times New Roman" w:cs="Times New Roman"/>
          <w:bCs/>
          <w:sz w:val="28"/>
          <w:szCs w:val="28"/>
        </w:rPr>
      </w:pPr>
      <w:r>
        <w:rPr>
          <w:rFonts w:ascii="Times New Roman" w:hAnsi="Times New Roman" w:cs="Times New Roman"/>
          <w:bCs/>
          <w:sz w:val="28"/>
          <w:szCs w:val="28"/>
        </w:rPr>
        <w:t>Expand automation for additional parcel operations.</w:t>
      </w:r>
    </w:p>
    <w:p w14:paraId="336E17D9">
      <w:pPr>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Future enhancements can also include continuous monitoring, prompt refinement, Flow improvement, and increased AI-agent scalability.</w:t>
      </w:r>
    </w:p>
    <w:p w14:paraId="2195BF11">
      <w:pPr>
        <w:pStyle w:val="2"/>
        <w:spacing w:line="360" w:lineRule="auto"/>
        <w:jc w:val="both"/>
        <w:rPr>
          <w:rFonts w:ascii="Times New Roman" w:hAnsi="Times New Roman" w:cs="Times New Roman"/>
          <w:b w:val="0"/>
          <w:sz w:val="28"/>
        </w:rPr>
      </w:pPr>
      <w:r>
        <w:rPr>
          <w:rFonts w:ascii="Times New Roman" w:hAnsi="Times New Roman" w:cs="Times New Roman"/>
          <w:b w:val="0"/>
          <w:sz w:val="28"/>
        </w:rPr>
        <w:t>11. APPENDIX</w:t>
      </w:r>
    </w:p>
    <w:p w14:paraId="43BE715B">
      <w:pPr>
        <w:rPr>
          <w:bCs/>
        </w:rPr>
      </w:pPr>
    </w:p>
    <w:p w14:paraId="79C2BE64">
      <w:pPr>
        <w:pStyle w:val="144"/>
        <w:numPr>
          <w:ilvl w:val="0"/>
          <w:numId w:val="9"/>
        </w:numPr>
        <w:spacing w:line="360" w:lineRule="auto"/>
        <w:rPr>
          <w:rFonts w:ascii="Times New Roman" w:hAnsi="Times New Roman" w:cs="Times New Roman"/>
          <w:bCs/>
          <w:sz w:val="28"/>
          <w:szCs w:val="28"/>
        </w:rPr>
      </w:pPr>
      <w:r>
        <w:rPr>
          <w:rFonts w:ascii="Times New Roman" w:hAnsi="Times New Roman" w:cs="Times New Roman"/>
          <w:bCs/>
          <w:sz w:val="28"/>
          <w:szCs w:val="28"/>
        </w:rPr>
        <w:t>Custom Objects: Parcel, Delivery, Sender, Receiver</w:t>
      </w:r>
    </w:p>
    <w:p w14:paraId="3A8853B1">
      <w:pPr>
        <w:pStyle w:val="144"/>
        <w:numPr>
          <w:ilvl w:val="0"/>
          <w:numId w:val="9"/>
        </w:numPr>
        <w:spacing w:line="360" w:lineRule="auto"/>
        <w:rPr>
          <w:rFonts w:ascii="Times New Roman" w:hAnsi="Times New Roman" w:cs="Times New Roman"/>
          <w:bCs/>
          <w:sz w:val="28"/>
          <w:szCs w:val="28"/>
        </w:rPr>
      </w:pPr>
      <w:r>
        <w:rPr>
          <w:rFonts w:ascii="Times New Roman" w:hAnsi="Times New Roman" w:cs="Times New Roman"/>
          <w:bCs/>
          <w:sz w:val="28"/>
          <w:szCs w:val="28"/>
        </w:rPr>
        <w:t>Standard Objects: Account, Contact, Case, Task, EmailMessage, User</w:t>
      </w:r>
    </w:p>
    <w:p w14:paraId="58FB95B9">
      <w:pPr>
        <w:pStyle w:val="144"/>
        <w:numPr>
          <w:ilvl w:val="0"/>
          <w:numId w:val="9"/>
        </w:numPr>
        <w:spacing w:line="360" w:lineRule="auto"/>
        <w:rPr>
          <w:rFonts w:ascii="Times New Roman" w:hAnsi="Times New Roman" w:cs="Times New Roman"/>
          <w:bCs/>
          <w:sz w:val="28"/>
          <w:szCs w:val="28"/>
        </w:rPr>
      </w:pPr>
      <w:r>
        <w:rPr>
          <w:rFonts w:ascii="Times New Roman" w:hAnsi="Times New Roman" w:cs="Times New Roman"/>
          <w:bCs/>
          <w:sz w:val="28"/>
          <w:szCs w:val="28"/>
        </w:rPr>
        <w:t>Automation: Flows, Approval Processes, Email Alerts</w:t>
      </w:r>
    </w:p>
    <w:p w14:paraId="44242229">
      <w:pPr>
        <w:pStyle w:val="144"/>
        <w:numPr>
          <w:ilvl w:val="0"/>
          <w:numId w:val="9"/>
        </w:numPr>
        <w:spacing w:line="360" w:lineRule="auto"/>
        <w:rPr>
          <w:rFonts w:ascii="Times New Roman" w:hAnsi="Times New Roman" w:cs="Times New Roman"/>
          <w:bCs/>
          <w:sz w:val="28"/>
          <w:szCs w:val="28"/>
        </w:rPr>
      </w:pPr>
      <w:r>
        <w:rPr>
          <w:rFonts w:ascii="Times New Roman" w:hAnsi="Times New Roman" w:cs="Times New Roman"/>
          <w:bCs/>
          <w:sz w:val="28"/>
          <w:szCs w:val="28"/>
        </w:rPr>
        <w:t>Apex: Apex Classes, Batch Apex</w:t>
      </w:r>
    </w:p>
    <w:p w14:paraId="4EC8CFA2">
      <w:pPr>
        <w:pStyle w:val="144"/>
        <w:numPr>
          <w:ilvl w:val="0"/>
          <w:numId w:val="9"/>
        </w:numPr>
        <w:spacing w:line="360" w:lineRule="auto"/>
        <w:rPr>
          <w:rFonts w:ascii="Times New Roman" w:hAnsi="Times New Roman" w:cs="Times New Roman"/>
          <w:bCs/>
          <w:sz w:val="28"/>
          <w:szCs w:val="28"/>
        </w:rPr>
      </w:pPr>
      <w:r>
        <w:rPr>
          <w:rFonts w:ascii="Times New Roman" w:hAnsi="Times New Roman" w:cs="Times New Roman"/>
          <w:bCs/>
          <w:sz w:val="28"/>
          <w:szCs w:val="28"/>
        </w:rPr>
        <w:t>AI: Agentforce AI, Prompt Builder</w:t>
      </w:r>
    </w:p>
    <w:p w14:paraId="064C3136">
      <w:pPr>
        <w:pStyle w:val="144"/>
        <w:numPr>
          <w:ilvl w:val="0"/>
          <w:numId w:val="9"/>
        </w:numPr>
        <w:spacing w:line="360" w:lineRule="auto"/>
        <w:rPr>
          <w:rFonts w:ascii="Times New Roman" w:hAnsi="Times New Roman" w:cs="Times New Roman"/>
          <w:bCs/>
          <w:sz w:val="28"/>
          <w:szCs w:val="28"/>
        </w:rPr>
      </w:pPr>
      <w:r>
        <w:rPr>
          <w:rFonts w:ascii="Times New Roman" w:hAnsi="Times New Roman" w:cs="Times New Roman"/>
          <w:bCs/>
          <w:sz w:val="28"/>
          <w:szCs w:val="28"/>
        </w:rPr>
        <w:t>UI: Lightning App, Lightning Record Pages, Experience Cloud</w:t>
      </w:r>
    </w:p>
    <w:p w14:paraId="4985F978">
      <w:pPr>
        <w:pStyle w:val="144"/>
        <w:numPr>
          <w:ilvl w:val="0"/>
          <w:numId w:val="9"/>
        </w:numPr>
        <w:spacing w:line="360" w:lineRule="auto"/>
        <w:rPr>
          <w:rFonts w:ascii="Times New Roman" w:hAnsi="Times New Roman" w:cs="Times New Roman"/>
          <w:bCs/>
          <w:sz w:val="28"/>
          <w:szCs w:val="28"/>
        </w:rPr>
      </w:pPr>
      <w:r>
        <w:rPr>
          <w:rFonts w:ascii="Times New Roman" w:hAnsi="Times New Roman" w:cs="Times New Roman"/>
          <w:bCs/>
          <w:sz w:val="28"/>
          <w:szCs w:val="28"/>
        </w:rPr>
        <w:t>Security: Profiles, Roles, Permission Sets, Sharing Rules, Field-Level Security</w:t>
      </w:r>
    </w:p>
    <w:p w14:paraId="7084920F">
      <w:pPr>
        <w:pStyle w:val="144"/>
        <w:numPr>
          <w:ilvl w:val="0"/>
          <w:numId w:val="9"/>
        </w:numPr>
        <w:spacing w:line="360" w:lineRule="auto"/>
        <w:rPr>
          <w:rFonts w:ascii="Times New Roman" w:hAnsi="Times New Roman" w:cs="Times New Roman"/>
          <w:bCs/>
          <w:sz w:val="28"/>
          <w:szCs w:val="28"/>
        </w:rPr>
      </w:pPr>
      <w:r>
        <w:rPr>
          <w:rFonts w:ascii="Times New Roman" w:hAnsi="Times New Roman" w:cs="Times New Roman"/>
          <w:bCs/>
          <w:sz w:val="28"/>
          <w:szCs w:val="28"/>
        </w:rPr>
        <w:t>Analytics: Reports &amp; Dashboards</w:t>
      </w:r>
    </w:p>
    <w:p w14:paraId="08CFC3D9">
      <w:pPr>
        <w:pStyle w:val="144"/>
        <w:numPr>
          <w:ilvl w:val="0"/>
          <w:numId w:val="9"/>
        </w:numPr>
        <w:spacing w:line="360" w:lineRule="auto"/>
        <w:rPr>
          <w:rFonts w:ascii="Times New Roman" w:hAnsi="Times New Roman" w:cs="Times New Roman"/>
          <w:bCs/>
          <w:sz w:val="28"/>
          <w:szCs w:val="28"/>
        </w:rPr>
      </w:pPr>
      <w:r>
        <w:rPr>
          <w:rFonts w:ascii="Times New Roman" w:hAnsi="Times New Roman" w:cs="Times New Roman"/>
          <w:bCs/>
          <w:sz w:val="28"/>
          <w:szCs w:val="28"/>
        </w:rPr>
        <w:t>Testing: Flow, Agentforce, data retrieval, security, and permission validation</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494C35">
    <w:pPr>
      <w:pStyle w:val="18"/>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1FC33391"/>
    <w:multiLevelType w:val="multilevel"/>
    <w:tmpl w:val="1FC3339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67D94663"/>
    <w:multiLevelType w:val="multilevel"/>
    <w:tmpl w:val="67D9466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6A517D10"/>
    <w:multiLevelType w:val="multilevel"/>
    <w:tmpl w:val="6A517D1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3903"/>
    <w:rsid w:val="00050ABD"/>
    <w:rsid w:val="0006063C"/>
    <w:rsid w:val="00125F17"/>
    <w:rsid w:val="0015074B"/>
    <w:rsid w:val="001B6F68"/>
    <w:rsid w:val="0029639D"/>
    <w:rsid w:val="00326F90"/>
    <w:rsid w:val="00465041"/>
    <w:rsid w:val="005841AD"/>
    <w:rsid w:val="005F432B"/>
    <w:rsid w:val="0069640A"/>
    <w:rsid w:val="00727921"/>
    <w:rsid w:val="008614AE"/>
    <w:rsid w:val="00A44E9F"/>
    <w:rsid w:val="00AA1D8D"/>
    <w:rsid w:val="00AA1EA3"/>
    <w:rsid w:val="00B03EE4"/>
    <w:rsid w:val="00B47730"/>
    <w:rsid w:val="00C52384"/>
    <w:rsid w:val="00CB0664"/>
    <w:rsid w:val="00E05BC1"/>
    <w:rsid w:val="00E152FC"/>
    <w:rsid w:val="00EC5A5F"/>
    <w:rsid w:val="00FC693F"/>
    <w:rsid w:val="02A018F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8"/>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paragraph" w:customStyle="1" w:styleId="165">
    <w:name w:val="pdq2pg_selectionanchorcontainer"/>
    <w:basedOn w:val="1"/>
    <w:uiPriority w:val="0"/>
    <w:pPr>
      <w:spacing w:before="100" w:beforeAutospacing="1" w:after="100" w:afterAutospacing="1" w:line="240" w:lineRule="auto"/>
    </w:pPr>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24</Pages>
  <Words>2332</Words>
  <Characters>15560</Characters>
  <Lines>127</Lines>
  <Paragraphs>35</Paragraphs>
  <TotalTime>137</TotalTime>
  <ScaleCrop>false</ScaleCrop>
  <LinksUpToDate>false</LinksUpToDate>
  <CharactersWithSpaces>17637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DELL</cp:lastModifiedBy>
  <dcterms:modified xsi:type="dcterms:W3CDTF">2026-10-03T15:50:21Z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eyJoZGlkIjoiNzI5NzA5OTU5MzQ5NjM0ZDA0MWI3ODdiYjgyYTM5OGIifQ==</vt:lpwstr>
  </property>
  <property fmtid="{D5CDD505-2E9C-101B-9397-08002B2CF9AE}" pid="3" name="KSOProductBuildVer">
    <vt:lpwstr>1033-12.1.0.28485</vt:lpwstr>
  </property>
  <property fmtid="{D5CDD505-2E9C-101B-9397-08002B2CF9AE}" pid="4" name="ICV">
    <vt:lpwstr>8CC2C73F234746BB833DFEA30547D10C_13</vt:lpwstr>
  </property>
</Properties>
</file>