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573" w:rsidRDefault="00021FBF" w:rsidP="00021FBF">
      <w:pPr>
        <w:jc w:val="center"/>
        <w:rPr>
          <w:b/>
          <w:bCs/>
          <w:sz w:val="72"/>
          <w:szCs w:val="72"/>
        </w:rPr>
      </w:pPr>
      <w:r w:rsidRPr="00021FBF">
        <w:rPr>
          <w:b/>
          <w:bCs/>
          <w:sz w:val="72"/>
          <w:szCs w:val="72"/>
        </w:rPr>
        <w:t>Doctor Management</w:t>
      </w:r>
    </w:p>
    <w:p w:rsidR="00021FBF" w:rsidRDefault="00021FBF" w:rsidP="00021FBF">
      <w:pPr>
        <w:jc w:val="center"/>
        <w:rPr>
          <w:b/>
          <w:bCs/>
          <w:sz w:val="72"/>
          <w:szCs w:val="72"/>
        </w:rPr>
      </w:pPr>
    </w:p>
    <w:p w:rsidR="00021FBF" w:rsidRDefault="00021FBF" w:rsidP="00021FB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IT17179386 – Jayasuriya K.E</w:t>
      </w:r>
    </w:p>
    <w:p w:rsidR="00021FBF" w:rsidRPr="00021FBF" w:rsidRDefault="00021FBF" w:rsidP="00021FBF">
      <w:pPr>
        <w:rPr>
          <w:sz w:val="44"/>
          <w:szCs w:val="44"/>
        </w:rPr>
      </w:pPr>
    </w:p>
    <w:p w:rsidR="00021FBF" w:rsidRPr="00021FBF" w:rsidRDefault="00021FBF" w:rsidP="00021FBF">
      <w:pPr>
        <w:rPr>
          <w:sz w:val="44"/>
          <w:szCs w:val="44"/>
        </w:rPr>
      </w:pPr>
    </w:p>
    <w:p w:rsidR="00021FBF" w:rsidRPr="00021FBF" w:rsidRDefault="00021FBF" w:rsidP="00021FBF">
      <w:pPr>
        <w:rPr>
          <w:sz w:val="44"/>
          <w:szCs w:val="44"/>
        </w:rPr>
      </w:pPr>
    </w:p>
    <w:p w:rsidR="00021FBF" w:rsidRPr="00021FBF" w:rsidRDefault="00021FBF" w:rsidP="00021FBF">
      <w:pPr>
        <w:rPr>
          <w:sz w:val="44"/>
          <w:szCs w:val="44"/>
        </w:rPr>
      </w:pPr>
    </w:p>
    <w:p w:rsidR="00021FBF" w:rsidRPr="00021FBF" w:rsidRDefault="00021FBF" w:rsidP="00021FBF">
      <w:pPr>
        <w:rPr>
          <w:sz w:val="44"/>
          <w:szCs w:val="44"/>
        </w:rPr>
      </w:pPr>
    </w:p>
    <w:p w:rsidR="00021FBF" w:rsidRDefault="00021FBF" w:rsidP="00021FBF">
      <w:pPr>
        <w:rPr>
          <w:sz w:val="44"/>
          <w:szCs w:val="44"/>
        </w:rPr>
      </w:pPr>
    </w:p>
    <w:p w:rsidR="00021FBF" w:rsidRDefault="00021FBF" w:rsidP="00021FBF">
      <w:pPr>
        <w:tabs>
          <w:tab w:val="left" w:pos="1725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021FBF" w:rsidRDefault="00021FBF" w:rsidP="00021FBF">
      <w:pPr>
        <w:tabs>
          <w:tab w:val="left" w:pos="1725"/>
        </w:tabs>
        <w:rPr>
          <w:sz w:val="44"/>
          <w:szCs w:val="44"/>
        </w:rPr>
      </w:pPr>
    </w:p>
    <w:p w:rsidR="00021FBF" w:rsidRDefault="00021FBF" w:rsidP="00021FBF">
      <w:pPr>
        <w:tabs>
          <w:tab w:val="left" w:pos="1725"/>
        </w:tabs>
        <w:rPr>
          <w:sz w:val="44"/>
          <w:szCs w:val="44"/>
        </w:rPr>
      </w:pPr>
    </w:p>
    <w:p w:rsidR="00021FBF" w:rsidRDefault="00021FBF" w:rsidP="00021FBF">
      <w:pPr>
        <w:tabs>
          <w:tab w:val="left" w:pos="1725"/>
        </w:tabs>
        <w:rPr>
          <w:sz w:val="44"/>
          <w:szCs w:val="44"/>
        </w:rPr>
      </w:pPr>
    </w:p>
    <w:p w:rsidR="00021FBF" w:rsidRDefault="00021FBF" w:rsidP="00021FBF">
      <w:pPr>
        <w:tabs>
          <w:tab w:val="left" w:pos="1725"/>
        </w:tabs>
        <w:rPr>
          <w:sz w:val="44"/>
          <w:szCs w:val="44"/>
        </w:rPr>
      </w:pPr>
    </w:p>
    <w:p w:rsidR="00021FBF" w:rsidRDefault="00021FBF" w:rsidP="00021FBF">
      <w:pPr>
        <w:tabs>
          <w:tab w:val="left" w:pos="1725"/>
        </w:tabs>
        <w:rPr>
          <w:sz w:val="44"/>
          <w:szCs w:val="44"/>
        </w:rPr>
      </w:pPr>
    </w:p>
    <w:p w:rsidR="00021FBF" w:rsidRDefault="00021FBF" w:rsidP="00021FBF">
      <w:pPr>
        <w:tabs>
          <w:tab w:val="left" w:pos="1725"/>
        </w:tabs>
        <w:rPr>
          <w:sz w:val="44"/>
          <w:szCs w:val="44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  <w:u w:val="single"/>
        </w:rPr>
      </w:pPr>
      <w:r w:rsidRPr="00021FBF">
        <w:rPr>
          <w:b/>
          <w:bCs/>
          <w:sz w:val="36"/>
          <w:szCs w:val="36"/>
          <w:u w:val="single"/>
        </w:rPr>
        <w:lastRenderedPageBreak/>
        <w:t>Insert details like this</w:t>
      </w: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  <w:u w:val="single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Doctor ID -: </w:t>
      </w:r>
      <w:r w:rsidRPr="00021FBF">
        <w:rPr>
          <w:sz w:val="28"/>
          <w:szCs w:val="28"/>
        </w:rPr>
        <w:t>DOC101</w:t>
      </w:r>
    </w:p>
    <w:p w:rsidR="00021FBF" w:rsidRPr="00021FBF" w:rsidRDefault="00021FBF" w:rsidP="00021FBF">
      <w:pPr>
        <w:tabs>
          <w:tab w:val="left" w:pos="1725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Hospital Name -: </w:t>
      </w:r>
      <w:r>
        <w:rPr>
          <w:sz w:val="28"/>
          <w:szCs w:val="28"/>
        </w:rPr>
        <w:t>Kandy</w:t>
      </w:r>
    </w:p>
    <w:p w:rsidR="00021FBF" w:rsidRPr="00021FBF" w:rsidRDefault="00021FBF" w:rsidP="00021FBF">
      <w:pPr>
        <w:tabs>
          <w:tab w:val="left" w:pos="1725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Doctor Name -: </w:t>
      </w:r>
      <w:r>
        <w:rPr>
          <w:sz w:val="28"/>
          <w:szCs w:val="28"/>
        </w:rPr>
        <w:t>Sunil</w:t>
      </w:r>
    </w:p>
    <w:p w:rsidR="00021FBF" w:rsidRPr="00021FBF" w:rsidRDefault="00021FBF" w:rsidP="00021FBF">
      <w:pPr>
        <w:tabs>
          <w:tab w:val="left" w:pos="1725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Age -: </w:t>
      </w:r>
      <w:r>
        <w:rPr>
          <w:sz w:val="28"/>
          <w:szCs w:val="28"/>
        </w:rPr>
        <w:t>45</w:t>
      </w:r>
    </w:p>
    <w:p w:rsidR="00021FBF" w:rsidRPr="00021FBF" w:rsidRDefault="00021FBF" w:rsidP="00021FBF">
      <w:pPr>
        <w:tabs>
          <w:tab w:val="left" w:pos="1725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Specialization -: </w:t>
      </w:r>
      <w:r>
        <w:rPr>
          <w:sz w:val="28"/>
          <w:szCs w:val="28"/>
        </w:rPr>
        <w:t>Kidney</w:t>
      </w:r>
    </w:p>
    <w:p w:rsidR="00021FBF" w:rsidRPr="00021FBF" w:rsidRDefault="00021FBF" w:rsidP="00021FBF">
      <w:pPr>
        <w:tabs>
          <w:tab w:val="left" w:pos="1725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Arrive time -: </w:t>
      </w:r>
      <w:r>
        <w:rPr>
          <w:sz w:val="28"/>
          <w:szCs w:val="28"/>
        </w:rPr>
        <w:t>7.00PM</w:t>
      </w:r>
    </w:p>
    <w:p w:rsidR="00021FBF" w:rsidRPr="00021FBF" w:rsidRDefault="00021FBF" w:rsidP="00021FBF">
      <w:pPr>
        <w:tabs>
          <w:tab w:val="left" w:pos="1725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Leave time -: </w:t>
      </w:r>
      <w:r>
        <w:rPr>
          <w:sz w:val="28"/>
          <w:szCs w:val="28"/>
        </w:rPr>
        <w:t>8.00PM</w:t>
      </w: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  <w:bookmarkStart w:id="0" w:name="_GoBack"/>
      <w:bookmarkEnd w:id="0"/>
      <w:r>
        <w:rPr>
          <w:b/>
          <w:bCs/>
          <w:sz w:val="36"/>
          <w:szCs w:val="36"/>
        </w:rPr>
        <w:lastRenderedPageBreak/>
        <w:t>Insert Doctor</w:t>
      </w:r>
    </w:p>
    <w:p w:rsidR="00021FBF" w:rsidRDefault="00021FBF" w:rsidP="00021FBF">
      <w:pPr>
        <w:tabs>
          <w:tab w:val="left" w:pos="1725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w:drawing>
          <wp:inline distT="0" distB="0" distL="0" distR="0">
            <wp:extent cx="5744377" cy="600158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er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BF" w:rsidRPr="00021FBF" w:rsidRDefault="00021FBF" w:rsidP="00021FBF">
      <w:pPr>
        <w:rPr>
          <w:sz w:val="36"/>
          <w:szCs w:val="36"/>
        </w:rPr>
      </w:pPr>
    </w:p>
    <w:p w:rsidR="00021FBF" w:rsidRDefault="00021FBF" w:rsidP="00021FBF">
      <w:pPr>
        <w:rPr>
          <w:sz w:val="36"/>
          <w:szCs w:val="36"/>
        </w:rPr>
      </w:pPr>
    </w:p>
    <w:p w:rsidR="00021FBF" w:rsidRDefault="00021FBF" w:rsidP="00021FBF">
      <w:pPr>
        <w:rPr>
          <w:sz w:val="36"/>
          <w:szCs w:val="36"/>
        </w:rPr>
      </w:pPr>
    </w:p>
    <w:p w:rsidR="00021FBF" w:rsidRDefault="00021FBF" w:rsidP="00021FBF">
      <w:pPr>
        <w:rPr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List view after inserted value</w:t>
      </w:r>
    </w:p>
    <w:p w:rsidR="00021FBF" w:rsidRDefault="00021FBF" w:rsidP="00021FB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w:drawing>
          <wp:inline distT="0" distB="0" distL="0" distR="0">
            <wp:extent cx="5943600" cy="1255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BF" w:rsidRDefault="00021FBF" w:rsidP="00021FBF">
      <w:pPr>
        <w:rPr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  <w:r w:rsidRPr="00021FBF">
        <w:rPr>
          <w:b/>
          <w:bCs/>
          <w:sz w:val="36"/>
          <w:szCs w:val="36"/>
        </w:rPr>
        <w:lastRenderedPageBreak/>
        <w:t>Update selected doctor</w:t>
      </w:r>
    </w:p>
    <w:p w:rsidR="00021FBF" w:rsidRDefault="00021FBF" w:rsidP="00021FB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w:drawing>
          <wp:inline distT="0" distB="0" distL="0" distR="0">
            <wp:extent cx="5382376" cy="6030167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a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BF" w:rsidRPr="00021FBF" w:rsidRDefault="00021FBF" w:rsidP="00021FBF">
      <w:pPr>
        <w:rPr>
          <w:sz w:val="36"/>
          <w:szCs w:val="36"/>
        </w:rPr>
      </w:pPr>
    </w:p>
    <w:p w:rsidR="00021FBF" w:rsidRPr="00021FBF" w:rsidRDefault="00021FBF" w:rsidP="00021FBF">
      <w:pPr>
        <w:rPr>
          <w:sz w:val="36"/>
          <w:szCs w:val="36"/>
        </w:rPr>
      </w:pPr>
    </w:p>
    <w:p w:rsidR="00021FBF" w:rsidRDefault="00021FBF" w:rsidP="00021FBF">
      <w:pPr>
        <w:rPr>
          <w:sz w:val="36"/>
          <w:szCs w:val="36"/>
        </w:rPr>
      </w:pPr>
    </w:p>
    <w:p w:rsidR="00021FBF" w:rsidRDefault="00021FBF" w:rsidP="00021FBF">
      <w:pPr>
        <w:rPr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List view after update a doctor</w:t>
      </w:r>
    </w:p>
    <w:p w:rsidR="00021FBF" w:rsidRDefault="00021FBF" w:rsidP="00021FB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w:drawing>
          <wp:inline distT="0" distB="0" distL="0" distR="0">
            <wp:extent cx="5943600" cy="1229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d 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BF" w:rsidRDefault="00021FBF" w:rsidP="00021FBF">
      <w:pPr>
        <w:rPr>
          <w:sz w:val="36"/>
          <w:szCs w:val="36"/>
        </w:rPr>
      </w:pPr>
    </w:p>
    <w:p w:rsidR="00021FBF" w:rsidRDefault="00021FBF" w:rsidP="00021FB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Delete selected doctor</w:t>
      </w:r>
    </w:p>
    <w:p w:rsidR="00021FBF" w:rsidRPr="00021FBF" w:rsidRDefault="00021FBF" w:rsidP="00021FB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w:drawing>
          <wp:inline distT="0" distB="0" distL="0" distR="0">
            <wp:extent cx="5943600" cy="173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FBF" w:rsidRPr="00021F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0B32" w:rsidRDefault="008E0B32" w:rsidP="00021FBF">
      <w:pPr>
        <w:spacing w:after="0" w:line="240" w:lineRule="auto"/>
      </w:pPr>
      <w:r>
        <w:separator/>
      </w:r>
    </w:p>
  </w:endnote>
  <w:endnote w:type="continuationSeparator" w:id="0">
    <w:p w:rsidR="008E0B32" w:rsidRDefault="008E0B32" w:rsidP="00021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Cambria Math"/>
    <w:panose1 w:val="020105030101010101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0B32" w:rsidRDefault="008E0B32" w:rsidP="00021FBF">
      <w:pPr>
        <w:spacing w:after="0" w:line="240" w:lineRule="auto"/>
      </w:pPr>
      <w:r>
        <w:separator/>
      </w:r>
    </w:p>
  </w:footnote>
  <w:footnote w:type="continuationSeparator" w:id="0">
    <w:p w:rsidR="008E0B32" w:rsidRDefault="008E0B32" w:rsidP="00021F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1EB"/>
    <w:rsid w:val="00021FBF"/>
    <w:rsid w:val="00421573"/>
    <w:rsid w:val="008E0B32"/>
    <w:rsid w:val="00C92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59C53"/>
  <w15:chartTrackingRefBased/>
  <w15:docId w15:val="{9E30E2FC-EA05-4B44-89BF-4A8F7D504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1F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FBF"/>
  </w:style>
  <w:style w:type="paragraph" w:styleId="Footer">
    <w:name w:val="footer"/>
    <w:basedOn w:val="Normal"/>
    <w:link w:val="FooterChar"/>
    <w:uiPriority w:val="99"/>
    <w:unhideWhenUsed/>
    <w:rsid w:val="00021F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Jayabala Marasinghage K.E.J it17179386</dc:creator>
  <cp:keywords/>
  <dc:description/>
  <cp:lastModifiedBy>Jayabala Marasinghage K.E.J it17179386</cp:lastModifiedBy>
  <cp:revision>2</cp:revision>
  <dcterms:created xsi:type="dcterms:W3CDTF">2020-05-04T10:55:00Z</dcterms:created>
  <dcterms:modified xsi:type="dcterms:W3CDTF">2020-05-04T11:03:00Z</dcterms:modified>
</cp:coreProperties>
</file>