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03AF" w:rsidRPr="006A49CF" w:rsidRDefault="00D803AF" w:rsidP="00D803AF">
      <w:pPr>
        <w:rPr>
          <w:rFonts w:asciiTheme="majorHAnsi" w:hAnsiTheme="majorHAnsi"/>
          <w:sz w:val="24"/>
          <w:szCs w:val="24"/>
        </w:rPr>
      </w:pPr>
      <w:r w:rsidRPr="006A49CF">
        <w:rPr>
          <w:rFonts w:asciiTheme="majorHAnsi" w:hAnsiTheme="majorHAnsi"/>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Report of Referee </w:t>
      </w:r>
      <w:proofErr w:type="gramStart"/>
      <w:r w:rsidRPr="006A49CF">
        <w:rPr>
          <w:rFonts w:asciiTheme="majorHAnsi" w:hAnsiTheme="majorHAnsi"/>
          <w:sz w:val="24"/>
          <w:szCs w:val="24"/>
        </w:rPr>
        <w:t>A</w:t>
      </w:r>
      <w:proofErr w:type="gramEnd"/>
      <w:r w:rsidRPr="006A49CF">
        <w:rPr>
          <w:rFonts w:asciiTheme="majorHAnsi" w:hAnsiTheme="majorHAnsi"/>
          <w:sz w:val="24"/>
          <w:szCs w:val="24"/>
        </w:rPr>
        <w:t xml:space="preserve"> -- LV13178/</w:t>
      </w:r>
      <w:proofErr w:type="spellStart"/>
      <w:r w:rsidRPr="006A49CF">
        <w:rPr>
          <w:rFonts w:asciiTheme="majorHAnsi" w:hAnsiTheme="majorHAnsi"/>
          <w:sz w:val="24"/>
          <w:szCs w:val="24"/>
        </w:rPr>
        <w:t>Chatrchyan</w:t>
      </w:r>
      <w:proofErr w:type="spellEnd"/>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This paper specifically addresses the reported CDF excess in </w:t>
      </w:r>
      <w:proofErr w:type="spellStart"/>
      <w:r w:rsidRPr="006A49CF">
        <w:rPr>
          <w:rFonts w:asciiTheme="majorHAnsi" w:hAnsiTheme="majorHAnsi"/>
          <w:sz w:val="24"/>
          <w:szCs w:val="24"/>
        </w:rPr>
        <w:t>Wjj</w:t>
      </w:r>
      <w:proofErr w:type="spellEnd"/>
      <w:r w:rsidRPr="006A49CF">
        <w:rPr>
          <w:rFonts w:asciiTheme="majorHAnsi" w:hAnsiTheme="majorHAnsi"/>
          <w:sz w:val="24"/>
          <w:szCs w:val="24"/>
        </w:rPr>
        <w:t xml:space="preserve"> events around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xml:space="preserve">) = 150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 which was not confirmed by D0. In contrast to the D0 paper, which limited its analysis to cuts which were as close as possible to the CDF cuts, the higher-energy CMS analysis is free to re-tune their cuts to enhance a potential resonant enhancement. That makes this paper more general, and more capable of standing on its own as a study of the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xml:space="preserve">) spectrum in </w:t>
      </w:r>
      <w:proofErr w:type="spellStart"/>
      <w:r w:rsidRPr="006A49CF">
        <w:rPr>
          <w:rFonts w:asciiTheme="majorHAnsi" w:hAnsiTheme="majorHAnsi"/>
          <w:sz w:val="24"/>
          <w:szCs w:val="24"/>
        </w:rPr>
        <w:t>Wjj</w:t>
      </w:r>
      <w:proofErr w:type="spellEnd"/>
      <w:r w:rsidRPr="006A49CF">
        <w:rPr>
          <w:rFonts w:asciiTheme="majorHAnsi" w:hAnsiTheme="majorHAnsi"/>
          <w:sz w:val="24"/>
          <w:szCs w:val="24"/>
        </w:rPr>
        <w:t xml:space="preserve"> events. In particular, allowing for a third jet in the event, and the re-optimization of cuts as suggested by </w:t>
      </w:r>
      <w:proofErr w:type="spellStart"/>
      <w:r w:rsidRPr="006A49CF">
        <w:rPr>
          <w:rFonts w:asciiTheme="majorHAnsi" w:hAnsiTheme="majorHAnsi"/>
          <w:sz w:val="24"/>
          <w:szCs w:val="24"/>
        </w:rPr>
        <w:t>Eichten</w:t>
      </w:r>
      <w:proofErr w:type="spellEnd"/>
      <w:r w:rsidRPr="006A49CF">
        <w:rPr>
          <w:rFonts w:asciiTheme="majorHAnsi" w:hAnsiTheme="majorHAnsi"/>
          <w:sz w:val="24"/>
          <w:szCs w:val="24"/>
        </w:rPr>
        <w:t xml:space="preserve"> at </w:t>
      </w:r>
      <w:proofErr w:type="spellStart"/>
      <w:r w:rsidRPr="006A49CF">
        <w:rPr>
          <w:rFonts w:asciiTheme="majorHAnsi" w:hAnsiTheme="majorHAnsi"/>
          <w:sz w:val="24"/>
          <w:szCs w:val="24"/>
        </w:rPr>
        <w:t>al</w:t>
      </w:r>
      <w:proofErr w:type="spellEnd"/>
      <w:r w:rsidRPr="006A49CF">
        <w:rPr>
          <w:rFonts w:asciiTheme="majorHAnsi" w:hAnsiTheme="majorHAnsi"/>
          <w:sz w:val="24"/>
          <w:szCs w:val="24"/>
        </w:rPr>
        <w:t xml:space="preserve"> is prudent.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The question of whether the CDF excess is real (so that there is a new massive resonant particle decaying into two jets; a dramatic beyond-standard-model discovery) is of crucial importance; this paper is quite relevant and important in the field of high energy particle physics. It is full of jargon (for example, no one but a high energy physicist knows what "</w:t>
      </w:r>
      <w:proofErr w:type="spellStart"/>
      <w:r w:rsidRPr="006A49CF">
        <w:rPr>
          <w:rFonts w:asciiTheme="majorHAnsi" w:hAnsiTheme="majorHAnsi"/>
          <w:sz w:val="24"/>
          <w:szCs w:val="24"/>
        </w:rPr>
        <w:t>Drell</w:t>
      </w:r>
      <w:proofErr w:type="spellEnd"/>
      <w:r w:rsidRPr="006A49CF">
        <w:rPr>
          <w:rFonts w:asciiTheme="majorHAnsi" w:hAnsiTheme="majorHAnsi"/>
          <w:sz w:val="24"/>
          <w:szCs w:val="24"/>
        </w:rPr>
        <w:t>-Yan" means) and it is unlikely that anyone outside of high energy particle physics could understand it.</w:t>
      </w:r>
      <w:r w:rsidR="00DA0BF2" w:rsidRPr="006A49CF">
        <w:rPr>
          <w:rFonts w:asciiTheme="majorHAnsi" w:hAnsiTheme="majorHAnsi"/>
          <w:sz w:val="24"/>
          <w:szCs w:val="24"/>
        </w:rPr>
        <w:t xml:space="preserve">  </w:t>
      </w:r>
      <w:r w:rsidRPr="006A49CF">
        <w:rPr>
          <w:rFonts w:asciiTheme="majorHAnsi" w:hAnsiTheme="majorHAnsi"/>
          <w:sz w:val="24"/>
          <w:szCs w:val="24"/>
        </w:rPr>
        <w:t>Nevertheless, it is of sufficient importance to the field to warrant publication in PRL.</w:t>
      </w:r>
    </w:p>
    <w:p w:rsidR="00D803AF" w:rsidRDefault="00D803AF" w:rsidP="00D803AF">
      <w:pPr>
        <w:rPr>
          <w:rFonts w:asciiTheme="majorHAnsi" w:hAnsiTheme="majorHAnsi"/>
          <w:sz w:val="24"/>
          <w:szCs w:val="24"/>
        </w:rPr>
      </w:pPr>
      <w:r w:rsidRPr="006A49CF">
        <w:rPr>
          <w:rFonts w:asciiTheme="majorHAnsi" w:hAnsiTheme="majorHAnsi"/>
          <w:sz w:val="24"/>
          <w:szCs w:val="24"/>
        </w:rPr>
        <w:t>The analysis, capitalizing on the excellent and well-understood performance of the CMS detector for these kinds of events, is straightforward and reasonable. It follows numerous CMS and ATLAS papers involving EW bosons and jets, so it breaks no new ground in terms of analysis techniques or innovation.</w:t>
      </w:r>
    </w:p>
    <w:p w:rsidR="00855FF5" w:rsidRPr="00855FF5" w:rsidRDefault="00855FF5" w:rsidP="00D803AF">
      <w:pPr>
        <w:rPr>
          <w:rFonts w:asciiTheme="majorHAnsi" w:hAnsiTheme="majorHAnsi"/>
          <w:color w:val="1F497D" w:themeColor="text2"/>
          <w:sz w:val="24"/>
          <w:szCs w:val="24"/>
        </w:rPr>
      </w:pPr>
      <w:r w:rsidRPr="00855FF5">
        <w:rPr>
          <w:rFonts w:asciiTheme="majorHAnsi" w:hAnsiTheme="majorHAnsi"/>
          <w:color w:val="1F497D" w:themeColor="text2"/>
          <w:sz w:val="24"/>
          <w:szCs w:val="24"/>
        </w:rPr>
        <w:t xml:space="preserve">This is technically untrue.  The method of treatment of the dominant </w:t>
      </w:r>
      <w:proofErr w:type="spellStart"/>
      <w:r w:rsidRPr="00855FF5">
        <w:rPr>
          <w:rFonts w:asciiTheme="majorHAnsi" w:hAnsiTheme="majorHAnsi"/>
          <w:color w:val="1F497D" w:themeColor="text2"/>
          <w:sz w:val="24"/>
          <w:szCs w:val="24"/>
        </w:rPr>
        <w:t>W+jets</w:t>
      </w:r>
      <w:proofErr w:type="spellEnd"/>
      <w:r w:rsidRPr="00855FF5">
        <w:rPr>
          <w:rFonts w:asciiTheme="majorHAnsi" w:hAnsiTheme="majorHAnsi"/>
          <w:color w:val="1F497D" w:themeColor="text2"/>
          <w:sz w:val="24"/>
          <w:szCs w:val="24"/>
        </w:rPr>
        <w:t xml:space="preserve"> background is a new technique within CMS and not widely used within experimental HEP.</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I see no serious problems or errors in the analysis, under the assumptions made by the authors. However, I have some questions about those assumptions, listed below, which I think the authors should address.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All of the kinematic cuts are well motivated in order to isolate </w:t>
      </w:r>
      <w:proofErr w:type="spellStart"/>
      <w:r w:rsidRPr="006A49CF">
        <w:rPr>
          <w:rFonts w:asciiTheme="majorHAnsi" w:hAnsiTheme="majorHAnsi"/>
          <w:sz w:val="24"/>
          <w:szCs w:val="24"/>
        </w:rPr>
        <w:t>Wjj</w:t>
      </w:r>
      <w:proofErr w:type="spellEnd"/>
      <w:r w:rsidRPr="006A49CF">
        <w:rPr>
          <w:rFonts w:asciiTheme="majorHAnsi" w:hAnsiTheme="majorHAnsi"/>
          <w:sz w:val="24"/>
          <w:szCs w:val="24"/>
        </w:rPr>
        <w:t xml:space="preserve"> events and suppress SM backgrounds. One cut, however, seems worrisome:</w:t>
      </w:r>
    </w:p>
    <w:p w:rsidR="00D803AF" w:rsidRPr="006A49CF" w:rsidRDefault="00D803AF" w:rsidP="00D803AF">
      <w:pPr>
        <w:rPr>
          <w:rFonts w:asciiTheme="majorHAnsi" w:hAnsiTheme="majorHAnsi"/>
          <w:sz w:val="24"/>
          <w:szCs w:val="24"/>
        </w:rPr>
      </w:pPr>
      <w:proofErr w:type="gramStart"/>
      <w:r w:rsidRPr="006A49CF">
        <w:rPr>
          <w:rFonts w:asciiTheme="majorHAnsi" w:hAnsiTheme="majorHAnsi"/>
          <w:sz w:val="24"/>
          <w:szCs w:val="24"/>
        </w:rPr>
        <w:t>the</w:t>
      </w:r>
      <w:proofErr w:type="gramEnd"/>
      <w:r w:rsidRPr="006A49CF">
        <w:rPr>
          <w:rFonts w:asciiTheme="majorHAnsi" w:hAnsiTheme="majorHAnsi"/>
          <w:sz w:val="24"/>
          <w:szCs w:val="24"/>
        </w:rPr>
        <w:t xml:space="preserve"> cut on pt^j2 / m(</w:t>
      </w:r>
      <w:proofErr w:type="spellStart"/>
      <w:r w:rsidRPr="006A49CF">
        <w:rPr>
          <w:rFonts w:asciiTheme="majorHAnsi" w:hAnsiTheme="majorHAnsi"/>
          <w:sz w:val="24"/>
          <w:szCs w:val="24"/>
        </w:rPr>
        <w:t>jj</w:t>
      </w:r>
      <w:proofErr w:type="spellEnd"/>
      <w:r w:rsidRPr="006A49CF">
        <w:rPr>
          <w:rFonts w:asciiTheme="majorHAnsi" w:hAnsiTheme="majorHAnsi"/>
          <w:sz w:val="24"/>
          <w:szCs w:val="24"/>
        </w:rPr>
        <w:t xml:space="preserve">) , "imposed to take advantage of the separation between resonant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and </w:t>
      </w:r>
      <w:proofErr w:type="spellStart"/>
      <w:r w:rsidRPr="006A49CF">
        <w:rPr>
          <w:rFonts w:asciiTheme="majorHAnsi" w:hAnsiTheme="majorHAnsi"/>
          <w:sz w:val="24"/>
          <w:szCs w:val="24"/>
        </w:rPr>
        <w:t>nonresonant</w:t>
      </w:r>
      <w:proofErr w:type="spellEnd"/>
      <w:r w:rsidRPr="006A49CF">
        <w:rPr>
          <w:rFonts w:asciiTheme="majorHAnsi" w:hAnsiTheme="majorHAnsi"/>
          <w:sz w:val="24"/>
          <w:szCs w:val="24"/>
        </w:rPr>
        <w:t xml:space="preserve"> W plus jets production", is counter to the more general goal in the title, "Study of the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mass spectrum in W + jets events ...". The title (properly, in my opinion) makes no reference to resonant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production, but this cut favors that. Worse, this cut favors a particular polarization of such a resonance (scalar or longitudinal, as opposed to transverse), thereby suppressing WW, WZ and top (and WZ'? </w:t>
      </w:r>
      <w:r w:rsidR="00DA0BF2" w:rsidRPr="006A49CF">
        <w:rPr>
          <w:rFonts w:asciiTheme="majorHAnsi" w:hAnsiTheme="majorHAnsi"/>
          <w:sz w:val="24"/>
          <w:szCs w:val="24"/>
        </w:rPr>
        <w:t xml:space="preserve"> </w:t>
      </w:r>
      <w:proofErr w:type="gramStart"/>
      <w:r w:rsidRPr="006A49CF">
        <w:rPr>
          <w:rFonts w:asciiTheme="majorHAnsi" w:hAnsiTheme="majorHAnsi"/>
          <w:sz w:val="24"/>
          <w:szCs w:val="24"/>
        </w:rPr>
        <w:t>it</w:t>
      </w:r>
      <w:proofErr w:type="gramEnd"/>
      <w:r w:rsidRPr="006A49CF">
        <w:rPr>
          <w:rFonts w:asciiTheme="majorHAnsi" w:hAnsiTheme="majorHAnsi"/>
          <w:sz w:val="24"/>
          <w:szCs w:val="24"/>
        </w:rPr>
        <w:t xml:space="preserve"> depends on the </w:t>
      </w:r>
      <w:r w:rsidRPr="006A49CF">
        <w:rPr>
          <w:rFonts w:asciiTheme="majorHAnsi" w:hAnsiTheme="majorHAnsi"/>
          <w:sz w:val="24"/>
          <w:szCs w:val="24"/>
        </w:rPr>
        <w:lastRenderedPageBreak/>
        <w:t xml:space="preserve">model) in favor of WH. This makes it model-dependent. Indeed, the "generic Gaussian signal model" used by the authors does not specify the production polarization of the generic resonance (unless I missed it?); I believe you need to specify it, especially because of the bias introduced by the pt^j2 /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cut.</w:t>
      </w:r>
    </w:p>
    <w:p w:rsidR="00D803AF" w:rsidRPr="00855FF5" w:rsidRDefault="00855FF5" w:rsidP="00D803AF">
      <w:pPr>
        <w:rPr>
          <w:rFonts w:asciiTheme="majorHAnsi" w:hAnsiTheme="majorHAnsi"/>
          <w:color w:val="1F497D" w:themeColor="text2"/>
          <w:sz w:val="24"/>
          <w:szCs w:val="24"/>
        </w:rPr>
      </w:pPr>
      <w:r w:rsidRPr="00855FF5">
        <w:rPr>
          <w:rFonts w:asciiTheme="majorHAnsi" w:hAnsiTheme="majorHAnsi"/>
          <w:color w:val="1F497D" w:themeColor="text2"/>
          <w:sz w:val="24"/>
          <w:szCs w:val="24"/>
        </w:rPr>
        <w:t xml:space="preserve">This cut is trying to take advantage of the </w:t>
      </w:r>
      <w:proofErr w:type="spellStart"/>
      <w:r w:rsidRPr="00855FF5">
        <w:rPr>
          <w:rFonts w:asciiTheme="majorHAnsi" w:hAnsiTheme="majorHAnsi"/>
          <w:color w:val="1F497D" w:themeColor="text2"/>
          <w:sz w:val="24"/>
          <w:szCs w:val="24"/>
        </w:rPr>
        <w:t>Jacobian</w:t>
      </w:r>
      <w:proofErr w:type="spellEnd"/>
      <w:r w:rsidRPr="00855FF5">
        <w:rPr>
          <w:rFonts w:asciiTheme="majorHAnsi" w:hAnsiTheme="majorHAnsi"/>
          <w:color w:val="1F497D" w:themeColor="text2"/>
          <w:sz w:val="24"/>
          <w:szCs w:val="24"/>
        </w:rPr>
        <w:t xml:space="preserve"> nature of resonant production.  We have thoroughly investigated this cut and it</w:t>
      </w:r>
      <w:r>
        <w:rPr>
          <w:rFonts w:asciiTheme="majorHAnsi" w:hAnsiTheme="majorHAnsi"/>
          <w:color w:val="1F497D" w:themeColor="text2"/>
          <w:sz w:val="24"/>
          <w:szCs w:val="24"/>
        </w:rPr>
        <w:t>s</w:t>
      </w:r>
      <w:r w:rsidRPr="00855FF5">
        <w:rPr>
          <w:rFonts w:asciiTheme="majorHAnsi" w:hAnsiTheme="majorHAnsi"/>
          <w:color w:val="1F497D" w:themeColor="text2"/>
          <w:sz w:val="24"/>
          <w:szCs w:val="24"/>
        </w:rPr>
        <w:t xml:space="preserve"> performance in WW+WZ, WH, WZ’, and Technicolor.  In all cases this cut provides good separation between this resonant production and the </w:t>
      </w:r>
      <w:proofErr w:type="spellStart"/>
      <w:r w:rsidRPr="00855FF5">
        <w:rPr>
          <w:rFonts w:asciiTheme="majorHAnsi" w:hAnsiTheme="majorHAnsi"/>
          <w:color w:val="1F497D" w:themeColor="text2"/>
          <w:sz w:val="24"/>
          <w:szCs w:val="24"/>
        </w:rPr>
        <w:t>W+jets</w:t>
      </w:r>
      <w:proofErr w:type="spellEnd"/>
      <w:r w:rsidRPr="00855FF5">
        <w:rPr>
          <w:rFonts w:asciiTheme="majorHAnsi" w:hAnsiTheme="majorHAnsi"/>
          <w:color w:val="1F497D" w:themeColor="text2"/>
          <w:sz w:val="24"/>
          <w:szCs w:val="24"/>
        </w:rPr>
        <w:t xml:space="preserve"> background.</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Related to the above, the ability of the present measurement limit (&lt; 5.0 </w:t>
      </w:r>
      <w:proofErr w:type="spellStart"/>
      <w:r w:rsidRPr="006A49CF">
        <w:rPr>
          <w:rFonts w:asciiTheme="majorHAnsi" w:hAnsiTheme="majorHAnsi"/>
          <w:sz w:val="24"/>
          <w:szCs w:val="24"/>
        </w:rPr>
        <w:t>pb</w:t>
      </w:r>
      <w:proofErr w:type="spellEnd"/>
      <w:r w:rsidRPr="006A49CF">
        <w:rPr>
          <w:rFonts w:asciiTheme="majorHAnsi" w:hAnsiTheme="majorHAnsi"/>
          <w:sz w:val="24"/>
          <w:szCs w:val="24"/>
        </w:rPr>
        <w:t xml:space="preserve">) to exclude the CDF signal (4 </w:t>
      </w:r>
      <w:proofErr w:type="spellStart"/>
      <w:r w:rsidRPr="006A49CF">
        <w:rPr>
          <w:rFonts w:asciiTheme="majorHAnsi" w:hAnsiTheme="majorHAnsi"/>
          <w:sz w:val="24"/>
          <w:szCs w:val="24"/>
        </w:rPr>
        <w:t>pb</w:t>
      </w:r>
      <w:proofErr w:type="spellEnd"/>
      <w:r w:rsidRPr="006A49CF">
        <w:rPr>
          <w:rFonts w:asciiTheme="majorHAnsi" w:hAnsiTheme="majorHAnsi"/>
          <w:sz w:val="24"/>
          <w:szCs w:val="24"/>
        </w:rPr>
        <w:t xml:space="preserve">) depends on the extrapolation of the cross section from the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 xml:space="preserve"> to the LHC and the evaluation of the efficiency times acceptance, both of which were done assuming a WH-like process. But, both the cross section and efficiency </w:t>
      </w:r>
      <w:proofErr w:type="gramStart"/>
      <w:r w:rsidRPr="006A49CF">
        <w:rPr>
          <w:rFonts w:asciiTheme="majorHAnsi" w:hAnsiTheme="majorHAnsi"/>
          <w:sz w:val="24"/>
          <w:szCs w:val="24"/>
        </w:rPr>
        <w:t>times</w:t>
      </w:r>
      <w:proofErr w:type="gramEnd"/>
      <w:r w:rsidRPr="006A49CF">
        <w:rPr>
          <w:rFonts w:asciiTheme="majorHAnsi" w:hAnsiTheme="majorHAnsi"/>
          <w:sz w:val="24"/>
          <w:szCs w:val="24"/>
        </w:rPr>
        <w:t xml:space="preserve"> acceptance surely depend on whether the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resonance is a scalar boson, a longitudinal vector boson, or transverse vector boson.</w:t>
      </w:r>
    </w:p>
    <w:p w:rsidR="00D803AF" w:rsidRPr="0096246B" w:rsidRDefault="0096246B" w:rsidP="00D803AF">
      <w:pPr>
        <w:rPr>
          <w:rFonts w:asciiTheme="majorHAnsi" w:hAnsiTheme="majorHAnsi"/>
          <w:color w:val="1F497D" w:themeColor="text2"/>
          <w:sz w:val="24"/>
          <w:szCs w:val="24"/>
        </w:rPr>
      </w:pPr>
      <w:r w:rsidRPr="0096246B">
        <w:rPr>
          <w:rFonts w:asciiTheme="majorHAnsi" w:hAnsiTheme="majorHAnsi"/>
          <w:color w:val="1F497D" w:themeColor="text2"/>
          <w:sz w:val="24"/>
          <w:szCs w:val="24"/>
        </w:rPr>
        <w:t xml:space="preserve">From Table 3 in the paper one can see that the WH final state has the smallest efficiency </w:t>
      </w:r>
      <w:proofErr w:type="gramStart"/>
      <w:r w:rsidRPr="0096246B">
        <w:rPr>
          <w:rFonts w:asciiTheme="majorHAnsi" w:hAnsiTheme="majorHAnsi"/>
          <w:color w:val="1F497D" w:themeColor="text2"/>
          <w:sz w:val="24"/>
          <w:szCs w:val="24"/>
        </w:rPr>
        <w:t>times</w:t>
      </w:r>
      <w:proofErr w:type="gramEnd"/>
      <w:r w:rsidRPr="0096246B">
        <w:rPr>
          <w:rFonts w:asciiTheme="majorHAnsi" w:hAnsiTheme="majorHAnsi"/>
          <w:color w:val="1F497D" w:themeColor="text2"/>
          <w:sz w:val="24"/>
          <w:szCs w:val="24"/>
        </w:rPr>
        <w:t xml:space="preserve"> acceptance of any of the three models we consider.  It is also a </w:t>
      </w:r>
      <w:proofErr w:type="spellStart"/>
      <w:r w:rsidRPr="0096246B">
        <w:rPr>
          <w:rFonts w:asciiTheme="majorHAnsi" w:hAnsiTheme="majorHAnsi"/>
          <w:color w:val="1F497D" w:themeColor="text2"/>
          <w:sz w:val="24"/>
          <w:szCs w:val="24"/>
        </w:rPr>
        <w:t>qqbar</w:t>
      </w:r>
      <w:proofErr w:type="spellEnd"/>
      <w:r w:rsidRPr="0096246B">
        <w:rPr>
          <w:rFonts w:asciiTheme="majorHAnsi" w:hAnsiTheme="majorHAnsi"/>
          <w:color w:val="1F497D" w:themeColor="text2"/>
          <w:sz w:val="24"/>
          <w:szCs w:val="24"/>
        </w:rPr>
        <w:t xml:space="preserve"> process which as stated in the paper has the smallest relative boost in </w:t>
      </w:r>
      <w:proofErr w:type="spellStart"/>
      <w:r w:rsidRPr="0096246B">
        <w:rPr>
          <w:rFonts w:asciiTheme="majorHAnsi" w:hAnsiTheme="majorHAnsi"/>
          <w:color w:val="1F497D" w:themeColor="text2"/>
          <w:sz w:val="24"/>
          <w:szCs w:val="24"/>
        </w:rPr>
        <w:t>partonic</w:t>
      </w:r>
      <w:proofErr w:type="spellEnd"/>
      <w:r w:rsidRPr="0096246B">
        <w:rPr>
          <w:rFonts w:asciiTheme="majorHAnsi" w:hAnsiTheme="majorHAnsi"/>
          <w:color w:val="1F497D" w:themeColor="text2"/>
          <w:sz w:val="24"/>
          <w:szCs w:val="24"/>
        </w:rPr>
        <w:t xml:space="preserve"> luminosity when going from the </w:t>
      </w:r>
      <w:proofErr w:type="spellStart"/>
      <w:r w:rsidRPr="0096246B">
        <w:rPr>
          <w:rFonts w:asciiTheme="majorHAnsi" w:hAnsiTheme="majorHAnsi"/>
          <w:color w:val="1F497D" w:themeColor="text2"/>
          <w:sz w:val="24"/>
          <w:szCs w:val="24"/>
        </w:rPr>
        <w:t>Tevatron</w:t>
      </w:r>
      <w:proofErr w:type="spellEnd"/>
      <w:r w:rsidRPr="0096246B">
        <w:rPr>
          <w:rFonts w:asciiTheme="majorHAnsi" w:hAnsiTheme="majorHAnsi"/>
          <w:color w:val="1F497D" w:themeColor="text2"/>
          <w:sz w:val="24"/>
          <w:szCs w:val="24"/>
        </w:rPr>
        <w:t xml:space="preserve"> to the LHC.  Both these two</w:t>
      </w:r>
      <w:r>
        <w:rPr>
          <w:rFonts w:asciiTheme="majorHAnsi" w:hAnsiTheme="majorHAnsi"/>
          <w:color w:val="1F497D" w:themeColor="text2"/>
          <w:sz w:val="24"/>
          <w:szCs w:val="24"/>
        </w:rPr>
        <w:t xml:space="preserve"> factors</w:t>
      </w:r>
      <w:r w:rsidRPr="0096246B">
        <w:rPr>
          <w:rFonts w:asciiTheme="majorHAnsi" w:hAnsiTheme="majorHAnsi"/>
          <w:color w:val="1F497D" w:themeColor="text2"/>
          <w:sz w:val="24"/>
          <w:szCs w:val="24"/>
        </w:rPr>
        <w:t xml:space="preserve"> make our limit as conservative as we know how to make it.  If we had assumed the efficiency times acceptance of either Z’ or Technicolor we would have set even tighter limits.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The authors find that the shape of the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xml:space="preserve">) spectrum in </w:t>
      </w:r>
      <w:proofErr w:type="spellStart"/>
      <w:r w:rsidRPr="006A49CF">
        <w:rPr>
          <w:rFonts w:asciiTheme="majorHAnsi" w:hAnsiTheme="majorHAnsi"/>
          <w:sz w:val="24"/>
          <w:szCs w:val="24"/>
        </w:rPr>
        <w:t>W+jets</w:t>
      </w:r>
      <w:proofErr w:type="spellEnd"/>
      <w:r w:rsidRPr="006A49CF">
        <w:rPr>
          <w:rFonts w:asciiTheme="majorHAnsi" w:hAnsiTheme="majorHAnsi"/>
          <w:sz w:val="24"/>
          <w:szCs w:val="24"/>
        </w:rPr>
        <w:t xml:space="preserve"> is not modeled with a single set of </w:t>
      </w:r>
      <w:proofErr w:type="spellStart"/>
      <w:r w:rsidRPr="006A49CF">
        <w:rPr>
          <w:rFonts w:asciiTheme="majorHAnsi" w:hAnsiTheme="majorHAnsi"/>
          <w:sz w:val="24"/>
          <w:szCs w:val="24"/>
        </w:rPr>
        <w:t>MadGraph</w:t>
      </w:r>
      <w:proofErr w:type="spellEnd"/>
      <w:r w:rsidRPr="006A49CF">
        <w:rPr>
          <w:rFonts w:asciiTheme="majorHAnsi" w:hAnsiTheme="majorHAnsi"/>
          <w:sz w:val="24"/>
          <w:szCs w:val="24"/>
        </w:rPr>
        <w:t xml:space="preserve"> scale parameters, so they use a sum of three different shapes with different scale parameters.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The CDF analysis uses ALPGEN. Indeed, it's not hard to imagine that the CDF excess, </w:t>
      </w:r>
      <w:proofErr w:type="gramStart"/>
      <w:r w:rsidRPr="006A49CF">
        <w:rPr>
          <w:rFonts w:asciiTheme="majorHAnsi" w:hAnsiTheme="majorHAnsi"/>
          <w:sz w:val="24"/>
          <w:szCs w:val="24"/>
        </w:rPr>
        <w:t>more than 3 sigma,</w:t>
      </w:r>
      <w:proofErr w:type="gramEnd"/>
      <w:r w:rsidRPr="006A49CF">
        <w:rPr>
          <w:rFonts w:asciiTheme="majorHAnsi" w:hAnsiTheme="majorHAnsi"/>
          <w:sz w:val="24"/>
          <w:szCs w:val="24"/>
        </w:rPr>
        <w:t xml:space="preserve"> is an artifact of the shape of the non-resonant </w:t>
      </w:r>
      <w:proofErr w:type="spellStart"/>
      <w:r w:rsidRPr="006A49CF">
        <w:rPr>
          <w:rFonts w:asciiTheme="majorHAnsi" w:hAnsiTheme="majorHAnsi"/>
          <w:sz w:val="24"/>
          <w:szCs w:val="24"/>
        </w:rPr>
        <w:t>W_jets</w:t>
      </w:r>
      <w:proofErr w:type="spellEnd"/>
      <w:r w:rsidRPr="006A49CF">
        <w:rPr>
          <w:rFonts w:asciiTheme="majorHAnsi" w:hAnsiTheme="majorHAnsi"/>
          <w:sz w:val="24"/>
          <w:szCs w:val="24"/>
        </w:rPr>
        <w:t xml:space="preserve"> prediction from ALPGEN. Is there some reason why this analysis used </w:t>
      </w:r>
      <w:proofErr w:type="spellStart"/>
      <w:r w:rsidRPr="006A49CF">
        <w:rPr>
          <w:rFonts w:asciiTheme="majorHAnsi" w:hAnsiTheme="majorHAnsi"/>
          <w:sz w:val="24"/>
          <w:szCs w:val="24"/>
        </w:rPr>
        <w:t>MadGraph</w:t>
      </w:r>
      <w:proofErr w:type="spellEnd"/>
      <w:r w:rsidRPr="006A49CF">
        <w:rPr>
          <w:rFonts w:asciiTheme="majorHAnsi" w:hAnsiTheme="majorHAnsi"/>
          <w:sz w:val="24"/>
          <w:szCs w:val="24"/>
        </w:rPr>
        <w:t xml:space="preserve"> instead of ALPGEN (</w:t>
      </w:r>
      <w:proofErr w:type="spellStart"/>
      <w:r w:rsidRPr="006A49CF">
        <w:rPr>
          <w:rFonts w:asciiTheme="majorHAnsi" w:hAnsiTheme="majorHAnsi"/>
          <w:sz w:val="24"/>
          <w:szCs w:val="24"/>
        </w:rPr>
        <w:t>eg</w:t>
      </w:r>
      <w:proofErr w:type="spellEnd"/>
      <w:r w:rsidRPr="006A49CF">
        <w:rPr>
          <w:rFonts w:asciiTheme="majorHAnsi" w:hAnsiTheme="majorHAnsi"/>
          <w:sz w:val="24"/>
          <w:szCs w:val="24"/>
        </w:rPr>
        <w:t>, it does not fit the</w:t>
      </w:r>
      <w:r w:rsidR="00DA0BF2" w:rsidRPr="006A49CF">
        <w:rPr>
          <w:rFonts w:asciiTheme="majorHAnsi" w:hAnsiTheme="majorHAnsi"/>
          <w:sz w:val="24"/>
          <w:szCs w:val="24"/>
        </w:rPr>
        <w:t xml:space="preserve">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distribution in the control region?), and is it possible that the use of ALPGEN could lead to an excess similar to CDF's? I think the authors should address this.</w:t>
      </w:r>
    </w:p>
    <w:p w:rsidR="00D803AF" w:rsidRPr="00F626C1" w:rsidRDefault="0096246B" w:rsidP="00D803AF">
      <w:pPr>
        <w:rPr>
          <w:rFonts w:asciiTheme="majorHAnsi" w:hAnsiTheme="majorHAnsi"/>
          <w:color w:val="1F497D" w:themeColor="text2"/>
          <w:sz w:val="24"/>
          <w:szCs w:val="24"/>
        </w:rPr>
      </w:pPr>
      <w:r w:rsidRPr="00F626C1">
        <w:rPr>
          <w:rFonts w:asciiTheme="majorHAnsi" w:hAnsiTheme="majorHAnsi"/>
          <w:color w:val="1F497D" w:themeColor="text2"/>
          <w:sz w:val="24"/>
          <w:szCs w:val="24"/>
        </w:rPr>
        <w:t xml:space="preserve">As we understand the generators ALPGEN and </w:t>
      </w:r>
      <w:proofErr w:type="spellStart"/>
      <w:r w:rsidRPr="00F626C1">
        <w:rPr>
          <w:rFonts w:asciiTheme="majorHAnsi" w:hAnsiTheme="majorHAnsi"/>
          <w:color w:val="1F497D" w:themeColor="text2"/>
          <w:sz w:val="24"/>
          <w:szCs w:val="24"/>
        </w:rPr>
        <w:t>MadGraph</w:t>
      </w:r>
      <w:proofErr w:type="spellEnd"/>
      <w:r w:rsidRPr="00F626C1">
        <w:rPr>
          <w:rFonts w:asciiTheme="majorHAnsi" w:hAnsiTheme="majorHAnsi"/>
          <w:color w:val="1F497D" w:themeColor="text2"/>
          <w:sz w:val="24"/>
          <w:szCs w:val="24"/>
        </w:rPr>
        <w:t xml:space="preserve"> are highly similar, employing the same matrix element calculations and matching scheme.  CMS</w:t>
      </w:r>
      <w:r w:rsidR="00F626C1" w:rsidRPr="00F626C1">
        <w:rPr>
          <w:rFonts w:asciiTheme="majorHAnsi" w:hAnsiTheme="majorHAnsi"/>
          <w:color w:val="1F497D" w:themeColor="text2"/>
          <w:sz w:val="24"/>
          <w:szCs w:val="24"/>
        </w:rPr>
        <w:t xml:space="preserve"> has well-validated </w:t>
      </w:r>
      <w:proofErr w:type="spellStart"/>
      <w:r w:rsidR="00F626C1" w:rsidRPr="00F626C1">
        <w:rPr>
          <w:rFonts w:asciiTheme="majorHAnsi" w:hAnsiTheme="majorHAnsi"/>
          <w:color w:val="1F497D" w:themeColor="text2"/>
          <w:sz w:val="24"/>
          <w:szCs w:val="24"/>
        </w:rPr>
        <w:t>MadGraph</w:t>
      </w:r>
      <w:proofErr w:type="spellEnd"/>
      <w:r w:rsidR="00F626C1" w:rsidRPr="00F626C1">
        <w:rPr>
          <w:rFonts w:asciiTheme="majorHAnsi" w:hAnsiTheme="majorHAnsi"/>
          <w:color w:val="1F497D" w:themeColor="text2"/>
          <w:sz w:val="24"/>
          <w:szCs w:val="24"/>
        </w:rPr>
        <w:t xml:space="preserve"> samples which we could use and so we chose to use them.  We pointed out in our paper that the default generation was not a good out of the box to model the data and as such we used a combination of </w:t>
      </w:r>
      <w:proofErr w:type="spellStart"/>
      <w:r w:rsidR="00F626C1" w:rsidRPr="00F626C1">
        <w:rPr>
          <w:rFonts w:asciiTheme="majorHAnsi" w:hAnsiTheme="majorHAnsi"/>
          <w:color w:val="1F497D" w:themeColor="text2"/>
          <w:sz w:val="24"/>
          <w:szCs w:val="24"/>
        </w:rPr>
        <w:t>MadGraph</w:t>
      </w:r>
      <w:proofErr w:type="spellEnd"/>
      <w:r w:rsidR="00F626C1" w:rsidRPr="00F626C1">
        <w:rPr>
          <w:rFonts w:asciiTheme="majorHAnsi" w:hAnsiTheme="majorHAnsi"/>
          <w:color w:val="1F497D" w:themeColor="text2"/>
          <w:sz w:val="24"/>
          <w:szCs w:val="24"/>
        </w:rPr>
        <w:t xml:space="preserve"> shapes to better model the spectrum.  Also as stated in the paper the determination of the “best” combination of simulation to model the background was determined without looking at the data in the region of the CDF bump.  We feel that this gives our best empirical understanding of the mass spectrum.</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lastRenderedPageBreak/>
        <w:t>Other minor things: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"the fit underestimates the total yield uncertainty by about 30%."</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Wow, that seems large, for such a "simple" fit to a rather smooth distribution. Do you understand this?</w:t>
      </w:r>
    </w:p>
    <w:p w:rsidR="00D803AF" w:rsidRPr="00F626C1" w:rsidRDefault="00F626C1" w:rsidP="00D803AF">
      <w:pPr>
        <w:rPr>
          <w:rFonts w:asciiTheme="majorHAnsi" w:hAnsiTheme="majorHAnsi"/>
          <w:color w:val="1F497D" w:themeColor="text2"/>
          <w:sz w:val="24"/>
          <w:szCs w:val="24"/>
        </w:rPr>
      </w:pPr>
      <w:r w:rsidRPr="00F626C1">
        <w:rPr>
          <w:rFonts w:asciiTheme="majorHAnsi" w:hAnsiTheme="majorHAnsi"/>
          <w:color w:val="1F497D" w:themeColor="text2"/>
          <w:sz w:val="24"/>
          <w:szCs w:val="24"/>
        </w:rPr>
        <w:t>We have spent significant time studying this underestimation and have thoroughly investigated the correction.  We feel that the correction of the errors sufficiently covers any systematic underestimation by the fitting procedure.</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The text says that fit excludes the signal region, and that the numbers in Table II refer to the </w:t>
      </w:r>
      <w:proofErr w:type="gramStart"/>
      <w:r w:rsidRPr="006A49CF">
        <w:rPr>
          <w:rFonts w:asciiTheme="majorHAnsi" w:hAnsiTheme="majorHAnsi"/>
          <w:sz w:val="24"/>
          <w:szCs w:val="24"/>
        </w:rPr>
        <w:t>m(</w:t>
      </w:r>
      <w:proofErr w:type="spellStart"/>
      <w:proofErr w:type="gramEnd"/>
      <w:r w:rsidRPr="006A49CF">
        <w:rPr>
          <w:rFonts w:asciiTheme="majorHAnsi" w:hAnsiTheme="majorHAnsi"/>
          <w:sz w:val="24"/>
          <w:szCs w:val="24"/>
        </w:rPr>
        <w:t>jj</w:t>
      </w:r>
      <w:proofErr w:type="spellEnd"/>
      <w:r w:rsidRPr="006A49CF">
        <w:rPr>
          <w:rFonts w:asciiTheme="majorHAnsi" w:hAnsiTheme="majorHAnsi"/>
          <w:sz w:val="24"/>
          <w:szCs w:val="24"/>
        </w:rPr>
        <w:t xml:space="preserve">) range of 40 to 400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 I suggest that both of these crucial facts be included in the Table II caption. The label over the last two rows says "excluded from the fit", but this can be misinterpreted: </w:t>
      </w:r>
      <w:proofErr w:type="spellStart"/>
      <w:r w:rsidRPr="006A49CF">
        <w:rPr>
          <w:rFonts w:asciiTheme="majorHAnsi" w:hAnsiTheme="majorHAnsi"/>
          <w:sz w:val="24"/>
          <w:szCs w:val="24"/>
        </w:rPr>
        <w:t>eg</w:t>
      </w:r>
      <w:proofErr w:type="spellEnd"/>
      <w:r w:rsidRPr="006A49CF">
        <w:rPr>
          <w:rFonts w:asciiTheme="majorHAnsi" w:hAnsiTheme="majorHAnsi"/>
          <w:sz w:val="24"/>
          <w:szCs w:val="24"/>
        </w:rPr>
        <w:t>, the caption says the first rows are the results of the fit; do they therefore exclude the signal region?</w:t>
      </w:r>
    </w:p>
    <w:p w:rsidR="00D803AF" w:rsidRPr="003B6678" w:rsidRDefault="00F626C1" w:rsidP="00D803AF">
      <w:pPr>
        <w:rPr>
          <w:rFonts w:asciiTheme="majorHAnsi" w:hAnsiTheme="majorHAnsi"/>
          <w:color w:val="1F497D" w:themeColor="text2"/>
          <w:sz w:val="24"/>
          <w:szCs w:val="24"/>
        </w:rPr>
      </w:pPr>
      <w:r w:rsidRPr="003B6678">
        <w:rPr>
          <w:rFonts w:asciiTheme="majorHAnsi" w:hAnsiTheme="majorHAnsi"/>
          <w:color w:val="1F497D" w:themeColor="text2"/>
          <w:sz w:val="24"/>
          <w:szCs w:val="24"/>
        </w:rPr>
        <w:t>The fit results include the data in the mass sidebands and the prediction for the signal region where the data was excluded from the fit.  As such the fit results are for the entire mass.  As is stated only the last two lines in the table are</w:t>
      </w:r>
      <w:r w:rsidR="003B6678" w:rsidRPr="003B6678">
        <w:rPr>
          <w:rFonts w:asciiTheme="majorHAnsi" w:hAnsiTheme="majorHAnsi"/>
          <w:color w:val="1F497D" w:themeColor="text2"/>
          <w:sz w:val="24"/>
          <w:szCs w:val="24"/>
        </w:rPr>
        <w:t xml:space="preserve"> the prediction in the signal region.  We feel that it is clear in the text.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I suggest that the Fig 1 caption alert the reader to the fact that the bins are not of equal width, although the bin heights have been scaled to all be "Events per 1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(assuming that I understand this correctly).</w:t>
      </w:r>
    </w:p>
    <w:p w:rsidR="00D803AF" w:rsidRPr="00555A7D" w:rsidRDefault="00555A7D" w:rsidP="00D803AF">
      <w:pPr>
        <w:rPr>
          <w:rFonts w:asciiTheme="majorHAnsi" w:hAnsiTheme="majorHAnsi"/>
          <w:color w:val="1F497D" w:themeColor="text2"/>
          <w:sz w:val="24"/>
          <w:szCs w:val="24"/>
        </w:rPr>
      </w:pPr>
      <w:r w:rsidRPr="00555A7D">
        <w:rPr>
          <w:rFonts w:asciiTheme="majorHAnsi" w:hAnsiTheme="majorHAnsi"/>
          <w:color w:val="1F497D" w:themeColor="text2"/>
          <w:sz w:val="24"/>
          <w:szCs w:val="24"/>
        </w:rPr>
        <w:t>This we have done</w:t>
      </w:r>
      <w:r>
        <w:rPr>
          <w:rFonts w:asciiTheme="majorHAnsi" w:hAnsiTheme="majorHAnsi"/>
          <w:color w:val="1F497D" w:themeColor="text2"/>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The symbols just preceding Table III ({\cal B}, \</w:t>
      </w:r>
      <w:proofErr w:type="spellStart"/>
      <w:r w:rsidRPr="006A49CF">
        <w:rPr>
          <w:rFonts w:asciiTheme="majorHAnsi" w:hAnsiTheme="majorHAnsi"/>
          <w:sz w:val="24"/>
          <w:szCs w:val="24"/>
        </w:rPr>
        <w:t>varepsilon</w:t>
      </w:r>
      <w:proofErr w:type="spellEnd"/>
      <w:r w:rsidRPr="006A49CF">
        <w:rPr>
          <w:rFonts w:asciiTheme="majorHAnsi" w:hAnsiTheme="majorHAnsi"/>
          <w:sz w:val="24"/>
          <w:szCs w:val="24"/>
        </w:rPr>
        <w:t>, {\cal</w:t>
      </w:r>
      <w:r w:rsidR="00DA0BF2" w:rsidRPr="006A49CF">
        <w:rPr>
          <w:rFonts w:asciiTheme="majorHAnsi" w:hAnsiTheme="majorHAnsi"/>
          <w:sz w:val="24"/>
          <w:szCs w:val="24"/>
        </w:rPr>
        <w:t xml:space="preserve"> </w:t>
      </w:r>
      <w:r w:rsidRPr="006A49CF">
        <w:rPr>
          <w:rFonts w:asciiTheme="majorHAnsi" w:hAnsiTheme="majorHAnsi"/>
          <w:sz w:val="24"/>
          <w:szCs w:val="24"/>
        </w:rPr>
        <w:t>A}) are only "defined" in the caption to Table III. They probably should be defined in the text.</w:t>
      </w:r>
    </w:p>
    <w:p w:rsidR="00D803AF" w:rsidRPr="00555A7D" w:rsidRDefault="00555A7D" w:rsidP="00D803AF">
      <w:pPr>
        <w:rPr>
          <w:rFonts w:asciiTheme="majorHAnsi" w:hAnsiTheme="majorHAnsi"/>
          <w:color w:val="1F497D" w:themeColor="text2"/>
          <w:sz w:val="24"/>
          <w:szCs w:val="24"/>
        </w:rPr>
      </w:pPr>
      <w:r w:rsidRPr="00555A7D">
        <w:rPr>
          <w:rFonts w:asciiTheme="majorHAnsi" w:hAnsiTheme="majorHAnsi"/>
          <w:color w:val="1F497D" w:themeColor="text2"/>
          <w:sz w:val="24"/>
          <w:szCs w:val="24"/>
        </w:rPr>
        <w:t>This we have done.</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And a general comment: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 </w:t>
      </w:r>
      <w:proofErr w:type="spellStart"/>
      <w:r w:rsidRPr="006A49CF">
        <w:rPr>
          <w:rFonts w:asciiTheme="majorHAnsi" w:hAnsiTheme="majorHAnsi"/>
          <w:sz w:val="24"/>
          <w:szCs w:val="24"/>
        </w:rPr>
        <w:t>Eichten</w:t>
      </w:r>
      <w:proofErr w:type="spellEnd"/>
      <w:r w:rsidRPr="006A49CF">
        <w:rPr>
          <w:rFonts w:asciiTheme="majorHAnsi" w:hAnsiTheme="majorHAnsi"/>
          <w:sz w:val="24"/>
          <w:szCs w:val="24"/>
        </w:rPr>
        <w:t xml:space="preserve"> et al suggest that a more thorough search for theoretically motivated </w:t>
      </w:r>
      <w:proofErr w:type="spellStart"/>
      <w:proofErr w:type="gramStart"/>
      <w:r w:rsidRPr="006A49CF">
        <w:rPr>
          <w:rFonts w:asciiTheme="majorHAnsi" w:hAnsiTheme="majorHAnsi"/>
          <w:sz w:val="24"/>
          <w:szCs w:val="24"/>
        </w:rPr>
        <w:t>technicolor</w:t>
      </w:r>
      <w:proofErr w:type="spellEnd"/>
      <w:proofErr w:type="gramEnd"/>
      <w:r w:rsidRPr="006A49CF">
        <w:rPr>
          <w:rFonts w:asciiTheme="majorHAnsi" w:hAnsiTheme="majorHAnsi"/>
          <w:sz w:val="24"/>
          <w:szCs w:val="24"/>
        </w:rPr>
        <w:t xml:space="preserve"> or WZ' would include an analysis of </w:t>
      </w:r>
      <w:proofErr w:type="spellStart"/>
      <w:r w:rsidRPr="006A49CF">
        <w:rPr>
          <w:rFonts w:asciiTheme="majorHAnsi" w:hAnsiTheme="majorHAnsi"/>
          <w:sz w:val="24"/>
          <w:szCs w:val="24"/>
        </w:rPr>
        <w:t>Zjj</w:t>
      </w:r>
      <w:proofErr w:type="spellEnd"/>
      <w:r w:rsidRPr="006A49CF">
        <w:rPr>
          <w:rFonts w:asciiTheme="majorHAnsi" w:hAnsiTheme="majorHAnsi"/>
          <w:sz w:val="24"/>
          <w:szCs w:val="24"/>
        </w:rPr>
        <w:t xml:space="preserve"> and</w:t>
      </w:r>
      <w:r w:rsidR="00DA0BF2" w:rsidRPr="006A49CF">
        <w:rPr>
          <w:rFonts w:asciiTheme="majorHAnsi" w:hAnsiTheme="majorHAnsi"/>
          <w:sz w:val="24"/>
          <w:szCs w:val="24"/>
        </w:rPr>
        <w:t xml:space="preserve"> </w:t>
      </w:r>
      <w:proofErr w:type="spellStart"/>
      <w:r w:rsidRPr="006A49CF">
        <w:rPr>
          <w:rFonts w:asciiTheme="majorHAnsi" w:hAnsiTheme="majorHAnsi"/>
          <w:sz w:val="24"/>
          <w:szCs w:val="24"/>
        </w:rPr>
        <w:t>W+leptons</w:t>
      </w:r>
      <w:proofErr w:type="spellEnd"/>
      <w:r w:rsidRPr="006A49CF">
        <w:rPr>
          <w:rFonts w:asciiTheme="majorHAnsi" w:hAnsiTheme="majorHAnsi"/>
          <w:sz w:val="24"/>
          <w:szCs w:val="24"/>
        </w:rPr>
        <w:t>. That clearly is beyond the scope of this paper, but I look</w:t>
      </w:r>
      <w:r w:rsidR="00DA0BF2" w:rsidRPr="006A49CF">
        <w:rPr>
          <w:rFonts w:asciiTheme="majorHAnsi" w:hAnsiTheme="majorHAnsi"/>
          <w:sz w:val="24"/>
          <w:szCs w:val="24"/>
        </w:rPr>
        <w:t xml:space="preserve"> </w:t>
      </w:r>
      <w:r w:rsidRPr="006A49CF">
        <w:rPr>
          <w:rFonts w:asciiTheme="majorHAnsi" w:hAnsiTheme="majorHAnsi"/>
          <w:sz w:val="24"/>
          <w:szCs w:val="24"/>
        </w:rPr>
        <w:t>forward to a more comprehensive search reported in a future paper.</w:t>
      </w:r>
    </w:p>
    <w:p w:rsidR="002F0232" w:rsidRDefault="00555A7D" w:rsidP="00D803AF">
      <w:pPr>
        <w:rPr>
          <w:rFonts w:asciiTheme="majorHAnsi" w:hAnsiTheme="majorHAnsi"/>
          <w:color w:val="1F497D" w:themeColor="text2"/>
          <w:sz w:val="24"/>
          <w:szCs w:val="24"/>
        </w:rPr>
      </w:pPr>
      <w:r w:rsidRPr="00555A7D">
        <w:rPr>
          <w:rFonts w:asciiTheme="majorHAnsi" w:hAnsiTheme="majorHAnsi"/>
          <w:color w:val="1F497D" w:themeColor="text2"/>
          <w:sz w:val="24"/>
          <w:szCs w:val="24"/>
        </w:rPr>
        <w:t xml:space="preserve">For many of the most general models the </w:t>
      </w:r>
      <w:proofErr w:type="spellStart"/>
      <w:r w:rsidRPr="00555A7D">
        <w:rPr>
          <w:rFonts w:asciiTheme="majorHAnsi" w:hAnsiTheme="majorHAnsi"/>
          <w:color w:val="1F497D" w:themeColor="text2"/>
          <w:sz w:val="24"/>
          <w:szCs w:val="24"/>
        </w:rPr>
        <w:t>Wjj</w:t>
      </w:r>
      <w:proofErr w:type="spellEnd"/>
      <w:r w:rsidRPr="00555A7D">
        <w:rPr>
          <w:rFonts w:asciiTheme="majorHAnsi" w:hAnsiTheme="majorHAnsi"/>
          <w:color w:val="1F497D" w:themeColor="text2"/>
          <w:sz w:val="24"/>
          <w:szCs w:val="24"/>
        </w:rPr>
        <w:t xml:space="preserve"> cross-section x branching fraction is generally the largest.  Having not found any compelling evidence in this channel the justification for continued scrutiny is diminished.  However CMS is actively looking in similar channels for unexplained phenomena.</w:t>
      </w:r>
    </w:p>
    <w:p w:rsidR="002F0232" w:rsidRDefault="002F0232">
      <w:pPr>
        <w:rPr>
          <w:rFonts w:asciiTheme="majorHAnsi" w:hAnsiTheme="majorHAnsi"/>
          <w:color w:val="1F497D" w:themeColor="text2"/>
          <w:sz w:val="24"/>
          <w:szCs w:val="24"/>
        </w:rPr>
      </w:pPr>
      <w:r>
        <w:rPr>
          <w:rFonts w:asciiTheme="majorHAnsi" w:hAnsiTheme="majorHAnsi"/>
          <w:color w:val="1F497D" w:themeColor="text2"/>
          <w:sz w:val="24"/>
          <w:szCs w:val="24"/>
        </w:rPr>
        <w:br w:type="page"/>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lastRenderedPageBreak/>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Report of Referee B -- LV13178/</w:t>
      </w:r>
      <w:proofErr w:type="spellStart"/>
      <w:r w:rsidRPr="006A49CF">
        <w:rPr>
          <w:rFonts w:asciiTheme="majorHAnsi" w:hAnsiTheme="majorHAnsi"/>
          <w:sz w:val="24"/>
          <w:szCs w:val="24"/>
        </w:rPr>
        <w:t>Chatrchyan</w:t>
      </w:r>
      <w:proofErr w:type="spellEnd"/>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The search of signatures for new physics phenomena like new heavy gauge bosons, Z' for example, is one of the outstanding experimental tasks pursued at modern high energy physics experiments at the Large Hadron Collider (LHC). In particular it is of utmost importance that the LHC experiments scrutinize measurements obtained at the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 xml:space="preserve"> in proton-antiproton collisions.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The report by the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 xml:space="preserve"> CDF collaboration of a surprising excess in the associated W boson and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production, published in April 2011 in PRL, stimulated a world-wide interest in this effect by the high energy physics community. The interpretation, for example, of such a possible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resonance at about 145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/c^2 as a light but </w:t>
      </w:r>
      <w:proofErr w:type="spellStart"/>
      <w:r w:rsidRPr="006A49CF">
        <w:rPr>
          <w:rFonts w:asciiTheme="majorHAnsi" w:hAnsiTheme="majorHAnsi"/>
          <w:sz w:val="24"/>
          <w:szCs w:val="24"/>
        </w:rPr>
        <w:t>fermiophobic</w:t>
      </w:r>
      <w:proofErr w:type="spellEnd"/>
      <w:r w:rsidRPr="006A49CF">
        <w:rPr>
          <w:rFonts w:asciiTheme="majorHAnsi" w:hAnsiTheme="majorHAnsi"/>
          <w:sz w:val="24"/>
          <w:szCs w:val="24"/>
        </w:rPr>
        <w:t xml:space="preserve"> new gauge boson could have also important implications for dark matter phenomenology, one of the most interesting quests in the understanding of our universe. Another interpretation may be via an alternative theoretical model for the electroweak symmetry breaking as comprised in the walking </w:t>
      </w:r>
      <w:proofErr w:type="spellStart"/>
      <w:proofErr w:type="gramStart"/>
      <w:r w:rsidRPr="006A49CF">
        <w:rPr>
          <w:rFonts w:asciiTheme="majorHAnsi" w:hAnsiTheme="majorHAnsi"/>
          <w:sz w:val="24"/>
          <w:szCs w:val="24"/>
        </w:rPr>
        <w:t>technicolor</w:t>
      </w:r>
      <w:proofErr w:type="spellEnd"/>
      <w:proofErr w:type="gramEnd"/>
      <w:r w:rsidRPr="006A49CF">
        <w:rPr>
          <w:rFonts w:asciiTheme="majorHAnsi" w:hAnsiTheme="majorHAnsi"/>
          <w:sz w:val="24"/>
          <w:szCs w:val="24"/>
        </w:rPr>
        <w:t xml:space="preserve"> hypothesis. However, the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 xml:space="preserve"> D0 collaboration published their studies in July 2011 in PRL, with which they could not confirm the CDF results. So any new measurements of this channel possibly settling this issue are of high theoretical and experimental interest.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The Letter of the CMS collaboration addresses the search for a CDF-like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resonance using most recent data collected at the LHC at </w:t>
      </w:r>
      <w:proofErr w:type="gramStart"/>
      <w:r w:rsidRPr="006A49CF">
        <w:rPr>
          <w:rFonts w:asciiTheme="majorHAnsi" w:hAnsiTheme="majorHAnsi"/>
          <w:sz w:val="24"/>
          <w:szCs w:val="24"/>
        </w:rPr>
        <w:t xml:space="preserve">a </w:t>
      </w:r>
      <w:proofErr w:type="spellStart"/>
      <w:r w:rsidRPr="006A49CF">
        <w:rPr>
          <w:rFonts w:asciiTheme="majorHAnsi" w:hAnsiTheme="majorHAnsi"/>
          <w:sz w:val="24"/>
          <w:szCs w:val="24"/>
        </w:rPr>
        <w:t>c.m.s</w:t>
      </w:r>
      <w:proofErr w:type="spellEnd"/>
      <w:proofErr w:type="gramEnd"/>
      <w:r w:rsidRPr="006A49CF">
        <w:rPr>
          <w:rFonts w:asciiTheme="majorHAnsi" w:hAnsiTheme="majorHAnsi"/>
          <w:sz w:val="24"/>
          <w:szCs w:val="24"/>
        </w:rPr>
        <w:t xml:space="preserve">. energy of 7 </w:t>
      </w:r>
      <w:proofErr w:type="spellStart"/>
      <w:r w:rsidRPr="006A49CF">
        <w:rPr>
          <w:rFonts w:asciiTheme="majorHAnsi" w:hAnsiTheme="majorHAnsi"/>
          <w:sz w:val="24"/>
          <w:szCs w:val="24"/>
        </w:rPr>
        <w:t>TeV</w:t>
      </w:r>
      <w:proofErr w:type="spellEnd"/>
      <w:r w:rsidRPr="006A49CF">
        <w:rPr>
          <w:rFonts w:asciiTheme="majorHAnsi" w:hAnsiTheme="majorHAnsi"/>
          <w:sz w:val="24"/>
          <w:szCs w:val="24"/>
        </w:rPr>
        <w:t xml:space="preserve">. The detailed investigation of W and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production based on two samples, W boson with 2 jets as well as W boson with 3 jets, are an important extension of a CDF-like search adapted to LHC conditions. Like D0, the CMS collaboration could not confirm a </w:t>
      </w:r>
      <w:proofErr w:type="spellStart"/>
      <w:r w:rsidRPr="006A49CF">
        <w:rPr>
          <w:rFonts w:asciiTheme="majorHAnsi" w:hAnsiTheme="majorHAnsi"/>
          <w:sz w:val="24"/>
          <w:szCs w:val="24"/>
        </w:rPr>
        <w:t>dijet</w:t>
      </w:r>
      <w:proofErr w:type="spellEnd"/>
      <w:r w:rsidRPr="006A49CF">
        <w:rPr>
          <w:rFonts w:asciiTheme="majorHAnsi" w:hAnsiTheme="majorHAnsi"/>
          <w:sz w:val="24"/>
          <w:szCs w:val="24"/>
        </w:rPr>
        <w:t xml:space="preserve"> resonance in the mass range expected from CDF. This result also provides an exclusion of the two above mentioned theoretical models. Hence the present publication is highly recommended for a publication as a Letter. The Letter is well written.</w:t>
      </w:r>
      <w:r w:rsidR="00DA0BF2" w:rsidRPr="006A49CF">
        <w:rPr>
          <w:rFonts w:asciiTheme="majorHAnsi" w:hAnsiTheme="majorHAnsi"/>
          <w:sz w:val="24"/>
          <w:szCs w:val="24"/>
        </w:rPr>
        <w:t xml:space="preserve">  </w:t>
      </w:r>
      <w:r w:rsidRPr="006A49CF">
        <w:rPr>
          <w:rFonts w:asciiTheme="majorHAnsi" w:hAnsiTheme="majorHAnsi"/>
          <w:sz w:val="24"/>
          <w:szCs w:val="24"/>
        </w:rPr>
        <w:t>There are some comments as outlined below, however, which require some revision.</w:t>
      </w:r>
    </w:p>
    <w:p w:rsidR="00D803AF" w:rsidRDefault="00D803AF" w:rsidP="00D803AF">
      <w:pPr>
        <w:rPr>
          <w:rFonts w:asciiTheme="majorHAnsi" w:hAnsiTheme="majorHAnsi"/>
          <w:sz w:val="24"/>
          <w:szCs w:val="24"/>
        </w:rPr>
      </w:pPr>
      <w:r w:rsidRPr="006A49CF">
        <w:rPr>
          <w:rFonts w:asciiTheme="majorHAnsi" w:hAnsiTheme="majorHAnsi"/>
          <w:sz w:val="24"/>
          <w:szCs w:val="24"/>
        </w:rPr>
        <w:t xml:space="preserve">Please find here some comments and suggestions which hopefully further improve the good quality of the Letter and strengthen its physics impact by giving more but important details, e.g. about the error correlations and model tests without much expanding the text. I also strongly recommend that the W boson and exactly 2 jet analysis results are presented separately in a </w:t>
      </w:r>
      <w:proofErr w:type="gramStart"/>
      <w:r w:rsidRPr="006A49CF">
        <w:rPr>
          <w:rFonts w:asciiTheme="majorHAnsi" w:hAnsiTheme="majorHAnsi"/>
          <w:sz w:val="24"/>
          <w:szCs w:val="24"/>
        </w:rPr>
        <w:t>supplement :</w:t>
      </w:r>
      <w:proofErr w:type="gramEnd"/>
      <w:r w:rsidRPr="006A49CF">
        <w:rPr>
          <w:rFonts w:asciiTheme="majorHAnsi" w:hAnsiTheme="majorHAnsi"/>
          <w:sz w:val="24"/>
          <w:szCs w:val="24"/>
        </w:rPr>
        <w:t xml:space="preserve"> Figs. 1 and 2 separately for W+2 and W+3 jet selections, and details of the fits in particular for the W+2 jet analysis. This could allow for more dedicated comparisons between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 xml:space="preserve"> and LHC results for theorists in my view.</w:t>
      </w:r>
    </w:p>
    <w:p w:rsidR="00D33123" w:rsidRPr="00D33123" w:rsidRDefault="00D33123" w:rsidP="00D33123">
      <w:pPr>
        <w:spacing w:after="0"/>
        <w:rPr>
          <w:rFonts w:asciiTheme="majorHAnsi" w:hAnsiTheme="majorHAnsi"/>
          <w:color w:val="1F497D" w:themeColor="text2"/>
          <w:sz w:val="24"/>
          <w:szCs w:val="24"/>
        </w:rPr>
      </w:pPr>
      <w:r w:rsidRPr="00D33123">
        <w:rPr>
          <w:rFonts w:asciiTheme="majorHAnsi" w:hAnsiTheme="majorHAnsi"/>
          <w:color w:val="1F497D" w:themeColor="text2"/>
          <w:sz w:val="24"/>
          <w:szCs w:val="24"/>
        </w:rPr>
        <w:lastRenderedPageBreak/>
        <w:t xml:space="preserve">CMS has a public web page for this result:  </w:t>
      </w:r>
      <w:hyperlink r:id="rId4" w:history="1">
        <w:r w:rsidRPr="00D33123">
          <w:rPr>
            <w:rStyle w:val="Hyperlink"/>
            <w:rFonts w:asciiTheme="majorHAnsi" w:hAnsiTheme="majorHAnsi"/>
            <w:color w:val="1F497D" w:themeColor="text2"/>
            <w:sz w:val="24"/>
            <w:szCs w:val="24"/>
          </w:rPr>
          <w:t>https://twiki.cern.ch/twiki/bin/view/CMSPublic/PhysicsResultsEWK11017</w:t>
        </w:r>
      </w:hyperlink>
    </w:p>
    <w:p w:rsidR="00D33123" w:rsidRPr="00D33123" w:rsidRDefault="00D33123" w:rsidP="00D803AF">
      <w:pPr>
        <w:rPr>
          <w:rFonts w:asciiTheme="majorHAnsi" w:hAnsiTheme="majorHAnsi"/>
          <w:color w:val="1F497D" w:themeColor="text2"/>
          <w:sz w:val="24"/>
          <w:szCs w:val="24"/>
        </w:rPr>
      </w:pPr>
      <w:r w:rsidRPr="00D33123">
        <w:rPr>
          <w:rFonts w:asciiTheme="majorHAnsi" w:hAnsiTheme="majorHAnsi"/>
          <w:color w:val="1F497D" w:themeColor="text2"/>
          <w:sz w:val="24"/>
          <w:szCs w:val="24"/>
        </w:rPr>
        <w:t>Some of these things are already on the page.  Additional items can be added as approved by CMS.</w:t>
      </w:r>
    </w:p>
    <w:p w:rsidR="00E918C9" w:rsidRDefault="00D803AF" w:rsidP="00D803AF">
      <w:pPr>
        <w:rPr>
          <w:rFonts w:asciiTheme="majorHAnsi" w:hAnsiTheme="majorHAnsi"/>
          <w:sz w:val="24"/>
          <w:szCs w:val="24"/>
        </w:rPr>
      </w:pPr>
      <w:r w:rsidRPr="006A49CF">
        <w:rPr>
          <w:rFonts w:asciiTheme="majorHAnsi" w:hAnsiTheme="majorHAnsi"/>
          <w:sz w:val="24"/>
          <w:szCs w:val="24"/>
        </w:rPr>
        <w:t xml:space="preserve">I also strongly suggest that the consistency of the new CMS exclusion limit should be compared with the existing D0 exclusion limit. </w:t>
      </w:r>
    </w:p>
    <w:p w:rsidR="00D33123" w:rsidRPr="003E322C" w:rsidRDefault="00D33123" w:rsidP="00D803AF">
      <w:pPr>
        <w:rPr>
          <w:rFonts w:asciiTheme="majorHAnsi" w:hAnsiTheme="majorHAnsi"/>
          <w:color w:val="1F497D" w:themeColor="text2"/>
          <w:sz w:val="24"/>
          <w:szCs w:val="24"/>
        </w:rPr>
      </w:pPr>
      <w:r w:rsidRPr="003E322C">
        <w:rPr>
          <w:rFonts w:asciiTheme="majorHAnsi" w:hAnsiTheme="majorHAnsi"/>
          <w:color w:val="1F497D" w:themeColor="text2"/>
          <w:sz w:val="24"/>
          <w:szCs w:val="24"/>
        </w:rPr>
        <w:t>The D0 results are best interpreted by the D0 collaboration.  It is fairly trivial for a casual reader to convert the D0 exclusion limit to the LHC using the formula</w:t>
      </w:r>
      <w:r w:rsidR="003E322C" w:rsidRPr="003E322C">
        <w:rPr>
          <w:rFonts w:asciiTheme="majorHAnsi" w:hAnsiTheme="majorHAnsi"/>
          <w:color w:val="1F497D" w:themeColor="text2"/>
          <w:sz w:val="24"/>
          <w:szCs w:val="24"/>
        </w:rPr>
        <w:t xml:space="preserve"> in our paper as we did with the 4pb number from CDF.  We do not feel that our adding this to the paper increases usefulness.  Consistency of measurements is to be hoped for</w:t>
      </w:r>
      <w:r w:rsidR="00530EBE">
        <w:rPr>
          <w:rFonts w:asciiTheme="majorHAnsi" w:hAnsiTheme="majorHAnsi"/>
          <w:color w:val="1F497D" w:themeColor="text2"/>
          <w:sz w:val="24"/>
          <w:szCs w:val="24"/>
        </w:rPr>
        <w:t>;</w:t>
      </w:r>
      <w:r w:rsidR="003E322C" w:rsidRPr="003E322C">
        <w:rPr>
          <w:rFonts w:asciiTheme="majorHAnsi" w:hAnsiTheme="majorHAnsi"/>
          <w:color w:val="1F497D" w:themeColor="text2"/>
          <w:sz w:val="24"/>
          <w:szCs w:val="24"/>
        </w:rPr>
        <w:t xml:space="preserve"> consistency of limits is much less well defined.</w:t>
      </w:r>
    </w:p>
    <w:p w:rsidR="00D803AF" w:rsidRDefault="00D803AF" w:rsidP="00D803AF">
      <w:pPr>
        <w:rPr>
          <w:rFonts w:asciiTheme="majorHAnsi" w:hAnsiTheme="majorHAnsi"/>
          <w:sz w:val="24"/>
          <w:szCs w:val="24"/>
        </w:rPr>
      </w:pPr>
      <w:r w:rsidRPr="006A49CF">
        <w:rPr>
          <w:rFonts w:asciiTheme="majorHAnsi" w:hAnsiTheme="majorHAnsi"/>
          <w:sz w:val="24"/>
          <w:szCs w:val="24"/>
        </w:rPr>
        <w:t>Please also use in a more consistent way the 'we' form (or do not use the 'we' form at all, so far the forms are mixed.)</w:t>
      </w:r>
    </w:p>
    <w:p w:rsidR="003E322C" w:rsidRPr="003E322C" w:rsidRDefault="003E322C" w:rsidP="00D803AF">
      <w:pPr>
        <w:rPr>
          <w:rFonts w:asciiTheme="majorHAnsi" w:hAnsiTheme="majorHAnsi"/>
          <w:color w:val="1F497D" w:themeColor="text2"/>
          <w:sz w:val="24"/>
          <w:szCs w:val="24"/>
        </w:rPr>
      </w:pPr>
      <w:r w:rsidRPr="003E322C">
        <w:rPr>
          <w:rFonts w:asciiTheme="majorHAnsi" w:hAnsiTheme="majorHAnsi"/>
          <w:color w:val="1F497D" w:themeColor="text2"/>
          <w:sz w:val="24"/>
          <w:szCs w:val="24"/>
        </w:rPr>
        <w:t xml:space="preserve">We have made </w:t>
      </w:r>
      <w:proofErr w:type="gramStart"/>
      <w:r w:rsidRPr="003E322C">
        <w:rPr>
          <w:rFonts w:asciiTheme="majorHAnsi" w:hAnsiTheme="majorHAnsi"/>
          <w:color w:val="1F497D" w:themeColor="text2"/>
          <w:sz w:val="24"/>
          <w:szCs w:val="24"/>
        </w:rPr>
        <w:t>revisions  to</w:t>
      </w:r>
      <w:proofErr w:type="gramEnd"/>
      <w:r w:rsidRPr="003E322C">
        <w:rPr>
          <w:rFonts w:asciiTheme="majorHAnsi" w:hAnsiTheme="majorHAnsi"/>
          <w:color w:val="1F497D" w:themeColor="text2"/>
          <w:sz w:val="24"/>
          <w:szCs w:val="24"/>
        </w:rPr>
        <w:t xml:space="preserve">  stick to the active voice.</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w:t>
      </w:r>
      <w:proofErr w:type="gramStart"/>
      <w:r w:rsidRPr="006A49CF">
        <w:rPr>
          <w:rFonts w:asciiTheme="majorHAnsi" w:hAnsiTheme="majorHAnsi"/>
          <w:sz w:val="24"/>
          <w:szCs w:val="24"/>
        </w:rPr>
        <w:t>using</w:t>
      </w:r>
      <w:proofErr w:type="gramEnd"/>
      <w:r w:rsidRPr="006A49CF">
        <w:rPr>
          <w:rFonts w:asciiTheme="majorHAnsi" w:hAnsiTheme="majorHAnsi"/>
          <w:sz w:val="24"/>
          <w:szCs w:val="24"/>
        </w:rPr>
        <w:t xml:space="preserve"> the format page p, column c left/right, paragraph p, line number l)</w:t>
      </w:r>
    </w:p>
    <w:p w:rsidR="00D803AF" w:rsidRPr="006A49CF" w:rsidRDefault="00D803AF" w:rsidP="00D803AF">
      <w:pPr>
        <w:rPr>
          <w:rFonts w:asciiTheme="majorHAnsi" w:hAnsiTheme="majorHAnsi"/>
          <w:sz w:val="24"/>
          <w:szCs w:val="24"/>
        </w:rPr>
      </w:pPr>
      <w:proofErr w:type="gramStart"/>
      <w:r w:rsidRPr="006A49CF">
        <w:rPr>
          <w:rFonts w:asciiTheme="majorHAnsi" w:hAnsiTheme="majorHAnsi"/>
          <w:sz w:val="24"/>
          <w:szCs w:val="24"/>
        </w:rPr>
        <w:t>abstract :</w:t>
      </w:r>
      <w:proofErr w:type="gramEnd"/>
      <w:r w:rsidRPr="006A49CF">
        <w:rPr>
          <w:rFonts w:asciiTheme="majorHAnsi" w:hAnsiTheme="majorHAnsi"/>
          <w:sz w:val="24"/>
          <w:szCs w:val="24"/>
        </w:rPr>
        <w:t xml:space="preserve"> Please re-consider the abstract incorporating suggestions and comments (e.g. comment on branching fractions of the models in case, comment on D0 limit consistency) as outlined in the following.</w:t>
      </w:r>
    </w:p>
    <w:p w:rsidR="00D803AF" w:rsidRPr="00141002" w:rsidRDefault="00141002" w:rsidP="00D803AF">
      <w:pPr>
        <w:rPr>
          <w:rFonts w:asciiTheme="majorHAnsi" w:hAnsiTheme="majorHAnsi"/>
          <w:color w:val="1F497D" w:themeColor="text2"/>
          <w:sz w:val="24"/>
          <w:szCs w:val="24"/>
        </w:rPr>
      </w:pPr>
      <w:r w:rsidRPr="00141002">
        <w:rPr>
          <w:rFonts w:asciiTheme="majorHAnsi" w:hAnsiTheme="majorHAnsi"/>
          <w:color w:val="1F497D" w:themeColor="text2"/>
          <w:sz w:val="24"/>
          <w:szCs w:val="24"/>
        </w:rPr>
        <w:t>The branching fractions of an unknown state are just that unknown</w:t>
      </w:r>
      <w:proofErr w:type="gramStart"/>
      <w:r w:rsidR="00530EBE">
        <w:rPr>
          <w:rFonts w:asciiTheme="majorHAnsi" w:hAnsiTheme="majorHAnsi"/>
          <w:color w:val="1F497D" w:themeColor="text2"/>
          <w:sz w:val="24"/>
          <w:szCs w:val="24"/>
        </w:rPr>
        <w:t>,</w:t>
      </w:r>
      <w:r w:rsidRPr="00141002">
        <w:rPr>
          <w:rFonts w:asciiTheme="majorHAnsi" w:hAnsiTheme="majorHAnsi"/>
          <w:color w:val="1F497D" w:themeColor="text2"/>
          <w:sz w:val="24"/>
          <w:szCs w:val="24"/>
        </w:rPr>
        <w:t xml:space="preserve"> </w:t>
      </w:r>
      <w:r w:rsidR="00530EBE">
        <w:rPr>
          <w:rFonts w:asciiTheme="majorHAnsi" w:hAnsiTheme="majorHAnsi"/>
          <w:color w:val="1F497D" w:themeColor="text2"/>
          <w:sz w:val="24"/>
          <w:szCs w:val="24"/>
        </w:rPr>
        <w:t xml:space="preserve"> W</w:t>
      </w:r>
      <w:r w:rsidRPr="00141002">
        <w:rPr>
          <w:rFonts w:asciiTheme="majorHAnsi" w:hAnsiTheme="majorHAnsi"/>
          <w:color w:val="1F497D" w:themeColor="text2"/>
          <w:sz w:val="24"/>
          <w:szCs w:val="24"/>
        </w:rPr>
        <w:t>e</w:t>
      </w:r>
      <w:proofErr w:type="gramEnd"/>
      <w:r w:rsidRPr="00141002">
        <w:rPr>
          <w:rFonts w:asciiTheme="majorHAnsi" w:hAnsiTheme="majorHAnsi"/>
          <w:color w:val="1F497D" w:themeColor="text2"/>
          <w:sz w:val="24"/>
          <w:szCs w:val="24"/>
        </w:rPr>
        <w:t xml:space="preserve"> set limits on the </w:t>
      </w:r>
      <w:proofErr w:type="spellStart"/>
      <w:r w:rsidRPr="00141002">
        <w:rPr>
          <w:rFonts w:asciiTheme="majorHAnsi" w:hAnsiTheme="majorHAnsi"/>
          <w:color w:val="1F497D" w:themeColor="text2"/>
          <w:sz w:val="24"/>
          <w:szCs w:val="24"/>
        </w:rPr>
        <w:t>dijet</w:t>
      </w:r>
      <w:proofErr w:type="spellEnd"/>
      <w:r w:rsidRPr="00141002">
        <w:rPr>
          <w:rFonts w:asciiTheme="majorHAnsi" w:hAnsiTheme="majorHAnsi"/>
          <w:color w:val="1F497D" w:themeColor="text2"/>
          <w:sz w:val="24"/>
          <w:szCs w:val="24"/>
        </w:rPr>
        <w:t xml:space="preserve"> cross-section.  We do not believe the D0 limit to be sufficiently important to be included in the abstract.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left, p1, l2 : Please give here the precise value of the CDF-like resonance of 144+-5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/c^2 or give the range of 120-16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/c^2 at least. Please describe then the basic event signature, the production cross section and </w:t>
      </w:r>
      <w:proofErr w:type="spellStart"/>
      <w:r w:rsidRPr="006A49CF">
        <w:rPr>
          <w:rFonts w:asciiTheme="majorHAnsi" w:hAnsiTheme="majorHAnsi"/>
          <w:sz w:val="24"/>
          <w:szCs w:val="24"/>
        </w:rPr>
        <w:t>modelling</w:t>
      </w:r>
      <w:proofErr w:type="spellEnd"/>
      <w:r w:rsidRPr="006A49CF">
        <w:rPr>
          <w:rFonts w:asciiTheme="majorHAnsi" w:hAnsiTheme="majorHAnsi"/>
          <w:sz w:val="24"/>
          <w:szCs w:val="24"/>
        </w:rPr>
        <w:t xml:space="preserve"> CDF used, and the most prominent and interesting theoretical interpretations.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-&gt; This information is crucial for the further understanding of the search strategy and the importance of the new CMS results presented in the Letter.</w:t>
      </w:r>
    </w:p>
    <w:p w:rsidR="00D803AF" w:rsidRPr="00141002" w:rsidRDefault="00141002" w:rsidP="00D803AF">
      <w:pPr>
        <w:rPr>
          <w:rFonts w:asciiTheme="majorHAnsi" w:hAnsiTheme="majorHAnsi"/>
          <w:color w:val="1F497D" w:themeColor="text2"/>
          <w:sz w:val="24"/>
          <w:szCs w:val="24"/>
        </w:rPr>
      </w:pPr>
      <w:r w:rsidRPr="00141002">
        <w:rPr>
          <w:rFonts w:asciiTheme="majorHAnsi" w:hAnsiTheme="majorHAnsi"/>
          <w:color w:val="1F497D" w:themeColor="text2"/>
          <w:sz w:val="24"/>
          <w:szCs w:val="24"/>
        </w:rPr>
        <w:t xml:space="preserve">We have changed the range to 120-160 </w:t>
      </w:r>
      <w:proofErr w:type="spellStart"/>
      <w:r w:rsidRPr="00141002">
        <w:rPr>
          <w:rFonts w:asciiTheme="majorHAnsi" w:hAnsiTheme="majorHAnsi"/>
          <w:color w:val="1F497D" w:themeColor="text2"/>
          <w:sz w:val="24"/>
          <w:szCs w:val="24"/>
        </w:rPr>
        <w:t>GeV</w:t>
      </w:r>
      <w:proofErr w:type="spellEnd"/>
      <w:r w:rsidRPr="00141002">
        <w:rPr>
          <w:rFonts w:asciiTheme="majorHAnsi" w:hAnsiTheme="majorHAnsi"/>
          <w:color w:val="1F497D" w:themeColor="text2"/>
          <w:sz w:val="24"/>
          <w:szCs w:val="24"/>
        </w:rPr>
        <w:t xml:space="preserve"> as was in the CDF paper.  And we feel that the basic topology of the event is included in the first sentence.  We do not restate the CDF result in more detail for lack of space and because ref. [1] does a better job than we can.</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left, p1, </w:t>
      </w:r>
      <w:proofErr w:type="gramStart"/>
      <w:r w:rsidRPr="006A49CF">
        <w:rPr>
          <w:rFonts w:asciiTheme="majorHAnsi" w:hAnsiTheme="majorHAnsi"/>
          <w:sz w:val="24"/>
          <w:szCs w:val="24"/>
        </w:rPr>
        <w:t>l5 :</w:t>
      </w:r>
      <w:proofErr w:type="gramEnd"/>
      <w:r w:rsidRPr="006A49CF">
        <w:rPr>
          <w:rFonts w:asciiTheme="majorHAnsi" w:hAnsiTheme="majorHAnsi"/>
          <w:sz w:val="24"/>
          <w:szCs w:val="24"/>
        </w:rPr>
        <w:t xml:space="preserve"> Please state more precise the D0 exclusion limits.</w:t>
      </w:r>
    </w:p>
    <w:p w:rsidR="00D803AF" w:rsidRPr="00141002" w:rsidRDefault="00141002" w:rsidP="00D803AF">
      <w:pPr>
        <w:rPr>
          <w:rFonts w:asciiTheme="majorHAnsi" w:hAnsiTheme="majorHAnsi"/>
          <w:color w:val="1F497D" w:themeColor="text2"/>
          <w:sz w:val="24"/>
          <w:szCs w:val="24"/>
        </w:rPr>
      </w:pPr>
      <w:r w:rsidRPr="00141002">
        <w:rPr>
          <w:rFonts w:asciiTheme="majorHAnsi" w:hAnsiTheme="majorHAnsi"/>
          <w:color w:val="1F497D" w:themeColor="text2"/>
          <w:sz w:val="24"/>
          <w:szCs w:val="24"/>
        </w:rPr>
        <w:lastRenderedPageBreak/>
        <w:t>The reader should look to reference 2 for those numbers where it is clearly stated.</w:t>
      </w:r>
    </w:p>
    <w:p w:rsidR="00D803AF" w:rsidRDefault="00D803AF" w:rsidP="00D803AF">
      <w:pPr>
        <w:rPr>
          <w:rFonts w:asciiTheme="majorHAnsi" w:hAnsiTheme="majorHAnsi"/>
          <w:sz w:val="24"/>
          <w:szCs w:val="24"/>
        </w:rPr>
      </w:pPr>
      <w:r w:rsidRPr="006A49CF">
        <w:rPr>
          <w:rFonts w:asciiTheme="majorHAnsi" w:hAnsiTheme="majorHAnsi"/>
          <w:sz w:val="24"/>
          <w:szCs w:val="24"/>
        </w:rPr>
        <w:t>p1, c left, p1, l6/</w:t>
      </w:r>
      <w:proofErr w:type="gramStart"/>
      <w:r w:rsidRPr="006A49CF">
        <w:rPr>
          <w:rFonts w:asciiTheme="majorHAnsi" w:hAnsiTheme="majorHAnsi"/>
          <w:sz w:val="24"/>
          <w:szCs w:val="24"/>
        </w:rPr>
        <w:t>7 :</w:t>
      </w:r>
      <w:proofErr w:type="gramEnd"/>
      <w:r w:rsidRPr="006A49CF">
        <w:rPr>
          <w:rFonts w:asciiTheme="majorHAnsi" w:hAnsiTheme="majorHAnsi"/>
          <w:sz w:val="24"/>
          <w:szCs w:val="24"/>
        </w:rPr>
        <w:t xml:space="preserve"> Please rephrase more specific 'search for a similar excess' (state more clearly what is studied in this Letter).</w:t>
      </w:r>
    </w:p>
    <w:p w:rsidR="00141002" w:rsidRPr="00141002" w:rsidRDefault="00141002" w:rsidP="00D803AF">
      <w:pPr>
        <w:rPr>
          <w:rFonts w:asciiTheme="majorHAnsi" w:hAnsiTheme="majorHAnsi"/>
          <w:color w:val="1F497D" w:themeColor="text2"/>
          <w:sz w:val="24"/>
          <w:szCs w:val="24"/>
        </w:rPr>
      </w:pPr>
      <w:r w:rsidRPr="00141002">
        <w:rPr>
          <w:rFonts w:asciiTheme="majorHAnsi" w:hAnsiTheme="majorHAnsi"/>
          <w:color w:val="1F497D" w:themeColor="text2"/>
          <w:sz w:val="24"/>
          <w:szCs w:val="24"/>
        </w:rPr>
        <w:t>We have changed it to “bump-like enhancement”.  We have just finished stating we are looking for what CDF saw.  We feel it is clear what we are looking for.</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Please state now how the CDF-like model is transferred to the LHC energy scales and the expectation of the production cross section of a CDF-like signal at LHC, but comment also on the D0 exclusion limit transferred to LHC energies. Please state here the models tested, put here the lines 10-19 of p1, c left, p2.</w:t>
      </w:r>
    </w:p>
    <w:p w:rsidR="00D803AF" w:rsidRPr="00783FA0" w:rsidRDefault="00783FA0" w:rsidP="00D803AF">
      <w:pPr>
        <w:rPr>
          <w:rFonts w:asciiTheme="majorHAnsi" w:hAnsiTheme="majorHAnsi"/>
          <w:color w:val="1F497D" w:themeColor="text2"/>
          <w:sz w:val="24"/>
          <w:szCs w:val="24"/>
        </w:rPr>
      </w:pPr>
      <w:r w:rsidRPr="00783FA0">
        <w:rPr>
          <w:rFonts w:asciiTheme="majorHAnsi" w:hAnsiTheme="majorHAnsi"/>
          <w:color w:val="1F497D" w:themeColor="text2"/>
          <w:sz w:val="24"/>
          <w:szCs w:val="24"/>
        </w:rPr>
        <w:t>We have stated the models which we test and the exact details of scaling aren’t needed at this point and we leave them until later in the paper.</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-&gt; The suggestions above should make the introduction into the scope of the paper more comprehensive and clearer structured.</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p 1, c left, p2, l1-</w:t>
      </w:r>
      <w:proofErr w:type="gramStart"/>
      <w:r w:rsidRPr="006A49CF">
        <w:rPr>
          <w:rFonts w:asciiTheme="majorHAnsi" w:hAnsiTheme="majorHAnsi"/>
          <w:sz w:val="24"/>
          <w:szCs w:val="24"/>
        </w:rPr>
        <w:t>10 :</w:t>
      </w:r>
      <w:proofErr w:type="gramEnd"/>
      <w:r w:rsidRPr="006A49CF">
        <w:rPr>
          <w:rFonts w:asciiTheme="majorHAnsi" w:hAnsiTheme="majorHAnsi"/>
          <w:sz w:val="24"/>
          <w:szCs w:val="24"/>
        </w:rPr>
        <w:t xml:space="preserve"> Those lines seem to be misplaced here, and they are repeated later in p1, c right, p3 partially. I strongly suggest that after the restructured introduction, now the CMS detector is described first in general, then the CMS coordinate system is introduced, and finally the details of the tracking and calorimeter ranges are given (details of the relevant CMS detector parts).</w:t>
      </w:r>
    </w:p>
    <w:p w:rsidR="00D803AF" w:rsidRPr="004011B1" w:rsidRDefault="004011B1" w:rsidP="00D803AF">
      <w:pPr>
        <w:rPr>
          <w:rFonts w:asciiTheme="majorHAnsi" w:hAnsiTheme="majorHAnsi"/>
          <w:color w:val="1F497D" w:themeColor="text2"/>
          <w:sz w:val="24"/>
          <w:szCs w:val="24"/>
        </w:rPr>
      </w:pPr>
      <w:r w:rsidRPr="004011B1">
        <w:rPr>
          <w:rFonts w:asciiTheme="majorHAnsi" w:hAnsiTheme="majorHAnsi"/>
          <w:color w:val="1F497D" w:themeColor="text2"/>
          <w:sz w:val="24"/>
          <w:szCs w:val="24"/>
        </w:rPr>
        <w:t>We have rearranged the ordering here roughly as requested.</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right, p2, </w:t>
      </w:r>
      <w:proofErr w:type="gramStart"/>
      <w:r w:rsidRPr="006A49CF">
        <w:rPr>
          <w:rFonts w:asciiTheme="majorHAnsi" w:hAnsiTheme="majorHAnsi"/>
          <w:sz w:val="24"/>
          <w:szCs w:val="24"/>
        </w:rPr>
        <w:t>l8 :</w:t>
      </w:r>
      <w:proofErr w:type="gramEnd"/>
      <w:r w:rsidRPr="006A49CF">
        <w:rPr>
          <w:rFonts w:asciiTheme="majorHAnsi" w:hAnsiTheme="majorHAnsi"/>
          <w:sz w:val="24"/>
          <w:szCs w:val="24"/>
        </w:rPr>
        <w:t xml:space="preserve"> The details of the </w:t>
      </w:r>
      <w:proofErr w:type="spellStart"/>
      <w:r w:rsidRPr="006A49CF">
        <w:rPr>
          <w:rFonts w:asciiTheme="majorHAnsi" w:hAnsiTheme="majorHAnsi"/>
          <w:sz w:val="24"/>
          <w:szCs w:val="24"/>
        </w:rPr>
        <w:t>vertexing</w:t>
      </w:r>
      <w:proofErr w:type="spellEnd"/>
      <w:r w:rsidRPr="006A49CF">
        <w:rPr>
          <w:rFonts w:asciiTheme="majorHAnsi" w:hAnsiTheme="majorHAnsi"/>
          <w:sz w:val="24"/>
          <w:szCs w:val="24"/>
        </w:rPr>
        <w:t xml:space="preserve"> and jet clustering (l17 of the same paragraph) fits better here. This may also help to explain the </w:t>
      </w:r>
      <w:proofErr w:type="spellStart"/>
      <w:r w:rsidRPr="006A49CF">
        <w:rPr>
          <w:rFonts w:asciiTheme="majorHAnsi" w:hAnsiTheme="majorHAnsi"/>
          <w:sz w:val="24"/>
          <w:szCs w:val="24"/>
        </w:rPr>
        <w:t>eta_jet</w:t>
      </w:r>
      <w:proofErr w:type="spellEnd"/>
      <w:r w:rsidRPr="006A49CF">
        <w:rPr>
          <w:rFonts w:asciiTheme="majorHAnsi" w:hAnsiTheme="majorHAnsi"/>
          <w:sz w:val="24"/>
          <w:szCs w:val="24"/>
        </w:rPr>
        <w:t xml:space="preserve"> variable mentioned in l9 of the same paragraph (</w:t>
      </w:r>
      <w:proofErr w:type="spellStart"/>
      <w:r w:rsidRPr="006A49CF">
        <w:rPr>
          <w:rFonts w:asciiTheme="majorHAnsi" w:hAnsiTheme="majorHAnsi"/>
          <w:sz w:val="24"/>
          <w:szCs w:val="24"/>
        </w:rPr>
        <w:t>eta_jet</w:t>
      </w:r>
      <w:proofErr w:type="spellEnd"/>
      <w:r w:rsidRPr="006A49CF">
        <w:rPr>
          <w:rFonts w:asciiTheme="majorHAnsi" w:hAnsiTheme="majorHAnsi"/>
          <w:sz w:val="24"/>
          <w:szCs w:val="24"/>
        </w:rPr>
        <w:t xml:space="preserve"> not defined).</w:t>
      </w:r>
    </w:p>
    <w:p w:rsidR="00D803AF" w:rsidRPr="004011B1" w:rsidRDefault="004011B1" w:rsidP="00D803AF">
      <w:pPr>
        <w:rPr>
          <w:rFonts w:asciiTheme="majorHAnsi" w:hAnsiTheme="majorHAnsi"/>
          <w:color w:val="1F497D" w:themeColor="text2"/>
          <w:sz w:val="24"/>
          <w:szCs w:val="24"/>
        </w:rPr>
      </w:pPr>
      <w:r w:rsidRPr="004011B1">
        <w:rPr>
          <w:rFonts w:asciiTheme="majorHAnsi" w:hAnsiTheme="majorHAnsi"/>
          <w:color w:val="1F497D" w:themeColor="text2"/>
          <w:sz w:val="24"/>
          <w:szCs w:val="24"/>
        </w:rPr>
        <w:t>We have reordered the selection portions to concentrate on leptons first and then jets.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right, p2, l10-13 : The statement of the jet identification is too vague, i.e. the reader </w:t>
      </w:r>
      <w:proofErr w:type="spellStart"/>
      <w:r w:rsidRPr="006A49CF">
        <w:rPr>
          <w:rFonts w:asciiTheme="majorHAnsi" w:hAnsiTheme="majorHAnsi"/>
          <w:sz w:val="24"/>
          <w:szCs w:val="24"/>
        </w:rPr>
        <w:t>can not</w:t>
      </w:r>
      <w:proofErr w:type="spellEnd"/>
      <w:r w:rsidRPr="006A49CF">
        <w:rPr>
          <w:rFonts w:asciiTheme="majorHAnsi" w:hAnsiTheme="majorHAnsi"/>
          <w:sz w:val="24"/>
          <w:szCs w:val="24"/>
        </w:rPr>
        <w:t xml:space="preserve"> judge without reading Ref. 13 how important this kind of jet cleaning is for the further analysis.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Please describe better this kind of jet cut and its relevance, i.e. faked jet fraction due to noisy channels in the hadron calorimeter, and if there is </w:t>
      </w:r>
      <w:proofErr w:type="gramStart"/>
      <w:r w:rsidRPr="006A49CF">
        <w:rPr>
          <w:rFonts w:asciiTheme="majorHAnsi" w:hAnsiTheme="majorHAnsi"/>
          <w:sz w:val="24"/>
          <w:szCs w:val="24"/>
        </w:rPr>
        <w:t>a potential</w:t>
      </w:r>
      <w:proofErr w:type="gramEnd"/>
      <w:r w:rsidRPr="006A49CF">
        <w:rPr>
          <w:rFonts w:asciiTheme="majorHAnsi" w:hAnsiTheme="majorHAnsi"/>
          <w:sz w:val="24"/>
          <w:szCs w:val="24"/>
        </w:rPr>
        <w:t xml:space="preserve"> time dependence or add a statement on the stability of the data quality with a reference.</w:t>
      </w:r>
    </w:p>
    <w:p w:rsidR="00D803AF" w:rsidRPr="004011B1" w:rsidRDefault="004011B1" w:rsidP="00D803AF">
      <w:pPr>
        <w:rPr>
          <w:rFonts w:asciiTheme="majorHAnsi" w:hAnsiTheme="majorHAnsi"/>
          <w:color w:val="1F497D" w:themeColor="text2"/>
          <w:sz w:val="24"/>
          <w:szCs w:val="24"/>
        </w:rPr>
      </w:pPr>
      <w:r w:rsidRPr="004011B1">
        <w:rPr>
          <w:rFonts w:asciiTheme="majorHAnsi" w:hAnsiTheme="majorHAnsi"/>
          <w:color w:val="1F497D" w:themeColor="text2"/>
          <w:sz w:val="24"/>
          <w:szCs w:val="24"/>
        </w:rPr>
        <w:t>That is the point of reference 13 we don’t have the space to go into details and they are not particularly relevant for the remainder of the analysis.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lastRenderedPageBreak/>
        <w:t xml:space="preserve">p1, c right, p2, </w:t>
      </w:r>
      <w:proofErr w:type="gramStart"/>
      <w:r w:rsidRPr="006A49CF">
        <w:rPr>
          <w:rFonts w:asciiTheme="majorHAnsi" w:hAnsiTheme="majorHAnsi"/>
          <w:sz w:val="24"/>
          <w:szCs w:val="24"/>
        </w:rPr>
        <w:t>l15 :</w:t>
      </w:r>
      <w:proofErr w:type="gramEnd"/>
      <w:r w:rsidRPr="006A49CF">
        <w:rPr>
          <w:rFonts w:asciiTheme="majorHAnsi" w:hAnsiTheme="majorHAnsi"/>
          <w:sz w:val="24"/>
          <w:szCs w:val="24"/>
        </w:rPr>
        <w:t xml:space="preserve"> The Refs. 15 and 16 are fine for the general method of correcting for additional multiple proton-proton interactions, however, I missed any quantification of the size of the corrections and how well this correction is controlled finally including its potential time dependence. Please add a short statement, supported in case by a reference relevant for 2010/2011 data taking.</w:t>
      </w:r>
    </w:p>
    <w:p w:rsidR="00D803AF" w:rsidRPr="004011B1" w:rsidRDefault="004011B1" w:rsidP="00D803AF">
      <w:pPr>
        <w:rPr>
          <w:rFonts w:asciiTheme="majorHAnsi" w:hAnsiTheme="majorHAnsi"/>
          <w:color w:val="1F497D" w:themeColor="text2"/>
          <w:sz w:val="24"/>
          <w:szCs w:val="24"/>
        </w:rPr>
      </w:pPr>
      <w:r w:rsidRPr="004011B1">
        <w:rPr>
          <w:rFonts w:asciiTheme="majorHAnsi" w:hAnsiTheme="majorHAnsi"/>
          <w:color w:val="1F497D" w:themeColor="text2"/>
          <w:sz w:val="24"/>
          <w:szCs w:val="24"/>
        </w:rPr>
        <w:t>The corrections are proportional to the number of pile-up interactions in an event and are cross-checked in collision data.  The technique is generally motivated in the references and CMS has implemented it almost exactly as written.</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right, p2, last </w:t>
      </w:r>
      <w:proofErr w:type="gramStart"/>
      <w:r w:rsidRPr="006A49CF">
        <w:rPr>
          <w:rFonts w:asciiTheme="majorHAnsi" w:hAnsiTheme="majorHAnsi"/>
          <w:sz w:val="24"/>
          <w:szCs w:val="24"/>
        </w:rPr>
        <w:t>line :</w:t>
      </w:r>
      <w:proofErr w:type="gramEnd"/>
      <w:r w:rsidRPr="006A49CF">
        <w:rPr>
          <w:rFonts w:asciiTheme="majorHAnsi" w:hAnsiTheme="majorHAnsi"/>
          <w:sz w:val="24"/>
          <w:szCs w:val="24"/>
        </w:rPr>
        <w:t xml:space="preserve"> The evaluation of the expected mass resolution is quite important, please give also the pt range for the estimate, e.g. if the 10% are estimated for all </w:t>
      </w:r>
      <w:proofErr w:type="spellStart"/>
      <w:r w:rsidRPr="006A49CF">
        <w:rPr>
          <w:rFonts w:asciiTheme="majorHAnsi" w:hAnsiTheme="majorHAnsi"/>
          <w:sz w:val="24"/>
          <w:szCs w:val="24"/>
        </w:rPr>
        <w:t>pt_jet</w:t>
      </w:r>
      <w:proofErr w:type="spellEnd"/>
      <w:r w:rsidRPr="006A49CF">
        <w:rPr>
          <w:rFonts w:asciiTheme="majorHAnsi" w:hAnsiTheme="majorHAnsi"/>
          <w:sz w:val="24"/>
          <w:szCs w:val="24"/>
        </w:rPr>
        <w:t xml:space="preserve">&gt;30 </w:t>
      </w:r>
      <w:proofErr w:type="spellStart"/>
      <w:r w:rsidRPr="006A49CF">
        <w:rPr>
          <w:rFonts w:asciiTheme="majorHAnsi" w:hAnsiTheme="majorHAnsi"/>
          <w:sz w:val="24"/>
          <w:szCs w:val="24"/>
        </w:rPr>
        <w:t>GeV</w:t>
      </w:r>
      <w:proofErr w:type="spellEnd"/>
      <w:r w:rsidRPr="006A49CF">
        <w:rPr>
          <w:rFonts w:asciiTheme="majorHAnsi" w:hAnsiTheme="majorHAnsi"/>
          <w:sz w:val="24"/>
          <w:szCs w:val="24"/>
        </w:rPr>
        <w:t xml:space="preserve"> (or state the average </w:t>
      </w:r>
      <w:proofErr w:type="spellStart"/>
      <w:r w:rsidRPr="006A49CF">
        <w:rPr>
          <w:rFonts w:asciiTheme="majorHAnsi" w:hAnsiTheme="majorHAnsi"/>
          <w:sz w:val="24"/>
          <w:szCs w:val="24"/>
        </w:rPr>
        <w:t>pt_jet</w:t>
      </w:r>
      <w:proofErr w:type="spellEnd"/>
      <w:r w:rsidRPr="006A49CF">
        <w:rPr>
          <w:rFonts w:asciiTheme="majorHAnsi" w:hAnsiTheme="majorHAnsi"/>
          <w:sz w:val="24"/>
          <w:szCs w:val="24"/>
        </w:rPr>
        <w:t xml:space="preserve"> of the studied sample) within the CMS acceptance.</w:t>
      </w:r>
    </w:p>
    <w:p w:rsidR="00D803AF" w:rsidRPr="004011B1" w:rsidRDefault="004011B1" w:rsidP="00D803AF">
      <w:pPr>
        <w:rPr>
          <w:rFonts w:asciiTheme="majorHAnsi" w:hAnsiTheme="majorHAnsi"/>
          <w:color w:val="1F497D" w:themeColor="text2"/>
          <w:sz w:val="24"/>
          <w:szCs w:val="24"/>
        </w:rPr>
      </w:pPr>
      <w:r w:rsidRPr="004011B1">
        <w:rPr>
          <w:rFonts w:asciiTheme="majorHAnsi" w:hAnsiTheme="majorHAnsi"/>
          <w:color w:val="1F497D" w:themeColor="text2"/>
          <w:sz w:val="24"/>
          <w:szCs w:val="24"/>
        </w:rPr>
        <w:t xml:space="preserve">This is for jets in this study as evaluated by the hadronic W width and also from MC of a 150 </w:t>
      </w:r>
      <w:proofErr w:type="spellStart"/>
      <w:r w:rsidRPr="004011B1">
        <w:rPr>
          <w:rFonts w:asciiTheme="majorHAnsi" w:hAnsiTheme="majorHAnsi"/>
          <w:color w:val="1F497D" w:themeColor="text2"/>
          <w:sz w:val="24"/>
          <w:szCs w:val="24"/>
        </w:rPr>
        <w:t>GeV</w:t>
      </w:r>
      <w:proofErr w:type="spellEnd"/>
      <w:r w:rsidRPr="004011B1">
        <w:rPr>
          <w:rFonts w:asciiTheme="majorHAnsi" w:hAnsiTheme="majorHAnsi"/>
          <w:color w:val="1F497D" w:themeColor="text2"/>
          <w:sz w:val="24"/>
          <w:szCs w:val="24"/>
        </w:rPr>
        <w:t xml:space="preserve"> resonance. </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p1, c right, p3, </w:t>
      </w:r>
      <w:proofErr w:type="gramStart"/>
      <w:r w:rsidRPr="006A49CF">
        <w:rPr>
          <w:rFonts w:asciiTheme="majorHAnsi" w:hAnsiTheme="majorHAnsi"/>
          <w:sz w:val="24"/>
          <w:szCs w:val="24"/>
        </w:rPr>
        <w:t>l7 :</w:t>
      </w:r>
      <w:proofErr w:type="gramEnd"/>
      <w:r w:rsidRPr="006A49CF">
        <w:rPr>
          <w:rFonts w:asciiTheme="majorHAnsi" w:hAnsiTheme="majorHAnsi"/>
          <w:sz w:val="24"/>
          <w:szCs w:val="24"/>
        </w:rPr>
        <w:t xml:space="preserve"> The quality criteria for electrons and muons would fit much better after p1, c right, p4, first sentence (where part of the statements are repeated without adding information), and I strongly suggest that you move the line to the p4. </w:t>
      </w:r>
    </w:p>
    <w:p w:rsidR="00D803AF" w:rsidRPr="008D0FEC" w:rsidRDefault="008D0FEC" w:rsidP="00D803AF">
      <w:pPr>
        <w:rPr>
          <w:rFonts w:asciiTheme="majorHAnsi" w:hAnsiTheme="majorHAnsi"/>
          <w:color w:val="1F497D" w:themeColor="text2"/>
          <w:sz w:val="24"/>
          <w:szCs w:val="24"/>
        </w:rPr>
      </w:pPr>
      <w:r w:rsidRPr="008D0FEC">
        <w:rPr>
          <w:rFonts w:asciiTheme="majorHAnsi" w:hAnsiTheme="majorHAnsi"/>
          <w:color w:val="1F497D" w:themeColor="text2"/>
          <w:sz w:val="24"/>
          <w:szCs w:val="24"/>
        </w:rPr>
        <w:t>We have reordered.</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left, p1, </w:t>
      </w:r>
      <w:proofErr w:type="gramStart"/>
      <w:r w:rsidRPr="006A49CF">
        <w:rPr>
          <w:rFonts w:asciiTheme="majorHAnsi" w:hAnsiTheme="majorHAnsi"/>
          <w:sz w:val="24"/>
          <w:szCs w:val="24"/>
        </w:rPr>
        <w:t>l6 :</w:t>
      </w:r>
      <w:proofErr w:type="gramEnd"/>
      <w:r w:rsidRPr="006A49CF">
        <w:rPr>
          <w:rFonts w:asciiTheme="majorHAnsi" w:hAnsiTheme="majorHAnsi"/>
          <w:sz w:val="24"/>
          <w:szCs w:val="24"/>
        </w:rPr>
        <w:t xml:space="preserve"> Please move the jet ordering/selection principle to the beginning of this paragraph (after the first sentence) thus introducing a 'leading' jet definition. This paragraph is also well suited to stress the modifications of </w:t>
      </w:r>
      <w:proofErr w:type="spellStart"/>
      <w:r w:rsidRPr="006A49CF">
        <w:rPr>
          <w:rFonts w:asciiTheme="majorHAnsi" w:hAnsiTheme="majorHAnsi"/>
          <w:sz w:val="24"/>
          <w:szCs w:val="24"/>
        </w:rPr>
        <w:t>Tevatron</w:t>
      </w:r>
      <w:proofErr w:type="spellEnd"/>
      <w:r w:rsidRPr="006A49CF">
        <w:rPr>
          <w:rFonts w:asciiTheme="majorHAnsi" w:hAnsiTheme="majorHAnsi"/>
          <w:sz w:val="24"/>
          <w:szCs w:val="24"/>
        </w:rPr>
        <w:t>-like selections to LHC conditions including references for simulation studies, e.g. the last sentence of this paragraph needs to be supported either by numbers and used samples and/or a reference.</w:t>
      </w:r>
    </w:p>
    <w:p w:rsidR="008D0FEC" w:rsidRPr="008D0FEC" w:rsidRDefault="008D0FEC" w:rsidP="008D0FEC">
      <w:pPr>
        <w:rPr>
          <w:rFonts w:asciiTheme="majorHAnsi" w:hAnsiTheme="majorHAnsi"/>
          <w:color w:val="1F497D" w:themeColor="text2"/>
          <w:sz w:val="24"/>
          <w:szCs w:val="24"/>
        </w:rPr>
      </w:pPr>
      <w:r w:rsidRPr="008D0FEC">
        <w:rPr>
          <w:rFonts w:asciiTheme="majorHAnsi" w:hAnsiTheme="majorHAnsi"/>
          <w:color w:val="1F497D" w:themeColor="text2"/>
          <w:sz w:val="24"/>
          <w:szCs w:val="24"/>
        </w:rPr>
        <w:t>We have reordered.</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left, </w:t>
      </w:r>
      <w:proofErr w:type="gramStart"/>
      <w:r w:rsidRPr="006A49CF">
        <w:rPr>
          <w:rFonts w:asciiTheme="majorHAnsi" w:hAnsiTheme="majorHAnsi"/>
          <w:sz w:val="24"/>
          <w:szCs w:val="24"/>
        </w:rPr>
        <w:t>p3ff :</w:t>
      </w:r>
      <w:proofErr w:type="gramEnd"/>
      <w:r w:rsidRPr="006A49CF">
        <w:rPr>
          <w:rFonts w:asciiTheme="majorHAnsi" w:hAnsiTheme="majorHAnsi"/>
          <w:sz w:val="24"/>
          <w:szCs w:val="24"/>
        </w:rPr>
        <w:t xml:space="preserve"> For a better readability, now the simulated MC samples have to be explained including the simulation of the multiple proton-proton interactions and the trigger etc. Then the flow of the paper could be resumed with the simulated sample composition (present p3), and the fits of the SM backgrounds and table I.</w:t>
      </w:r>
    </w:p>
    <w:p w:rsidR="00D803AF" w:rsidRPr="008D0FEC" w:rsidRDefault="008D0FEC" w:rsidP="00D803AF">
      <w:pPr>
        <w:rPr>
          <w:rFonts w:asciiTheme="majorHAnsi" w:hAnsiTheme="majorHAnsi"/>
          <w:color w:val="1F497D" w:themeColor="text2"/>
          <w:sz w:val="24"/>
          <w:szCs w:val="24"/>
        </w:rPr>
      </w:pPr>
      <w:r w:rsidRPr="008D0FEC">
        <w:rPr>
          <w:rFonts w:asciiTheme="majorHAnsi" w:hAnsiTheme="majorHAnsi"/>
          <w:color w:val="1F497D" w:themeColor="text2"/>
          <w:sz w:val="24"/>
          <w:szCs w:val="24"/>
        </w:rPr>
        <w:t>With the space constraints of this letter we feel that the existing explanations are sufficient.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left, p4, </w:t>
      </w:r>
      <w:proofErr w:type="gramStart"/>
      <w:r w:rsidRPr="006A49CF">
        <w:rPr>
          <w:rFonts w:asciiTheme="majorHAnsi" w:hAnsiTheme="majorHAnsi"/>
          <w:sz w:val="24"/>
          <w:szCs w:val="24"/>
        </w:rPr>
        <w:t>l18 :</w:t>
      </w:r>
      <w:proofErr w:type="gramEnd"/>
      <w:r w:rsidRPr="006A49CF">
        <w:rPr>
          <w:rFonts w:asciiTheme="majorHAnsi" w:hAnsiTheme="majorHAnsi"/>
          <w:sz w:val="24"/>
          <w:szCs w:val="24"/>
        </w:rPr>
        <w:t xml:space="preserve"> The description of the </w:t>
      </w:r>
      <w:proofErr w:type="spellStart"/>
      <w:r w:rsidRPr="006A49CF">
        <w:rPr>
          <w:rFonts w:asciiTheme="majorHAnsi" w:hAnsiTheme="majorHAnsi"/>
          <w:sz w:val="24"/>
          <w:szCs w:val="24"/>
        </w:rPr>
        <w:t>modelling</w:t>
      </w:r>
      <w:proofErr w:type="spellEnd"/>
      <w:r w:rsidRPr="006A49CF">
        <w:rPr>
          <w:rFonts w:asciiTheme="majorHAnsi" w:hAnsiTheme="majorHAnsi"/>
          <w:sz w:val="24"/>
          <w:szCs w:val="24"/>
        </w:rPr>
        <w:t xml:space="preserve"> of potential signal samples deserves a separate paragraph and more details, e.g. for the settings used for the Z' couplings (e.g. as outlined in Table I of Ref. 5), branching fractions assumed.</w:t>
      </w:r>
    </w:p>
    <w:p w:rsidR="00D803AF" w:rsidRPr="00182371" w:rsidRDefault="00182371" w:rsidP="00D803AF">
      <w:pPr>
        <w:rPr>
          <w:rFonts w:asciiTheme="majorHAnsi" w:hAnsiTheme="majorHAnsi"/>
          <w:color w:val="1F497D" w:themeColor="text2"/>
          <w:sz w:val="24"/>
          <w:szCs w:val="24"/>
        </w:rPr>
      </w:pPr>
      <w:r w:rsidRPr="00182371">
        <w:rPr>
          <w:rFonts w:asciiTheme="majorHAnsi" w:hAnsiTheme="majorHAnsi"/>
          <w:color w:val="1F497D" w:themeColor="text2"/>
          <w:sz w:val="24"/>
          <w:szCs w:val="24"/>
        </w:rPr>
        <w:t xml:space="preserve">As is stated in the acknowledgements the Z’ and Technicolor samples were provided to us by Matt Buckley and Adam Martin, respectively.  We then ran the CMS detector simulation </w:t>
      </w:r>
      <w:r w:rsidRPr="00182371">
        <w:rPr>
          <w:rFonts w:asciiTheme="majorHAnsi" w:hAnsiTheme="majorHAnsi"/>
          <w:color w:val="1F497D" w:themeColor="text2"/>
          <w:sz w:val="24"/>
          <w:szCs w:val="24"/>
        </w:rPr>
        <w:lastRenderedPageBreak/>
        <w:t xml:space="preserve">and reconstruction using these samples.  The values of the parameters of the models are those that best fit the excess reported by CDF but produced in pp collisions at 7 </w:t>
      </w:r>
      <w:proofErr w:type="spellStart"/>
      <w:r w:rsidRPr="00182371">
        <w:rPr>
          <w:rFonts w:asciiTheme="majorHAnsi" w:hAnsiTheme="majorHAnsi"/>
          <w:color w:val="1F497D" w:themeColor="text2"/>
          <w:sz w:val="24"/>
          <w:szCs w:val="24"/>
        </w:rPr>
        <w:t>TeV</w:t>
      </w:r>
      <w:proofErr w:type="spellEnd"/>
      <w:r w:rsidRPr="00182371">
        <w:rPr>
          <w:rFonts w:asciiTheme="majorHAnsi" w:hAnsiTheme="majorHAnsi"/>
          <w:color w:val="1F497D" w:themeColor="text2"/>
          <w:sz w:val="24"/>
          <w:szCs w:val="24"/>
        </w:rPr>
        <w: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left, p5 or p2, c right, </w:t>
      </w:r>
      <w:proofErr w:type="gramStart"/>
      <w:r w:rsidRPr="006A49CF">
        <w:rPr>
          <w:rFonts w:asciiTheme="majorHAnsi" w:hAnsiTheme="majorHAnsi"/>
          <w:sz w:val="24"/>
          <w:szCs w:val="24"/>
        </w:rPr>
        <w:t>p2 :</w:t>
      </w:r>
      <w:proofErr w:type="gramEnd"/>
      <w:r w:rsidRPr="006A49CF">
        <w:rPr>
          <w:rFonts w:asciiTheme="majorHAnsi" w:hAnsiTheme="majorHAnsi"/>
          <w:sz w:val="24"/>
          <w:szCs w:val="24"/>
        </w:rPr>
        <w:t xml:space="preserve"> Please add a brief statement on the error treatment for the fit results : How important are here systematic error correlations and how where they treated?</w:t>
      </w:r>
    </w:p>
    <w:p w:rsidR="00D803AF" w:rsidRPr="00182371" w:rsidRDefault="00182371" w:rsidP="00D803AF">
      <w:pPr>
        <w:rPr>
          <w:rFonts w:asciiTheme="majorHAnsi" w:hAnsiTheme="majorHAnsi"/>
          <w:color w:val="1F497D" w:themeColor="text2"/>
          <w:sz w:val="24"/>
          <w:szCs w:val="24"/>
        </w:rPr>
      </w:pPr>
      <w:r w:rsidRPr="00182371">
        <w:rPr>
          <w:rFonts w:asciiTheme="majorHAnsi" w:hAnsiTheme="majorHAnsi"/>
          <w:color w:val="1F497D" w:themeColor="text2"/>
          <w:sz w:val="24"/>
          <w:szCs w:val="24"/>
        </w:rPr>
        <w:t>The sources and magnitudes of systematic uncertainty are discussed in the paper later and are rather small in comparison with the statistical uncertainty.</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right, p2, </w:t>
      </w:r>
      <w:proofErr w:type="gramStart"/>
      <w:r w:rsidRPr="006A49CF">
        <w:rPr>
          <w:rFonts w:asciiTheme="majorHAnsi" w:hAnsiTheme="majorHAnsi"/>
          <w:sz w:val="24"/>
          <w:szCs w:val="24"/>
        </w:rPr>
        <w:t>l9 :</w:t>
      </w:r>
      <w:proofErr w:type="gramEnd"/>
      <w:r w:rsidRPr="006A49CF">
        <w:rPr>
          <w:rFonts w:asciiTheme="majorHAnsi" w:hAnsiTheme="majorHAnsi"/>
          <w:sz w:val="24"/>
          <w:szCs w:val="24"/>
        </w:rPr>
        <w:t xml:space="preserve"> Please specify what you mean with 'theoretical uncertainties' : only the PDF uncertainties, and if so, which PDF, which prescription, the renormalization and factorization scale uncertainties (and again, which prescription was followed). If you use the values as given in the references of table I, please state this clearly in the text and in the table caption.</w:t>
      </w:r>
    </w:p>
    <w:p w:rsidR="00D803AF" w:rsidRPr="00FE0896" w:rsidRDefault="00FE0896" w:rsidP="00D803AF">
      <w:pPr>
        <w:rPr>
          <w:rFonts w:asciiTheme="majorHAnsi" w:hAnsiTheme="majorHAnsi"/>
          <w:color w:val="1F497D" w:themeColor="text2"/>
          <w:sz w:val="24"/>
          <w:szCs w:val="24"/>
        </w:rPr>
      </w:pPr>
      <w:r w:rsidRPr="00FE0896">
        <w:rPr>
          <w:rFonts w:asciiTheme="majorHAnsi" w:hAnsiTheme="majorHAnsi"/>
          <w:color w:val="1F497D" w:themeColor="text2"/>
          <w:sz w:val="24"/>
          <w:szCs w:val="24"/>
        </w:rPr>
        <w:t>We have changed it to published theoretical uncertainty.  For a more detailed understanding the references are provided and the reader is free to look them up.  We believe that the text is clear that the cross-section values from table 1 are used to normalize and constrain the minor backgrounds.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p2, c right, </w:t>
      </w:r>
      <w:proofErr w:type="gramStart"/>
      <w:r w:rsidRPr="006A49CF">
        <w:rPr>
          <w:rFonts w:asciiTheme="majorHAnsi" w:hAnsiTheme="majorHAnsi"/>
          <w:sz w:val="24"/>
          <w:szCs w:val="24"/>
        </w:rPr>
        <w:t>p3 :</w:t>
      </w:r>
      <w:proofErr w:type="gramEnd"/>
      <w:r w:rsidRPr="006A49CF">
        <w:rPr>
          <w:rFonts w:asciiTheme="majorHAnsi" w:hAnsiTheme="majorHAnsi"/>
          <w:sz w:val="24"/>
          <w:szCs w:val="24"/>
        </w:rPr>
        <w:t xml:space="preserve"> The current paragraph </w:t>
      </w:r>
      <w:proofErr w:type="spellStart"/>
      <w:r w:rsidRPr="006A49CF">
        <w:rPr>
          <w:rFonts w:asciiTheme="majorHAnsi" w:hAnsiTheme="majorHAnsi"/>
          <w:sz w:val="24"/>
          <w:szCs w:val="24"/>
        </w:rPr>
        <w:t>can not</w:t>
      </w:r>
      <w:proofErr w:type="spellEnd"/>
      <w:r w:rsidRPr="006A49CF">
        <w:rPr>
          <w:rFonts w:asciiTheme="majorHAnsi" w:hAnsiTheme="majorHAnsi"/>
          <w:sz w:val="24"/>
          <w:szCs w:val="24"/>
        </w:rPr>
        <w:t xml:space="preserve"> be digested by the reader. I strongly suggest that you add supplementary material with plots about the level of disagreement between data and simulation.</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Also the fits performed need more details (chi2 values, treatment of errors and their correlations) and the pseudo-experiments (details of the 'mock' data) to make this paragraph useful for the Letter, in particular also for a better understanding of Table II.</w:t>
      </w:r>
    </w:p>
    <w:p w:rsidR="00D803AF" w:rsidRPr="00FE0896" w:rsidRDefault="00FE0896" w:rsidP="00D803AF">
      <w:pPr>
        <w:rPr>
          <w:rFonts w:asciiTheme="majorHAnsi" w:hAnsiTheme="majorHAnsi"/>
          <w:color w:val="1F497D" w:themeColor="text2"/>
          <w:sz w:val="24"/>
          <w:szCs w:val="24"/>
        </w:rPr>
      </w:pPr>
      <w:r w:rsidRPr="00FE0896">
        <w:rPr>
          <w:rFonts w:asciiTheme="majorHAnsi" w:hAnsiTheme="majorHAnsi"/>
          <w:color w:val="1F497D" w:themeColor="text2"/>
          <w:sz w:val="24"/>
          <w:szCs w:val="24"/>
        </w:rPr>
        <w:t xml:space="preserve">We have rewritten the first portion of this paragraph and believe it is </w:t>
      </w:r>
      <w:proofErr w:type="gramStart"/>
      <w:r w:rsidRPr="00FE0896">
        <w:rPr>
          <w:rFonts w:asciiTheme="majorHAnsi" w:hAnsiTheme="majorHAnsi"/>
          <w:color w:val="1F497D" w:themeColor="text2"/>
          <w:sz w:val="24"/>
          <w:szCs w:val="24"/>
        </w:rPr>
        <w:t>more clear</w:t>
      </w:r>
      <w:proofErr w:type="gramEnd"/>
      <w:r w:rsidRPr="00FE0896">
        <w:rPr>
          <w:rFonts w:asciiTheme="majorHAnsi" w:hAnsiTheme="majorHAnsi"/>
          <w:color w:val="1F497D" w:themeColor="text2"/>
          <w:sz w:val="24"/>
          <w:szCs w:val="24"/>
        </w:rPr>
        <w:t xml:space="preserve">. </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p3, Table </w:t>
      </w:r>
      <w:proofErr w:type="gramStart"/>
      <w:r w:rsidRPr="006A49CF">
        <w:rPr>
          <w:rFonts w:asciiTheme="majorHAnsi" w:hAnsiTheme="majorHAnsi"/>
          <w:sz w:val="24"/>
          <w:szCs w:val="24"/>
        </w:rPr>
        <w:t>II :</w:t>
      </w:r>
      <w:proofErr w:type="gramEnd"/>
      <w:r w:rsidRPr="006A49CF">
        <w:rPr>
          <w:rFonts w:asciiTheme="majorHAnsi" w:hAnsiTheme="majorHAnsi"/>
          <w:sz w:val="24"/>
          <w:szCs w:val="24"/>
        </w:rPr>
        <w:t xml:space="preserve"> This table needs much clearer explanations about the fit validation and the 'effect of error correlations'. Please add brief explanations (e.g. as done in Ref. 2). Which chi2 definition is used and how are then the error correlations treated? Please give here at least a reference, and adding a short description is important.</w:t>
      </w:r>
    </w:p>
    <w:p w:rsidR="00D803AF" w:rsidRPr="00FE0896" w:rsidRDefault="00FE0896" w:rsidP="00D803AF">
      <w:pPr>
        <w:rPr>
          <w:rFonts w:asciiTheme="majorHAnsi" w:hAnsiTheme="majorHAnsi"/>
          <w:color w:val="1F497D" w:themeColor="text2"/>
          <w:sz w:val="24"/>
          <w:szCs w:val="24"/>
        </w:rPr>
      </w:pPr>
      <w:r w:rsidRPr="00FE0896">
        <w:rPr>
          <w:rFonts w:asciiTheme="majorHAnsi" w:hAnsiTheme="majorHAnsi"/>
          <w:color w:val="1F497D" w:themeColor="text2"/>
          <w:sz w:val="24"/>
          <w:szCs w:val="24"/>
        </w:rPr>
        <w:t>The fit validation error is described in the text.  We have expanded the definition of the chi^2 and stated that the correlations are from the fit.</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Figure 1:</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Please state clearer what the systematic uncertainty bands show, e.g. do they include correlations?</w:t>
      </w:r>
    </w:p>
    <w:p w:rsidR="00D803AF" w:rsidRPr="006A49CF" w:rsidRDefault="00D803AF" w:rsidP="00D803AF">
      <w:pPr>
        <w:rPr>
          <w:rFonts w:asciiTheme="majorHAnsi" w:hAnsiTheme="majorHAnsi"/>
          <w:sz w:val="24"/>
          <w:szCs w:val="24"/>
        </w:rPr>
      </w:pPr>
    </w:p>
    <w:p w:rsidR="00FE0896" w:rsidRPr="006A49CF" w:rsidRDefault="00D803AF" w:rsidP="00D803AF">
      <w:pPr>
        <w:rPr>
          <w:rFonts w:asciiTheme="majorHAnsi" w:hAnsiTheme="majorHAnsi"/>
          <w:sz w:val="24"/>
          <w:szCs w:val="24"/>
        </w:rPr>
      </w:pPr>
      <w:r w:rsidRPr="006A49CF">
        <w:rPr>
          <w:rFonts w:asciiTheme="majorHAnsi" w:hAnsiTheme="majorHAnsi"/>
          <w:sz w:val="24"/>
          <w:szCs w:val="24"/>
        </w:rPr>
        <w:t>1b : This figure needs more and better explanations what is here meant with a 'CDF-like' signal, e.g. refer to the extrapolation to LHC energies (add explanations in the Letter, as requested above).</w:t>
      </w:r>
    </w:p>
    <w:p w:rsidR="00D803AF" w:rsidRPr="00FE0896" w:rsidRDefault="00FE0896" w:rsidP="00D803AF">
      <w:pPr>
        <w:rPr>
          <w:rFonts w:asciiTheme="majorHAnsi" w:hAnsiTheme="majorHAnsi"/>
          <w:color w:val="1F497D" w:themeColor="text2"/>
          <w:sz w:val="24"/>
          <w:szCs w:val="24"/>
        </w:rPr>
      </w:pPr>
      <w:r w:rsidRPr="00FE0896">
        <w:rPr>
          <w:rFonts w:asciiTheme="majorHAnsi" w:hAnsiTheme="majorHAnsi"/>
          <w:color w:val="1F497D" w:themeColor="text2"/>
          <w:sz w:val="24"/>
          <w:szCs w:val="24"/>
        </w:rPr>
        <w:t>We have added a reference to the curve in the text and believe that anyone familiar with even a cursory reading of ref 1 knows what a CDF-like signal is.</w:t>
      </w:r>
    </w:p>
    <w:p w:rsidR="00D803AF" w:rsidRPr="006A49CF" w:rsidRDefault="00D803AF" w:rsidP="00D803AF">
      <w:pPr>
        <w:rPr>
          <w:rFonts w:asciiTheme="majorHAnsi" w:hAnsiTheme="majorHAnsi"/>
          <w:sz w:val="24"/>
          <w:szCs w:val="24"/>
        </w:rPr>
      </w:pPr>
      <w:proofErr w:type="gramStart"/>
      <w:r w:rsidRPr="006A49CF">
        <w:rPr>
          <w:rFonts w:asciiTheme="majorHAnsi" w:hAnsiTheme="majorHAnsi"/>
          <w:sz w:val="24"/>
          <w:szCs w:val="24"/>
        </w:rPr>
        <w:t>1c :</w:t>
      </w:r>
      <w:proofErr w:type="gramEnd"/>
      <w:r w:rsidRPr="006A49CF">
        <w:rPr>
          <w:rFonts w:asciiTheme="majorHAnsi" w:hAnsiTheme="majorHAnsi"/>
          <w:sz w:val="24"/>
          <w:szCs w:val="24"/>
        </w:rPr>
        <w:t xml:space="preserve"> The y-axis labels and the caption are inconsistent, and also inconsistent with the explanation in the text. Please use one clear definition, e.g. 'residuals' or 'pull' all over the Letter. What is here in the 'fit uncertainty' included? Please explain.</w:t>
      </w:r>
    </w:p>
    <w:p w:rsidR="00D803AF" w:rsidRPr="00E62CC9" w:rsidRDefault="00E62CC9" w:rsidP="00D803AF">
      <w:pPr>
        <w:rPr>
          <w:rFonts w:asciiTheme="majorHAnsi" w:hAnsiTheme="majorHAnsi"/>
          <w:color w:val="1F497D" w:themeColor="text2"/>
          <w:sz w:val="24"/>
          <w:szCs w:val="24"/>
        </w:rPr>
      </w:pPr>
      <w:r w:rsidRPr="00E62CC9">
        <w:rPr>
          <w:rFonts w:asciiTheme="majorHAnsi" w:hAnsiTheme="majorHAnsi"/>
          <w:color w:val="1F497D" w:themeColor="text2"/>
          <w:sz w:val="24"/>
          <w:szCs w:val="24"/>
        </w:rPr>
        <w:t>We have adopted pulls</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Proposal for supplementary material: I recommend to show the W+2 and W+3 jet figures separately in the supplementary material, and give also numerical details which could be used by theory groups, e.g. Z' models with different branching fractions, less than 1, may give different signal-to-background expectations and modify the expected limits in a non-trivial way. Please comment.</w:t>
      </w:r>
    </w:p>
    <w:p w:rsidR="00D803AF" w:rsidRPr="00E62CC9" w:rsidRDefault="00E62CC9" w:rsidP="00D803AF">
      <w:pPr>
        <w:rPr>
          <w:rFonts w:asciiTheme="majorHAnsi" w:hAnsiTheme="majorHAnsi"/>
          <w:color w:val="1F497D" w:themeColor="text2"/>
          <w:sz w:val="24"/>
          <w:szCs w:val="24"/>
        </w:rPr>
      </w:pPr>
      <w:r w:rsidRPr="00E62CC9">
        <w:rPr>
          <w:rFonts w:asciiTheme="majorHAnsi" w:hAnsiTheme="majorHAnsi"/>
          <w:color w:val="1F497D" w:themeColor="text2"/>
          <w:sz w:val="24"/>
          <w:szCs w:val="24"/>
        </w:rPr>
        <w:t>We will consider adding them to the public web page.</w:t>
      </w:r>
    </w:p>
    <w:p w:rsidR="00D803AF" w:rsidRPr="006A49CF" w:rsidRDefault="00D803AF" w:rsidP="00D803AF">
      <w:pPr>
        <w:rPr>
          <w:rFonts w:asciiTheme="majorHAnsi" w:hAnsiTheme="majorHAnsi"/>
          <w:sz w:val="24"/>
          <w:szCs w:val="24"/>
        </w:rPr>
      </w:pPr>
      <w:r w:rsidRPr="006A49CF">
        <w:rPr>
          <w:rFonts w:asciiTheme="majorHAnsi" w:hAnsiTheme="majorHAnsi"/>
          <w:sz w:val="24"/>
          <w:szCs w:val="24"/>
        </w:rPr>
        <w:t xml:space="preserve">p3, c right, p2, </w:t>
      </w:r>
      <w:proofErr w:type="gramStart"/>
      <w:r w:rsidRPr="006A49CF">
        <w:rPr>
          <w:rFonts w:asciiTheme="majorHAnsi" w:hAnsiTheme="majorHAnsi"/>
          <w:sz w:val="24"/>
          <w:szCs w:val="24"/>
        </w:rPr>
        <w:t>l3 :</w:t>
      </w:r>
      <w:proofErr w:type="gramEnd"/>
      <w:r w:rsidRPr="006A49CF">
        <w:rPr>
          <w:rFonts w:asciiTheme="majorHAnsi" w:hAnsiTheme="majorHAnsi"/>
          <w:sz w:val="24"/>
          <w:szCs w:val="24"/>
        </w:rPr>
        <w:t xml:space="preserve"> Please add details of the correlations used in the fit procedure and the 'mock' data experiments including 'injections' of potential signals, see also comments for Fig. 1.</w:t>
      </w:r>
    </w:p>
    <w:p w:rsidR="00D803AF" w:rsidRPr="00E62CC9" w:rsidRDefault="00E62CC9" w:rsidP="00D803AF">
      <w:pPr>
        <w:rPr>
          <w:rFonts w:asciiTheme="majorHAnsi" w:hAnsiTheme="majorHAnsi"/>
          <w:color w:val="1F497D" w:themeColor="text2"/>
          <w:sz w:val="24"/>
          <w:szCs w:val="24"/>
        </w:rPr>
      </w:pPr>
      <w:r w:rsidRPr="00E62CC9">
        <w:rPr>
          <w:rFonts w:asciiTheme="majorHAnsi" w:hAnsiTheme="majorHAnsi"/>
          <w:color w:val="1F497D" w:themeColor="text2"/>
          <w:sz w:val="24"/>
          <w:szCs w:val="24"/>
        </w:rPr>
        <w:t>We have added that the correlations are taken from the fit to data.</w:t>
      </w:r>
    </w:p>
    <w:p w:rsidR="00D803AF" w:rsidRPr="006A49CF" w:rsidRDefault="00D803AF" w:rsidP="00D803AF">
      <w:pPr>
        <w:rPr>
          <w:rFonts w:asciiTheme="majorHAnsi" w:hAnsiTheme="majorHAnsi"/>
          <w:sz w:val="24"/>
          <w:szCs w:val="24"/>
        </w:rPr>
      </w:pPr>
      <w:proofErr w:type="gramStart"/>
      <w:r w:rsidRPr="006A49CF">
        <w:rPr>
          <w:rFonts w:asciiTheme="majorHAnsi" w:hAnsiTheme="majorHAnsi"/>
          <w:sz w:val="24"/>
          <w:szCs w:val="24"/>
        </w:rPr>
        <w:t>p4</w:t>
      </w:r>
      <w:proofErr w:type="gramEnd"/>
      <w:r w:rsidRPr="006A49CF">
        <w:rPr>
          <w:rFonts w:asciiTheme="majorHAnsi" w:hAnsiTheme="majorHAnsi"/>
          <w:sz w:val="24"/>
          <w:szCs w:val="24"/>
        </w:rPr>
        <w:t xml:space="preserve"> c left, p3 and Table III: The description of the generic Gaussian CDF-like signal needs a better description, i.e. I suggest to add this already into the introduction. The relation to the signal shown in Fig. 1b must be stated in the text. The quantity 'epsilon' (Greek letter) has to be defined, and a better explanation of the Table III entries has to be given in the text. The uncertainty of epsilon is given, however an uncertainty of A is missing. Please quantify it.</w:t>
      </w:r>
    </w:p>
    <w:p w:rsidR="00D803AF" w:rsidRPr="00E62CC9" w:rsidRDefault="00E62CC9" w:rsidP="00D803AF">
      <w:pPr>
        <w:rPr>
          <w:rFonts w:asciiTheme="majorHAnsi" w:hAnsiTheme="majorHAnsi"/>
          <w:color w:val="1F497D" w:themeColor="text2"/>
          <w:sz w:val="24"/>
          <w:szCs w:val="24"/>
        </w:rPr>
      </w:pPr>
      <w:r w:rsidRPr="00E62CC9">
        <w:rPr>
          <w:rFonts w:asciiTheme="majorHAnsi" w:hAnsiTheme="majorHAnsi"/>
          <w:color w:val="1F497D" w:themeColor="text2"/>
          <w:sz w:val="24"/>
          <w:szCs w:val="24"/>
        </w:rPr>
        <w:t xml:space="preserve">We have made reference to the </w:t>
      </w:r>
      <w:proofErr w:type="spellStart"/>
      <w:r w:rsidRPr="00E62CC9">
        <w:rPr>
          <w:rFonts w:asciiTheme="majorHAnsi" w:hAnsiTheme="majorHAnsi"/>
          <w:color w:val="1F497D" w:themeColor="text2"/>
          <w:sz w:val="24"/>
          <w:szCs w:val="24"/>
        </w:rPr>
        <w:t>figre</w:t>
      </w:r>
      <w:proofErr w:type="spellEnd"/>
      <w:r w:rsidRPr="00E62CC9">
        <w:rPr>
          <w:rFonts w:asciiTheme="majorHAnsi" w:hAnsiTheme="majorHAnsi"/>
          <w:color w:val="1F497D" w:themeColor="text2"/>
          <w:sz w:val="24"/>
          <w:szCs w:val="24"/>
        </w:rPr>
        <w:t xml:space="preserve"> and defined epsilon.</w:t>
      </w:r>
      <w:r>
        <w:rPr>
          <w:rFonts w:asciiTheme="majorHAnsi" w:hAnsiTheme="majorHAnsi"/>
          <w:color w:val="1F497D" w:themeColor="text2"/>
          <w:sz w:val="24"/>
          <w:szCs w:val="24"/>
        </w:rPr>
        <w:t xml:space="preserve">  The uncertainty on the acceptance is not easily quantifiable and is generally small compared to the error on the efficiencies.</w:t>
      </w:r>
    </w:p>
    <w:p w:rsidR="008D5F76" w:rsidRDefault="00D803AF" w:rsidP="00D803AF">
      <w:pPr>
        <w:rPr>
          <w:rFonts w:asciiTheme="majorHAnsi" w:hAnsiTheme="majorHAnsi"/>
          <w:sz w:val="24"/>
          <w:szCs w:val="24"/>
        </w:rPr>
      </w:pPr>
      <w:r w:rsidRPr="006A49CF">
        <w:rPr>
          <w:rFonts w:asciiTheme="majorHAnsi" w:hAnsiTheme="majorHAnsi"/>
          <w:sz w:val="24"/>
          <w:szCs w:val="24"/>
        </w:rPr>
        <w:t xml:space="preserve">p4, c left, p5 and Fig. </w:t>
      </w:r>
      <w:proofErr w:type="gramStart"/>
      <w:r w:rsidRPr="006A49CF">
        <w:rPr>
          <w:rFonts w:asciiTheme="majorHAnsi" w:hAnsiTheme="majorHAnsi"/>
          <w:sz w:val="24"/>
          <w:szCs w:val="24"/>
        </w:rPr>
        <w:t>2 :</w:t>
      </w:r>
      <w:proofErr w:type="gramEnd"/>
      <w:r w:rsidRPr="006A49CF">
        <w:rPr>
          <w:rFonts w:asciiTheme="majorHAnsi" w:hAnsiTheme="majorHAnsi"/>
          <w:sz w:val="24"/>
          <w:szCs w:val="24"/>
        </w:rPr>
        <w:t xml:space="preserve"> The exclusion of the </w:t>
      </w:r>
      <w:proofErr w:type="spellStart"/>
      <w:r w:rsidRPr="006A49CF">
        <w:rPr>
          <w:rFonts w:asciiTheme="majorHAnsi" w:hAnsiTheme="majorHAnsi"/>
          <w:sz w:val="24"/>
          <w:szCs w:val="24"/>
        </w:rPr>
        <w:t>technicolor</w:t>
      </w:r>
      <w:proofErr w:type="spellEnd"/>
      <w:r w:rsidRPr="006A49CF">
        <w:rPr>
          <w:rFonts w:asciiTheme="majorHAnsi" w:hAnsiTheme="majorHAnsi"/>
          <w:sz w:val="24"/>
          <w:szCs w:val="24"/>
        </w:rPr>
        <w:t xml:space="preserve"> and </w:t>
      </w:r>
      <w:proofErr w:type="spellStart"/>
      <w:r w:rsidRPr="006A49CF">
        <w:rPr>
          <w:rFonts w:asciiTheme="majorHAnsi" w:hAnsiTheme="majorHAnsi"/>
          <w:sz w:val="24"/>
          <w:szCs w:val="24"/>
        </w:rPr>
        <w:t>fermiphobic</w:t>
      </w:r>
      <w:proofErr w:type="spellEnd"/>
      <w:r w:rsidRPr="006A49CF">
        <w:rPr>
          <w:rFonts w:asciiTheme="majorHAnsi" w:hAnsiTheme="majorHAnsi"/>
          <w:sz w:val="24"/>
          <w:szCs w:val="24"/>
        </w:rPr>
        <w:t xml:space="preserve"> Z' model is an important part of the paper. However, from the information given in the Letter the underlying model assumptions are not clear, e.g. that the statements are for the parameters </w:t>
      </w:r>
      <w:r w:rsidRPr="006A49CF">
        <w:rPr>
          <w:rFonts w:asciiTheme="majorHAnsi" w:hAnsiTheme="majorHAnsi"/>
          <w:sz w:val="24"/>
          <w:szCs w:val="24"/>
        </w:rPr>
        <w:lastRenderedPageBreak/>
        <w:t xml:space="preserve">as given in Refs. </w:t>
      </w:r>
      <w:proofErr w:type="gramStart"/>
      <w:r w:rsidRPr="006A49CF">
        <w:rPr>
          <w:rFonts w:asciiTheme="majorHAnsi" w:hAnsiTheme="majorHAnsi"/>
          <w:sz w:val="24"/>
          <w:szCs w:val="24"/>
        </w:rPr>
        <w:t>4 and 5.</w:t>
      </w:r>
      <w:proofErr w:type="gramEnd"/>
      <w:r w:rsidRPr="006A49CF">
        <w:rPr>
          <w:rFonts w:asciiTheme="majorHAnsi" w:hAnsiTheme="majorHAnsi"/>
          <w:sz w:val="24"/>
          <w:szCs w:val="24"/>
        </w:rPr>
        <w:t xml:space="preserve"> Please add in case supplementary material to show that those two models are now 'once and for all' excluded as stated in the Letter (p4, c right, p1, l2).</w:t>
      </w:r>
    </w:p>
    <w:p w:rsidR="00E62CC9" w:rsidRPr="00E62CC9" w:rsidRDefault="00E62CC9" w:rsidP="00D803AF">
      <w:pPr>
        <w:rPr>
          <w:rFonts w:asciiTheme="majorHAnsi" w:hAnsiTheme="majorHAnsi"/>
          <w:color w:val="1F497D" w:themeColor="text2"/>
          <w:sz w:val="24"/>
          <w:szCs w:val="24"/>
        </w:rPr>
      </w:pPr>
      <w:r w:rsidRPr="00E62CC9">
        <w:rPr>
          <w:rFonts w:asciiTheme="majorHAnsi" w:hAnsiTheme="majorHAnsi"/>
          <w:color w:val="1F497D" w:themeColor="text2"/>
          <w:sz w:val="24"/>
          <w:szCs w:val="24"/>
        </w:rPr>
        <w:t>We cannot state that they “are once and for all” excluded.  We have only investigated the region of interest in light of the CDF result.  Using the model parameters that would give the best explanation of the CDF result those parameters are excluded and then some.  We believe that Figure 2a is useful to a would</w:t>
      </w:r>
      <w:r>
        <w:rPr>
          <w:rFonts w:asciiTheme="majorHAnsi" w:hAnsiTheme="majorHAnsi"/>
          <w:color w:val="1F497D" w:themeColor="text2"/>
          <w:sz w:val="24"/>
          <w:szCs w:val="24"/>
        </w:rPr>
        <w:t>-</w:t>
      </w:r>
      <w:r w:rsidRPr="00E62CC9">
        <w:rPr>
          <w:rFonts w:asciiTheme="majorHAnsi" w:hAnsiTheme="majorHAnsi"/>
          <w:color w:val="1F497D" w:themeColor="text2"/>
          <w:sz w:val="24"/>
          <w:szCs w:val="24"/>
        </w:rPr>
        <w:t xml:space="preserve">be model builder as s/he can calculate their cross-section to </w:t>
      </w:r>
      <w:proofErr w:type="spellStart"/>
      <w:r w:rsidRPr="00E62CC9">
        <w:rPr>
          <w:rFonts w:asciiTheme="majorHAnsi" w:hAnsiTheme="majorHAnsi"/>
          <w:color w:val="1F497D" w:themeColor="text2"/>
          <w:sz w:val="24"/>
          <w:szCs w:val="24"/>
        </w:rPr>
        <w:t>dijets</w:t>
      </w:r>
      <w:proofErr w:type="spellEnd"/>
      <w:r w:rsidRPr="00E62CC9">
        <w:rPr>
          <w:rFonts w:asciiTheme="majorHAnsi" w:hAnsiTheme="majorHAnsi"/>
          <w:color w:val="1F497D" w:themeColor="text2"/>
          <w:sz w:val="24"/>
          <w:szCs w:val="24"/>
        </w:rPr>
        <w:t xml:space="preserve"> and immediately see what the CMS constraints are.</w:t>
      </w:r>
      <w:r>
        <w:rPr>
          <w:rFonts w:asciiTheme="majorHAnsi" w:hAnsiTheme="majorHAnsi"/>
          <w:color w:val="1F497D" w:themeColor="text2"/>
          <w:sz w:val="24"/>
          <w:szCs w:val="24"/>
        </w:rPr>
        <w:t xml:space="preserve">  The results in figure 2a are</w:t>
      </w:r>
      <w:r w:rsidR="00530EBE">
        <w:rPr>
          <w:rFonts w:asciiTheme="majorHAnsi" w:hAnsiTheme="majorHAnsi"/>
          <w:color w:val="1F497D" w:themeColor="text2"/>
          <w:sz w:val="24"/>
          <w:szCs w:val="24"/>
        </w:rPr>
        <w:t>,</w:t>
      </w:r>
      <w:r>
        <w:rPr>
          <w:rFonts w:asciiTheme="majorHAnsi" w:hAnsiTheme="majorHAnsi"/>
          <w:color w:val="1F497D" w:themeColor="text2"/>
          <w:sz w:val="24"/>
          <w:szCs w:val="24"/>
        </w:rPr>
        <w:t xml:space="preserve"> as far as we can reasonably motivate</w:t>
      </w:r>
      <w:r w:rsidR="00530EBE">
        <w:rPr>
          <w:rFonts w:asciiTheme="majorHAnsi" w:hAnsiTheme="majorHAnsi"/>
          <w:color w:val="1F497D" w:themeColor="text2"/>
          <w:sz w:val="24"/>
          <w:szCs w:val="24"/>
        </w:rPr>
        <w:t>,</w:t>
      </w:r>
      <w:r>
        <w:rPr>
          <w:rFonts w:asciiTheme="majorHAnsi" w:hAnsiTheme="majorHAnsi"/>
          <w:color w:val="1F497D" w:themeColor="text2"/>
          <w:sz w:val="24"/>
          <w:szCs w:val="24"/>
        </w:rPr>
        <w:t xml:space="preserve"> conservative.</w:t>
      </w:r>
    </w:p>
    <w:sectPr w:rsidR="00E62CC9" w:rsidRPr="00E62CC9" w:rsidSect="008D5F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trackRevisions/>
  <w:defaultTabStop w:val="720"/>
  <w:characterSpacingControl w:val="doNotCompress"/>
  <w:compat/>
  <w:rsids>
    <w:rsidRoot w:val="00D803AF"/>
    <w:rsid w:val="00055FFC"/>
    <w:rsid w:val="00141002"/>
    <w:rsid w:val="00182371"/>
    <w:rsid w:val="002F0232"/>
    <w:rsid w:val="003B6678"/>
    <w:rsid w:val="003E322C"/>
    <w:rsid w:val="004011B1"/>
    <w:rsid w:val="00522113"/>
    <w:rsid w:val="00530EBE"/>
    <w:rsid w:val="00555A7D"/>
    <w:rsid w:val="00640FBC"/>
    <w:rsid w:val="006A49CF"/>
    <w:rsid w:val="00783FA0"/>
    <w:rsid w:val="008412D1"/>
    <w:rsid w:val="00855FF5"/>
    <w:rsid w:val="008D0FEC"/>
    <w:rsid w:val="008D5F76"/>
    <w:rsid w:val="009242C0"/>
    <w:rsid w:val="0096246B"/>
    <w:rsid w:val="00D33123"/>
    <w:rsid w:val="00D803AF"/>
    <w:rsid w:val="00DA0BF2"/>
    <w:rsid w:val="00DD4554"/>
    <w:rsid w:val="00E62CC9"/>
    <w:rsid w:val="00E918C9"/>
    <w:rsid w:val="00EE519D"/>
    <w:rsid w:val="00F626C1"/>
    <w:rsid w:val="00FE08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3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45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554"/>
    <w:rPr>
      <w:rFonts w:ascii="Tahoma" w:hAnsi="Tahoma" w:cs="Tahoma"/>
      <w:sz w:val="16"/>
      <w:szCs w:val="16"/>
    </w:rPr>
  </w:style>
  <w:style w:type="paragraph" w:styleId="Revision">
    <w:name w:val="Revision"/>
    <w:hidden/>
    <w:uiPriority w:val="99"/>
    <w:semiHidden/>
    <w:rsid w:val="00522113"/>
    <w:pPr>
      <w:spacing w:after="0" w:line="240" w:lineRule="auto"/>
    </w:pPr>
  </w:style>
  <w:style w:type="character" w:styleId="Hyperlink">
    <w:name w:val="Hyperlink"/>
    <w:basedOn w:val="DefaultParagraphFont"/>
    <w:uiPriority w:val="99"/>
    <w:unhideWhenUsed/>
    <w:rsid w:val="00D3312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6958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wiki.cern.ch/twiki/bin/view/CMSPublic/PhysicsResultsEWK11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10</Pages>
  <Words>3471</Words>
  <Characters>19787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Fermi National Accelerator Laboratory</Company>
  <LinksUpToDate>false</LinksUpToDate>
  <CharactersWithSpaces>23212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Jake Anderson</dc:creator>
  <cp:keywords/>
  <dc:description/>
  <cp:lastModifiedBy> Jake Anderson</cp:lastModifiedBy>
  <cp:revision>15</cp:revision>
  <cp:lastPrinted>2012-09-14T14:42:00Z</cp:lastPrinted>
  <dcterms:created xsi:type="dcterms:W3CDTF">2012-09-13T18:13:00Z</dcterms:created>
  <dcterms:modified xsi:type="dcterms:W3CDTF">2012-09-19T15:20:00Z</dcterms:modified>
</cp:coreProperties>
</file>