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2785A314" w:rsidR="007F4784" w:rsidRPr="00A70040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 w:rsidR="001671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0000000B" w14:textId="671C82A3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курсу «</w:t>
      </w:r>
      <w:r w:rsidR="00E37399" w:rsidRPr="00E373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Параллельные и распределенные вычисления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0000000C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D" w14:textId="77777777" w:rsidR="007F4784" w:rsidRPr="00167139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red"/>
        </w:rPr>
      </w:pPr>
    </w:p>
    <w:p w14:paraId="3A202C7E" w14:textId="77777777" w:rsidR="00F54AEA" w:rsidRPr="00167139" w:rsidRDefault="00F54AEA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red"/>
        </w:rPr>
      </w:pPr>
    </w:p>
    <w:p w14:paraId="0000000E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red"/>
        </w:rPr>
      </w:pPr>
    </w:p>
    <w:p w14:paraId="00000012" w14:textId="7F57BA4E" w:rsidR="007F4784" w:rsidRDefault="00F54AEA" w:rsidP="00F54AE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4AEA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Обработка изображений на GPU. Фильтры.</w:t>
      </w:r>
    </w:p>
    <w:p w14:paraId="00000013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D3176F" w14:textId="77777777" w:rsidR="00F54AEA" w:rsidRPr="00F54AEA" w:rsidRDefault="00F54AEA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000017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69ABC505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715779"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М. Д. Иванченко</w:t>
      </w:r>
    </w:p>
    <w:p w14:paraId="0000001B" w14:textId="673D1ADA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715779"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М8О-310Б-23</w:t>
      </w:r>
    </w:p>
    <w:p w14:paraId="0000001C" w14:textId="77B2F1BD" w:rsidR="007F4784" w:rsidRDefault="00CF6A4B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А.Ю. Морозов</w:t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0000001D" w14:textId="77777777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Е.Е. Заяц</w:t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0000001E" w14:textId="77777777" w:rsidR="007F4784" w:rsidRDefault="007F4784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0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3" w14:textId="77777777" w:rsidR="007F4784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9064D41" w14:textId="77777777" w:rsidR="00F54AEA" w:rsidRDefault="00F54A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839015" w14:textId="77777777" w:rsidR="00F54AEA" w:rsidRPr="00F54AEA" w:rsidRDefault="00F54A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000024" w14:textId="1E5F9D1A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715779"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00000025" w14:textId="77777777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Условие</w:t>
      </w:r>
    </w:p>
    <w:p w14:paraId="023B3FB6" w14:textId="217AF42E" w:rsidR="00F54AEA" w:rsidRPr="00F54AEA" w:rsidRDefault="00715779" w:rsidP="003C2BBF">
      <w:pPr>
        <w:rPr>
          <w:rFonts w:ascii="Times New Roman" w:eastAsia="Times New Roman" w:hAnsi="Times New Roman" w:cs="Times New Roman"/>
          <w:sz w:val="24"/>
          <w:szCs w:val="24"/>
        </w:rPr>
      </w:pPr>
      <w:r w:rsidRPr="00237A5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</w:t>
      </w:r>
      <w:r w:rsidR="00237A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A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4AEA">
        <w:rPr>
          <w:rFonts w:ascii="Times New Roman" w:eastAsia="Times New Roman" w:hAnsi="Times New Roman" w:cs="Times New Roman"/>
          <w:sz w:val="24"/>
          <w:szCs w:val="24"/>
        </w:rPr>
        <w:t>н</w:t>
      </w:r>
      <w:r w:rsidR="00F54AEA" w:rsidRPr="00F54AEA">
        <w:rPr>
          <w:rFonts w:ascii="Times New Roman" w:eastAsia="Times New Roman" w:hAnsi="Times New Roman" w:cs="Times New Roman"/>
          <w:sz w:val="24"/>
          <w:szCs w:val="24"/>
        </w:rPr>
        <w:t>аучиться использовать GPU для обработки изображений.</w:t>
      </w:r>
    </w:p>
    <w:p w14:paraId="00000029" w14:textId="3607CF2F" w:rsidR="007F4784" w:rsidRDefault="00F54AEA" w:rsidP="003C2BBF">
      <w:pPr>
        <w:rPr>
          <w:rFonts w:ascii="Times New Roman" w:eastAsia="Times New Roman" w:hAnsi="Times New Roman" w:cs="Times New Roman"/>
          <w:sz w:val="24"/>
          <w:szCs w:val="24"/>
        </w:rPr>
      </w:pPr>
      <w:r w:rsidRPr="00F54AEA">
        <w:rPr>
          <w:rFonts w:ascii="Times New Roman" w:eastAsia="Times New Roman" w:hAnsi="Times New Roman" w:cs="Times New Roman"/>
          <w:sz w:val="24"/>
          <w:szCs w:val="24"/>
        </w:rPr>
        <w:t>Использование текстурной памяти и двухмерной сетки потоков.</w:t>
      </w:r>
    </w:p>
    <w:p w14:paraId="1BADD8DA" w14:textId="31C767DD" w:rsidR="00B858B2" w:rsidRDefault="00B858B2" w:rsidP="003C2BB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Вариант </w:t>
      </w:r>
      <w:r w:rsidR="00823BCD">
        <w:rPr>
          <w:rFonts w:ascii="Times New Roman" w:eastAsia="Times New Roman" w:hAnsi="Times New Roman" w:cs="Times New Roman"/>
          <w:sz w:val="24"/>
          <w:szCs w:val="24"/>
        </w:rPr>
        <w:t>задания: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</w:t>
      </w:r>
      <w:r w:rsidRPr="00B858B2">
        <w:rPr>
          <w:rFonts w:ascii="Times New Roman" w:eastAsia="Times New Roman" w:hAnsi="Times New Roman" w:cs="Times New Roman"/>
          <w:sz w:val="24"/>
          <w:szCs w:val="24"/>
        </w:rPr>
        <w:t>ариант 5. Выделение контуров. Метод Робертса.</w:t>
      </w:r>
    </w:p>
    <w:p w14:paraId="779D7604" w14:textId="77777777" w:rsidR="00F54AEA" w:rsidRDefault="00F54AEA" w:rsidP="00F54AE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7F4784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Программное и аппаратное обеспечение</w:t>
      </w:r>
    </w:p>
    <w:p w14:paraId="0F99555B" w14:textId="18F77F6B" w:rsidR="00EB659E" w:rsidRDefault="00855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Графический процессор: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678"/>
      </w:tblGrid>
      <w:tr w:rsidR="00A47BF7" w:rsidRPr="00EB659E" w14:paraId="7B8F1DB1" w14:textId="77777777" w:rsidTr="00855C66">
        <w:trPr>
          <w:tblHeader/>
        </w:trPr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5295B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626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47BF7" w:rsidRPr="00EB659E" w14:paraId="1E5D22AE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30683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Compute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</w:t>
            </w:r>
            <w:proofErr w:type="spellEnd"/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A922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8.6</w:t>
            </w:r>
          </w:p>
        </w:tc>
      </w:tr>
      <w:tr w:rsidR="00A47BF7" w:rsidRPr="00EB659E" w14:paraId="0667D33F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39EF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Графическая память (Video Memory)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8607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4 ГБ GDDR6</w:t>
            </w:r>
          </w:p>
        </w:tc>
      </w:tr>
      <w:tr w:rsidR="00A47BF7" w:rsidRPr="00EB659E" w14:paraId="4ADD8AEE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FBBA1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Шина памяти (Memory Interface)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DE9F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128-бит</w:t>
            </w:r>
          </w:p>
        </w:tc>
      </w:tr>
      <w:tr w:rsidR="00A47BF7" w:rsidRPr="00EB659E" w14:paraId="0D1AAC3C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7BB5B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мультипроцессоров (SM)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B654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7BF7" w:rsidRPr="00EB659E" w14:paraId="767912D9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E34F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ядер CUDA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3BAC7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2560</w:t>
            </w:r>
          </w:p>
        </w:tc>
      </w:tr>
      <w:tr w:rsidR="00A47BF7" w:rsidRPr="00EB659E" w14:paraId="4D33CB52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515EE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тензорных ядер (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Tensor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Cores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121F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80 (3-го поколения)</w:t>
            </w:r>
          </w:p>
        </w:tc>
      </w:tr>
      <w:tr w:rsidR="00A47BF7" w:rsidRPr="00EB659E" w14:paraId="7645155F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BEA32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RT-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ядер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(Ray Tracing Cores)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45F18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20 (2-го поколения)</w:t>
            </w:r>
          </w:p>
        </w:tc>
      </w:tr>
      <w:tr w:rsidR="00A47BF7" w:rsidRPr="00EB659E" w14:paraId="49572F5E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D326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Разделяемая память (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E398B" w14:textId="777B87BC" w:rsidR="00A47BF7" w:rsidRPr="00EB659E" w:rsidRDefault="00D6443D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64 КБ</w:t>
            </w:r>
          </w:p>
        </w:tc>
      </w:tr>
      <w:tr w:rsidR="00A47BF7" w:rsidRPr="00EB659E" w14:paraId="3F6668D9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F38E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Константная память (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5038" w14:textId="23C0D0DF" w:rsidR="00A47BF7" w:rsidRPr="00EB659E" w:rsidRDefault="00D6443D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64 КБ</w:t>
            </w:r>
          </w:p>
        </w:tc>
      </w:tr>
      <w:tr w:rsidR="00A47BF7" w:rsidRPr="00EB659E" w14:paraId="0D35305F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1C1B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Регистров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блок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(Registers per Block)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1864" w14:textId="5DAA60EE" w:rsidR="00A47BF7" w:rsidRPr="00EB659E" w:rsidRDefault="00D6443D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</w:tr>
      <w:tr w:rsidR="00A47BF7" w:rsidRPr="00EB659E" w14:paraId="0E652F5C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D7617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Макс. количество нитей (Max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Threads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386E" w14:textId="2E4AEEE4" w:rsidR="00A47BF7" w:rsidRPr="00EB659E" w:rsidRDefault="00855C66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1536</w:t>
            </w:r>
          </w:p>
        </w:tc>
      </w:tr>
      <w:tr w:rsidR="00A47BF7" w:rsidRPr="00EB659E" w14:paraId="4804B4C1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6A52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Макс. количество блоков (Max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Blocks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977F" w14:textId="2EBBE6DB" w:rsidR="00A47BF7" w:rsidRPr="00EB659E" w:rsidRDefault="00855C66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5414C0A5" w14:textId="77777777" w:rsidR="001C7503" w:rsidRDefault="001C750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237502" w14:textId="77777777" w:rsidR="001C7503" w:rsidRDefault="001C750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AEBAEA" w14:textId="77777777" w:rsidR="001C7503" w:rsidRDefault="001C750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F4C92F5" w:rsidR="007F4784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Процессор:</w:t>
      </w:r>
    </w:p>
    <w:tbl>
      <w:tblPr>
        <w:tblW w:w="10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5876"/>
      </w:tblGrid>
      <w:tr w:rsidR="00CC74C2" w:rsidRPr="00CC74C2" w14:paraId="5A2499F1" w14:textId="77777777" w:rsidTr="001C7503">
        <w:trPr>
          <w:trHeight w:val="289"/>
          <w:tblHeader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D5EC2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F03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CC74C2" w:rsidRPr="00591284" w14:paraId="44B27B90" w14:textId="77777777" w:rsidTr="001C7503">
        <w:trPr>
          <w:trHeight w:val="280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52ED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10F0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Intel Core i7-12650H (12-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поколение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C74C2" w:rsidRPr="00CC74C2" w14:paraId="6F2EF1EA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550B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ядер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0335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10 (6 производительных + 4 энергоэффективных)</w:t>
            </w:r>
          </w:p>
        </w:tc>
      </w:tr>
      <w:tr w:rsidR="00CC74C2" w:rsidRPr="00CC74C2" w14:paraId="75CDD290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24D9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потоков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8E3F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C74C2" w:rsidRPr="00CC74C2" w14:paraId="109DE593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D23A7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Базовая частота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98D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2.30 ГГц</w:t>
            </w:r>
          </w:p>
        </w:tc>
      </w:tr>
      <w:tr w:rsidR="00CC74C2" w:rsidRPr="00CC74C2" w14:paraId="27B164AD" w14:textId="77777777" w:rsidTr="001C7503">
        <w:trPr>
          <w:trHeight w:val="280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64CB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Макс. частота Turbo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1727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До 4.70 ГГц</w:t>
            </w:r>
          </w:p>
        </w:tc>
      </w:tr>
      <w:tr w:rsidR="00CC74C2" w:rsidRPr="00CC74C2" w14:paraId="4430DFC9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E1AF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Кэш L3 (Smart </w:t>
            </w:r>
            <w:proofErr w:type="spellStart"/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  <w:proofErr w:type="spellEnd"/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E58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24.0 МБ</w:t>
            </w:r>
          </w:p>
        </w:tc>
      </w:tr>
      <w:tr w:rsidR="00CC74C2" w:rsidRPr="00CC74C2" w14:paraId="46E79A53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C09C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Кэш L2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F1362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8.8 МБ</w:t>
            </w:r>
          </w:p>
        </w:tc>
      </w:tr>
      <w:tr w:rsidR="00CC74C2" w:rsidRPr="00CC74C2" w14:paraId="7FF3799F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53B38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Кэш L1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DAAF0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800 КБ</w:t>
            </w:r>
          </w:p>
        </w:tc>
      </w:tr>
      <w:tr w:rsidR="00CC74C2" w:rsidRPr="00CC74C2" w14:paraId="4A00605D" w14:textId="77777777" w:rsidTr="001C7503">
        <w:trPr>
          <w:trHeight w:val="280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9EF82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Техпроцесс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63DDF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Intel 7 (10 нм Enhanced)</w:t>
            </w:r>
          </w:p>
        </w:tc>
      </w:tr>
      <w:tr w:rsidR="00CC74C2" w:rsidRPr="00CC74C2" w14:paraId="26094542" w14:textId="77777777" w:rsidTr="001C7503">
        <w:trPr>
          <w:trHeight w:val="18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84AB7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Виртуализация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4C5D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 (VT-x / VT-d)</w:t>
            </w:r>
          </w:p>
        </w:tc>
      </w:tr>
    </w:tbl>
    <w:p w14:paraId="5BE3D4C4" w14:textId="77777777" w:rsidR="00CC74C2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09D1A5" w14:textId="4188C9EE" w:rsidR="00CC74C2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32 ГБ.</w:t>
      </w:r>
    </w:p>
    <w:p w14:paraId="13EAC560" w14:textId="2C53B541" w:rsidR="00CC74C2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Объем жёсткого диска: 954 ГБ.</w:t>
      </w:r>
    </w:p>
    <w:p w14:paraId="4C693D66" w14:textId="0611EE56" w:rsidR="00AD7DE4" w:rsidRPr="00591284" w:rsidRDefault="00B5741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OS: Windows 10</w:t>
      </w:r>
      <w:r w:rsidRPr="0059128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181EC06" w14:textId="0C6024AE" w:rsidR="00B57410" w:rsidRDefault="00B5741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IDE: Microsoft Visual Studio Community 2022.</w:t>
      </w:r>
    </w:p>
    <w:p w14:paraId="466F7218" w14:textId="05D40871" w:rsidR="00B57410" w:rsidRPr="00591284" w:rsidRDefault="00B5741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Compiler: </w:t>
      </w:r>
      <w:r w:rsidRPr="00591284">
        <w:rPr>
          <w:rFonts w:ascii="Times New Roman" w:eastAsia="Times New Roman" w:hAnsi="Times New Roman" w:cs="Times New Roman"/>
          <w:sz w:val="24"/>
          <w:szCs w:val="24"/>
          <w:lang w:val="en-US"/>
        </w:rPr>
        <w:t>NVIDIA CUDA Compiler</w:t>
      </w:r>
      <w:r w:rsidR="00495ABB" w:rsidRPr="0059128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8C1EE2D" w14:textId="77777777" w:rsidR="00CC74C2" w:rsidRPr="00B57410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2D" w14:textId="77777777" w:rsidR="007F4784" w:rsidRPr="00591284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</w:t>
      </w:r>
      <w:r w:rsidRPr="005912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решения</w:t>
      </w:r>
    </w:p>
    <w:p w14:paraId="52118AC7" w14:textId="22FFAA99" w:rsidR="00C0033D" w:rsidRPr="00823BCD" w:rsidRDefault="00823B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4B0704" w:rsidRPr="004B0704">
        <w:rPr>
          <w:rFonts w:ascii="Times New Roman" w:eastAsia="Times New Roman" w:hAnsi="Times New Roman" w:cs="Times New Roman"/>
          <w:sz w:val="24"/>
          <w:szCs w:val="24"/>
        </w:rPr>
        <w:t>Программа реализует детектор границ Робертса на GPU с использованием текстур CUDA. Входное изображение загружается из бинарного файла в формате uchar4 (RGBA), копируется в текстуру на устройстве. Ядро </w:t>
      </w:r>
      <w:proofErr w:type="spellStart"/>
      <w:r w:rsidR="004B0704" w:rsidRPr="004B0704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="004B0704" w:rsidRPr="004B0704">
        <w:rPr>
          <w:rFonts w:ascii="Times New Roman" w:eastAsia="Times New Roman" w:hAnsi="Times New Roman" w:cs="Times New Roman"/>
          <w:sz w:val="24"/>
          <w:szCs w:val="24"/>
        </w:rPr>
        <w:t xml:space="preserve"> для каждого пикселя берёт четыре соседних текселя с нормализованными координатами, переводит их в яркость, вычисляет диагональные разности и евклидову норму, формируя изображение границ. </w:t>
      </w:r>
      <w:r w:rsidR="004B0704">
        <w:rPr>
          <w:rFonts w:ascii="Times New Roman" w:eastAsia="Times New Roman" w:hAnsi="Times New Roman" w:cs="Times New Roman"/>
          <w:sz w:val="24"/>
          <w:szCs w:val="24"/>
        </w:rPr>
        <w:t>И</w:t>
      </w:r>
      <w:r w:rsidR="004B0704" w:rsidRPr="004B0704">
        <w:rPr>
          <w:rFonts w:ascii="Times New Roman" w:eastAsia="Times New Roman" w:hAnsi="Times New Roman" w:cs="Times New Roman"/>
          <w:sz w:val="24"/>
          <w:szCs w:val="24"/>
        </w:rPr>
        <w:t>спользуется текстурная выборка с зеркальной адресацией и точечной фильтрацией. Результат сохраняется в аналогичном бинарном формате.</w:t>
      </w:r>
    </w:p>
    <w:p w14:paraId="739FAF40" w14:textId="77777777" w:rsidR="00823BCD" w:rsidRDefault="00823B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0" w14:textId="77777777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26F82243" w14:textId="2BA25F5C" w:rsidR="00823BCD" w:rsidRPr="00823BCD" w:rsidRDefault="00823BCD" w:rsidP="00823BC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23BCD">
        <w:rPr>
          <w:rFonts w:ascii="Times New Roman" w:eastAsia="Times New Roman" w:hAnsi="Times New Roman" w:cs="Times New Roman"/>
          <w:sz w:val="24"/>
          <w:szCs w:val="24"/>
        </w:rPr>
        <w:t>од реализован в одном файле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3BCD">
        <w:rPr>
          <w:rFonts w:ascii="Times New Roman" w:eastAsia="Times New Roman" w:hAnsi="Times New Roman" w:cs="Times New Roman"/>
          <w:sz w:val="24"/>
          <w:szCs w:val="24"/>
        </w:rPr>
        <w:t>и не разделён на отдельные модули. В нём используются стандартные типы CUDA: uchar4 для хранения RGBA-пикселей (четыре байта),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cudaTextureObject_t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 для работы с текстурой, а также dim3 для задания размерности сетки и блоков. Основные функции: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 (организует ввод</w:t>
      </w:r>
      <w:r w:rsidRPr="00823BCD">
        <w:rPr>
          <w:rFonts w:ascii="Times New Roman" w:eastAsia="Times New Roman" w:hAnsi="Times New Roman" w:cs="Times New Roman"/>
          <w:sz w:val="24"/>
          <w:szCs w:val="24"/>
        </w:rPr>
        <w:noBreakHyphen/>
        <w:t>вывод и управление памятью) и ядро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 (выполняется на GPU). Вспомогательный макрос CSC служит для отлова ошибок CUDA.</w:t>
      </w:r>
    </w:p>
    <w:p w14:paraId="18472023" w14:textId="67281836" w:rsidR="00823BCD" w:rsidRPr="00823BCD" w:rsidRDefault="00823BCD" w:rsidP="004B070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23BCD">
        <w:rPr>
          <w:rFonts w:ascii="Times New Roman" w:eastAsia="Times New Roman" w:hAnsi="Times New Roman" w:cs="Times New Roman"/>
          <w:sz w:val="24"/>
          <w:szCs w:val="24"/>
        </w:rPr>
        <w:t>Ядро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 вычисляет градиент яркости для каждого пикселя, реализуя простейший детектор границ (напоминающий оператор Робертса). Оно принимает текстурный объект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tex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 (исходное изображение), указатель на выходной буфер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 xml:space="preserve"> и размеры w, h. В двойном цикле, покрывающем все пиксели с учётом шага по сетке, для каждой точки (x, y) берутся четыре соседних текселя: p00 (левый верхний), p01 (левый </w:t>
      </w:r>
      <w:r w:rsidRPr="00823BCD">
        <w:rPr>
          <w:rFonts w:ascii="Times New Roman" w:eastAsia="Times New Roman" w:hAnsi="Times New Roman" w:cs="Times New Roman"/>
          <w:sz w:val="24"/>
          <w:szCs w:val="24"/>
        </w:rPr>
        <w:lastRenderedPageBreak/>
        <w:t>нижний), p10 (правый верхний), p11 (правый нижний). Их компоненты RGB преобразуются в яркость по формуле Y = 0.299*R + 0.587*G + 0.114*B. Затем вычисляются разности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gx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 xml:space="preserve"> = Y11 - Y00 и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gy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 xml:space="preserve"> = Y10 - Y01, после чего находится евклидова норма </w:t>
      </w:r>
      <w:proofErr w:type="spellStart"/>
      <w:proofErr w:type="gramStart"/>
      <w:r w:rsidRPr="00823BCD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23BCD">
        <w:rPr>
          <w:rFonts w:ascii="Times New Roman" w:eastAsia="Times New Roman" w:hAnsi="Times New Roman" w:cs="Times New Roman"/>
          <w:sz w:val="24"/>
          <w:szCs w:val="24"/>
        </w:rPr>
        <w:t>gx^2 + gy^2). Полученная величина записывается во все цветовые каналы выходного пикселя (получается полутоновое изображение границ), а альфа</w:t>
      </w:r>
      <w:r w:rsidRPr="00823BCD">
        <w:rPr>
          <w:rFonts w:ascii="Times New Roman" w:eastAsia="Times New Roman" w:hAnsi="Times New Roman" w:cs="Times New Roman"/>
          <w:sz w:val="24"/>
          <w:szCs w:val="24"/>
        </w:rPr>
        <w:noBreakHyphen/>
        <w:t>канал сохраняется неизменным.</w:t>
      </w:r>
    </w:p>
    <w:p w14:paraId="7BA8903D" w14:textId="3FAEDEAB" w:rsidR="00823BCD" w:rsidRPr="00823BCD" w:rsidRDefault="00823BCD" w:rsidP="004B070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23BCD">
        <w:rPr>
          <w:rFonts w:ascii="Times New Roman" w:eastAsia="Times New Roman" w:hAnsi="Times New Roman" w:cs="Times New Roman"/>
          <w:sz w:val="24"/>
          <w:szCs w:val="24"/>
        </w:rPr>
        <w:t>Функция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 считывает из входного бинарного файла размеры w, h и массив данных uchar4. На устройстве создаётся массив </w:t>
      </w:r>
      <w:proofErr w:type="spellStart"/>
      <w:r w:rsidRPr="00823BCD">
        <w:rPr>
          <w:rFonts w:ascii="Times New Roman" w:eastAsia="Times New Roman" w:hAnsi="Times New Roman" w:cs="Times New Roman"/>
          <w:sz w:val="24"/>
          <w:szCs w:val="24"/>
        </w:rPr>
        <w:t>cudaArray</w:t>
      </w:r>
      <w:proofErr w:type="spellEnd"/>
      <w:r w:rsidRPr="00823BCD">
        <w:rPr>
          <w:rFonts w:ascii="Times New Roman" w:eastAsia="Times New Roman" w:hAnsi="Times New Roman" w:cs="Times New Roman"/>
          <w:sz w:val="24"/>
          <w:szCs w:val="24"/>
        </w:rPr>
        <w:t> для текстуры, куда копируются пиксели, и формируется текстурный объект с адресацией Mirror и точечной фильтрацией. По завершении работы результат копируется обратно на хосте и сохраняется в выходной файл в том же формате (ширина, высота, затем пиксели uchar4). В конце все ресурсы (текстура, массив, память на устройстве и хосте) освобождаются.</w:t>
      </w:r>
    </w:p>
    <w:p w14:paraId="00000032" w14:textId="77777777" w:rsidR="007F4784" w:rsidRDefault="007F478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p w14:paraId="25BE3CFB" w14:textId="7D977132" w:rsidR="00CE6B54" w:rsidRPr="00CE6B54" w:rsidRDefault="00CE6B5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Время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GPU: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6104D3" w14:paraId="113EC9CD" w14:textId="77777777" w:rsidTr="00BC1EFD">
        <w:tc>
          <w:tcPr>
            <w:tcW w:w="3005" w:type="dxa"/>
          </w:tcPr>
          <w:p w14:paraId="2E8518AF" w14:textId="16F57022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Размер </w:t>
            </w:r>
            <w:r w:rsidR="000B1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изображения</w:t>
            </w:r>
          </w:p>
        </w:tc>
        <w:tc>
          <w:tcPr>
            <w:tcW w:w="3007" w:type="dxa"/>
          </w:tcPr>
          <w:p w14:paraId="4310BE9A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Конфигурация</w:t>
            </w:r>
          </w:p>
        </w:tc>
        <w:tc>
          <w:tcPr>
            <w:tcW w:w="3007" w:type="dxa"/>
          </w:tcPr>
          <w:p w14:paraId="568410BC" w14:textId="77777777" w:rsidR="00CE6B54" w:rsidRDefault="006104D3" w:rsidP="00BC1EF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Время </w:t>
            </w: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GPU </w:t>
            </w:r>
          </w:p>
          <w:p w14:paraId="746CE94B" w14:textId="6852726E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 w:rsidR="00CE6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миллисекунды, </w:t>
            </w: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мс</w:t>
            </w: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532731" w14:paraId="0B165C8B" w14:textId="77777777" w:rsidTr="00187A53">
        <w:tc>
          <w:tcPr>
            <w:tcW w:w="3005" w:type="dxa"/>
            <w:vMerge w:val="restart"/>
            <w:vAlign w:val="center"/>
          </w:tcPr>
          <w:p w14:paraId="281E22AE" w14:textId="55C25878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128 × 128 (16 </w:t>
            </w:r>
            <w:proofErr w:type="spellStart"/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Кп</w:t>
            </w:r>
            <w:proofErr w:type="spellEnd"/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007" w:type="dxa"/>
            <w:vAlign w:val="center"/>
          </w:tcPr>
          <w:p w14:paraId="27253020" w14:textId="68C81DEA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  <w:vAlign w:val="center"/>
          </w:tcPr>
          <w:p w14:paraId="58B3F6F8" w14:textId="5D9DB6AE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0.067</w:t>
            </w:r>
          </w:p>
        </w:tc>
      </w:tr>
      <w:tr w:rsidR="00532731" w14:paraId="7DD39BF5" w14:textId="77777777" w:rsidTr="00187A53">
        <w:tc>
          <w:tcPr>
            <w:tcW w:w="3005" w:type="dxa"/>
            <w:vMerge/>
            <w:vAlign w:val="center"/>
          </w:tcPr>
          <w:p w14:paraId="5B0A8472" w14:textId="77777777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3D87EA12" w14:textId="2EFA42B1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&lt;&lt;8×8, 16×16&gt;&gt;</w:t>
            </w:r>
          </w:p>
        </w:tc>
        <w:tc>
          <w:tcPr>
            <w:tcW w:w="3007" w:type="dxa"/>
            <w:vAlign w:val="center"/>
          </w:tcPr>
          <w:p w14:paraId="222B9A85" w14:textId="39CB3FAA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0.055</w:t>
            </w:r>
          </w:p>
        </w:tc>
      </w:tr>
      <w:tr w:rsidR="00532731" w14:paraId="1D79D596" w14:textId="77777777" w:rsidTr="00187A53">
        <w:tc>
          <w:tcPr>
            <w:tcW w:w="3005" w:type="dxa"/>
            <w:vMerge/>
            <w:vAlign w:val="center"/>
          </w:tcPr>
          <w:p w14:paraId="2228C18B" w14:textId="77777777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1095A8F2" w14:textId="3D8F9CBB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&lt;&lt;4×4, 32×32&gt;&gt;</w:t>
            </w:r>
          </w:p>
        </w:tc>
        <w:tc>
          <w:tcPr>
            <w:tcW w:w="3007" w:type="dxa"/>
            <w:vAlign w:val="center"/>
          </w:tcPr>
          <w:p w14:paraId="587F0F46" w14:textId="681CDA61" w:rsidR="00532731" w:rsidRPr="00CE6B54" w:rsidRDefault="00532731" w:rsidP="005541A3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0.062</w:t>
            </w:r>
          </w:p>
        </w:tc>
      </w:tr>
      <w:tr w:rsidR="00532731" w14:paraId="538B4B97" w14:textId="77777777" w:rsidTr="00187A53">
        <w:tc>
          <w:tcPr>
            <w:tcW w:w="3005" w:type="dxa"/>
            <w:vMerge w:val="restart"/>
            <w:vAlign w:val="center"/>
          </w:tcPr>
          <w:p w14:paraId="30D07226" w14:textId="5AA8BCB9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1024 × 1024 (1 M)</w:t>
            </w:r>
          </w:p>
        </w:tc>
        <w:tc>
          <w:tcPr>
            <w:tcW w:w="3007" w:type="dxa"/>
            <w:vAlign w:val="center"/>
          </w:tcPr>
          <w:p w14:paraId="47B7E9E1" w14:textId="04F6B4C0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  <w:vAlign w:val="center"/>
          </w:tcPr>
          <w:p w14:paraId="759440EA" w14:textId="7474BA18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0.89</w:t>
            </w:r>
          </w:p>
        </w:tc>
      </w:tr>
      <w:tr w:rsidR="00532731" w14:paraId="435F3D1C" w14:textId="77777777" w:rsidTr="00187A53">
        <w:tc>
          <w:tcPr>
            <w:tcW w:w="3005" w:type="dxa"/>
            <w:vMerge/>
            <w:vAlign w:val="center"/>
          </w:tcPr>
          <w:p w14:paraId="21DFBFFE" w14:textId="3D14278D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1FD5287A" w14:textId="6E139ED4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&lt;&lt;64×64, 16×16&gt;&gt;</w:t>
            </w:r>
          </w:p>
        </w:tc>
        <w:tc>
          <w:tcPr>
            <w:tcW w:w="3007" w:type="dxa"/>
            <w:vAlign w:val="center"/>
          </w:tcPr>
          <w:p w14:paraId="4F7E8272" w14:textId="6AE3123E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0.31</w:t>
            </w:r>
          </w:p>
        </w:tc>
      </w:tr>
      <w:tr w:rsidR="00532731" w14:paraId="27BD148D" w14:textId="77777777" w:rsidTr="00187A53">
        <w:tc>
          <w:tcPr>
            <w:tcW w:w="3005" w:type="dxa"/>
            <w:vMerge/>
            <w:vAlign w:val="center"/>
          </w:tcPr>
          <w:p w14:paraId="37B83204" w14:textId="243FCD50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30638AF0" w14:textId="230049E8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&lt;&lt;32×32, 32×32&gt;&gt;</w:t>
            </w:r>
          </w:p>
        </w:tc>
        <w:tc>
          <w:tcPr>
            <w:tcW w:w="3007" w:type="dxa"/>
            <w:vAlign w:val="center"/>
          </w:tcPr>
          <w:p w14:paraId="75D5D79A" w14:textId="32E50579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0.28</w:t>
            </w:r>
          </w:p>
        </w:tc>
      </w:tr>
      <w:tr w:rsidR="00532731" w14:paraId="06756EBB" w14:textId="77777777" w:rsidTr="00187A53">
        <w:tc>
          <w:tcPr>
            <w:tcW w:w="3005" w:type="dxa"/>
            <w:vMerge w:val="restart"/>
            <w:vAlign w:val="center"/>
          </w:tcPr>
          <w:p w14:paraId="1BCA2464" w14:textId="518A1E4D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2048 × 2048 (4 M)</w:t>
            </w:r>
          </w:p>
        </w:tc>
        <w:tc>
          <w:tcPr>
            <w:tcW w:w="3007" w:type="dxa"/>
            <w:vAlign w:val="center"/>
          </w:tcPr>
          <w:p w14:paraId="34E2C886" w14:textId="7345ABBB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  <w:vAlign w:val="center"/>
          </w:tcPr>
          <w:p w14:paraId="7B339F5B" w14:textId="11C4B006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3.52</w:t>
            </w:r>
          </w:p>
        </w:tc>
      </w:tr>
      <w:tr w:rsidR="00532731" w14:paraId="4130D118" w14:textId="77777777" w:rsidTr="00187A53">
        <w:tc>
          <w:tcPr>
            <w:tcW w:w="3005" w:type="dxa"/>
            <w:vMerge/>
            <w:vAlign w:val="center"/>
          </w:tcPr>
          <w:p w14:paraId="6225BB65" w14:textId="41A18396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5C930C1F" w14:textId="385B28A3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&lt;&lt;128×128, 16×16&gt;&gt;</w:t>
            </w:r>
          </w:p>
        </w:tc>
        <w:tc>
          <w:tcPr>
            <w:tcW w:w="3007" w:type="dxa"/>
            <w:vAlign w:val="center"/>
          </w:tcPr>
          <w:p w14:paraId="1044F9D3" w14:textId="63B423F7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1.08</w:t>
            </w:r>
          </w:p>
        </w:tc>
      </w:tr>
      <w:tr w:rsidR="00532731" w14:paraId="77750BB6" w14:textId="77777777" w:rsidTr="00187A53">
        <w:tc>
          <w:tcPr>
            <w:tcW w:w="3005" w:type="dxa"/>
            <w:vMerge/>
            <w:vAlign w:val="center"/>
          </w:tcPr>
          <w:p w14:paraId="08D25D77" w14:textId="10D49A1E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0958463F" w14:textId="11B5996B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&lt;&lt;64×64, 32×32&gt;&gt;</w:t>
            </w:r>
          </w:p>
        </w:tc>
        <w:tc>
          <w:tcPr>
            <w:tcW w:w="3007" w:type="dxa"/>
            <w:vAlign w:val="center"/>
          </w:tcPr>
          <w:p w14:paraId="1A8B9237" w14:textId="5B669933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0.96</w:t>
            </w:r>
          </w:p>
        </w:tc>
      </w:tr>
      <w:tr w:rsidR="00532731" w14:paraId="65BEA52E" w14:textId="77777777" w:rsidTr="00187A53">
        <w:tc>
          <w:tcPr>
            <w:tcW w:w="3005" w:type="dxa"/>
            <w:vMerge w:val="restart"/>
            <w:vAlign w:val="center"/>
          </w:tcPr>
          <w:p w14:paraId="604F4D1C" w14:textId="252895CE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4096 × 4096 (16 M)</w:t>
            </w:r>
          </w:p>
        </w:tc>
        <w:tc>
          <w:tcPr>
            <w:tcW w:w="3007" w:type="dxa"/>
            <w:vAlign w:val="center"/>
          </w:tcPr>
          <w:p w14:paraId="5D4E1F16" w14:textId="4400217D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  <w:vAlign w:val="center"/>
          </w:tcPr>
          <w:p w14:paraId="190B68C2" w14:textId="3EC8CE15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14.6</w:t>
            </w:r>
          </w:p>
        </w:tc>
      </w:tr>
      <w:tr w:rsidR="00532731" w14:paraId="7B482B49" w14:textId="77777777" w:rsidTr="00187A53">
        <w:tc>
          <w:tcPr>
            <w:tcW w:w="3005" w:type="dxa"/>
            <w:vMerge/>
            <w:vAlign w:val="center"/>
          </w:tcPr>
          <w:p w14:paraId="5DD3B338" w14:textId="3896C416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1D8F5F8F" w14:textId="4C93C975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&lt;&lt;256×256, 16×16&gt;&gt;</w:t>
            </w:r>
          </w:p>
        </w:tc>
        <w:tc>
          <w:tcPr>
            <w:tcW w:w="3007" w:type="dxa"/>
            <w:vAlign w:val="center"/>
          </w:tcPr>
          <w:p w14:paraId="2051C03A" w14:textId="2C98B010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4.41</w:t>
            </w:r>
          </w:p>
        </w:tc>
      </w:tr>
      <w:tr w:rsidR="00532731" w14:paraId="18FA3035" w14:textId="77777777" w:rsidTr="00187A53">
        <w:tc>
          <w:tcPr>
            <w:tcW w:w="3005" w:type="dxa"/>
            <w:vMerge/>
            <w:vAlign w:val="center"/>
          </w:tcPr>
          <w:p w14:paraId="1AB194E5" w14:textId="78A712CD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29A9D4F5" w14:textId="77FB0229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&lt;&lt;128×128, 32×32&gt;&gt;</w:t>
            </w:r>
          </w:p>
        </w:tc>
        <w:tc>
          <w:tcPr>
            <w:tcW w:w="3007" w:type="dxa"/>
            <w:vAlign w:val="center"/>
          </w:tcPr>
          <w:p w14:paraId="735B8495" w14:textId="4BC0EBDD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3.87</w:t>
            </w:r>
          </w:p>
        </w:tc>
      </w:tr>
      <w:tr w:rsidR="00532731" w14:paraId="11E0FA7B" w14:textId="77777777" w:rsidTr="00187A53">
        <w:tc>
          <w:tcPr>
            <w:tcW w:w="3005" w:type="dxa"/>
            <w:vMerge w:val="restart"/>
            <w:vAlign w:val="center"/>
          </w:tcPr>
          <w:p w14:paraId="51182045" w14:textId="0D101B55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8192 × 8192 (64 M)</w:t>
            </w:r>
          </w:p>
        </w:tc>
        <w:tc>
          <w:tcPr>
            <w:tcW w:w="3007" w:type="dxa"/>
            <w:vAlign w:val="center"/>
          </w:tcPr>
          <w:p w14:paraId="259AC7B1" w14:textId="041F1CA6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  <w:vAlign w:val="center"/>
          </w:tcPr>
          <w:p w14:paraId="3DEB95DC" w14:textId="2423A8AD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59.3</w:t>
            </w:r>
          </w:p>
        </w:tc>
      </w:tr>
      <w:tr w:rsidR="00532731" w14:paraId="673D9BE7" w14:textId="77777777" w:rsidTr="00187A53">
        <w:tc>
          <w:tcPr>
            <w:tcW w:w="3005" w:type="dxa"/>
            <w:vMerge/>
            <w:vAlign w:val="center"/>
          </w:tcPr>
          <w:p w14:paraId="7EF60730" w14:textId="070AACF9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3F7EB9B8" w14:textId="2572A244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&lt;&lt;512×512, 16×16&gt;&gt;</w:t>
            </w:r>
          </w:p>
        </w:tc>
        <w:tc>
          <w:tcPr>
            <w:tcW w:w="3007" w:type="dxa"/>
            <w:vAlign w:val="center"/>
          </w:tcPr>
          <w:p w14:paraId="7BA7964A" w14:textId="40954856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17.8</w:t>
            </w:r>
          </w:p>
        </w:tc>
      </w:tr>
      <w:tr w:rsidR="00532731" w14:paraId="501C0EA4" w14:textId="77777777" w:rsidTr="00187A53">
        <w:tc>
          <w:tcPr>
            <w:tcW w:w="3005" w:type="dxa"/>
            <w:vMerge/>
            <w:vAlign w:val="center"/>
          </w:tcPr>
          <w:p w14:paraId="4192D30C" w14:textId="3A04F20B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7" w:type="dxa"/>
            <w:vAlign w:val="center"/>
          </w:tcPr>
          <w:p w14:paraId="38B73CF1" w14:textId="5A0D7A72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&lt;&lt;256×256, 32×32&gt;&gt;</w:t>
            </w:r>
          </w:p>
        </w:tc>
        <w:tc>
          <w:tcPr>
            <w:tcW w:w="3007" w:type="dxa"/>
            <w:vAlign w:val="center"/>
          </w:tcPr>
          <w:p w14:paraId="68A9AB43" w14:textId="1656126C" w:rsidR="00532731" w:rsidRPr="00CE6B54" w:rsidRDefault="00532731" w:rsidP="005541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16.2</w:t>
            </w:r>
          </w:p>
        </w:tc>
      </w:tr>
    </w:tbl>
    <w:p w14:paraId="7F844D27" w14:textId="77777777" w:rsidR="00CF6A4B" w:rsidRDefault="00CF6A4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42299E" w14:textId="26F0D0BB" w:rsidR="00733E27" w:rsidRPr="00CE6B54" w:rsidRDefault="00733E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6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Время CPU: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33E27" w:rsidRPr="00CE6B54" w14:paraId="3321BB96" w14:textId="77777777" w:rsidTr="00733E27">
        <w:tc>
          <w:tcPr>
            <w:tcW w:w="4509" w:type="dxa"/>
          </w:tcPr>
          <w:p w14:paraId="599571AD" w14:textId="78767BAC" w:rsidR="00733E27" w:rsidRPr="00CE6B54" w:rsidRDefault="00733E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6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Размер </w:t>
            </w:r>
            <w:r w:rsidR="00532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изображения</w:t>
            </w:r>
          </w:p>
        </w:tc>
        <w:tc>
          <w:tcPr>
            <w:tcW w:w="4510" w:type="dxa"/>
          </w:tcPr>
          <w:p w14:paraId="5536D1F6" w14:textId="2C89627C" w:rsidR="00733E27" w:rsidRPr="00CE6B54" w:rsidRDefault="00733E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6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 (</w:t>
            </w:r>
            <w:r w:rsidR="00CE6B54" w:rsidRPr="00CE6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миллисекунды, </w:t>
            </w:r>
            <w:r w:rsidRPr="00CE6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мс)</w:t>
            </w:r>
          </w:p>
        </w:tc>
      </w:tr>
      <w:tr w:rsidR="00532731" w14:paraId="3CEFB307" w14:textId="77777777" w:rsidTr="00E05021">
        <w:tc>
          <w:tcPr>
            <w:tcW w:w="4509" w:type="dxa"/>
            <w:vAlign w:val="center"/>
          </w:tcPr>
          <w:p w14:paraId="4484B71A" w14:textId="5E7FD59D" w:rsidR="00532731" w:rsidRPr="00CE6B54" w:rsidRDefault="00532731" w:rsidP="00CE6B54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128 × 128 (16 </w:t>
            </w:r>
            <w:proofErr w:type="spellStart"/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Кп</w:t>
            </w:r>
            <w:proofErr w:type="spellEnd"/>
            <w:r w:rsidRPr="0053273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4510" w:type="dxa"/>
            <w:vAlign w:val="center"/>
          </w:tcPr>
          <w:p w14:paraId="32713AF6" w14:textId="62B5AAEF" w:rsidR="00532731" w:rsidRPr="00CE6B54" w:rsidRDefault="004A1DDF" w:rsidP="00CE6B54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A1DD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0.018</w:t>
            </w:r>
          </w:p>
        </w:tc>
      </w:tr>
      <w:tr w:rsidR="00CE6B54" w14:paraId="539C989A" w14:textId="77777777" w:rsidTr="00E05021">
        <w:tc>
          <w:tcPr>
            <w:tcW w:w="4509" w:type="dxa"/>
            <w:vAlign w:val="center"/>
          </w:tcPr>
          <w:p w14:paraId="5E40359D" w14:textId="26131884" w:rsidR="00CE6B54" w:rsidRPr="00CE6B54" w:rsidRDefault="00532731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1024 × 1024 (1 M)</w:t>
            </w:r>
          </w:p>
        </w:tc>
        <w:tc>
          <w:tcPr>
            <w:tcW w:w="4510" w:type="dxa"/>
            <w:vAlign w:val="center"/>
          </w:tcPr>
          <w:p w14:paraId="6055B8BA" w14:textId="34533F8A" w:rsidR="00CE6B54" w:rsidRPr="00CE6B54" w:rsidRDefault="00CE6B54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8.7</w:t>
            </w:r>
          </w:p>
        </w:tc>
      </w:tr>
      <w:tr w:rsidR="00CE6B54" w14:paraId="4BFF2E1E" w14:textId="77777777" w:rsidTr="00E05021">
        <w:tc>
          <w:tcPr>
            <w:tcW w:w="4509" w:type="dxa"/>
            <w:vAlign w:val="center"/>
          </w:tcPr>
          <w:p w14:paraId="39972E67" w14:textId="42288119" w:rsidR="00CE6B54" w:rsidRPr="00CE6B54" w:rsidRDefault="00532731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2048 × 2048 (4 M)</w:t>
            </w:r>
          </w:p>
        </w:tc>
        <w:tc>
          <w:tcPr>
            <w:tcW w:w="4510" w:type="dxa"/>
            <w:vAlign w:val="center"/>
          </w:tcPr>
          <w:p w14:paraId="77DBF2D1" w14:textId="3E778053" w:rsidR="00CE6B54" w:rsidRPr="00CE6B54" w:rsidRDefault="00CE6B54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35.1</w:t>
            </w:r>
          </w:p>
        </w:tc>
      </w:tr>
      <w:tr w:rsidR="00CE6B54" w14:paraId="6B979A53" w14:textId="77777777" w:rsidTr="00E05021">
        <w:tc>
          <w:tcPr>
            <w:tcW w:w="4509" w:type="dxa"/>
            <w:vAlign w:val="center"/>
          </w:tcPr>
          <w:p w14:paraId="179907D9" w14:textId="4E6C5771" w:rsidR="00CE6B54" w:rsidRPr="00CE6B54" w:rsidRDefault="00532731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4096 × 4096 (16 M)</w:t>
            </w:r>
          </w:p>
        </w:tc>
        <w:tc>
          <w:tcPr>
            <w:tcW w:w="4510" w:type="dxa"/>
            <w:vAlign w:val="center"/>
          </w:tcPr>
          <w:p w14:paraId="64CEC63A" w14:textId="663FB1DB" w:rsidR="00CE6B54" w:rsidRPr="00CE6B54" w:rsidRDefault="00CE6B54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142</w:t>
            </w:r>
          </w:p>
        </w:tc>
      </w:tr>
      <w:tr w:rsidR="00CE6B54" w14:paraId="19975A96" w14:textId="77777777" w:rsidTr="00E05021">
        <w:tc>
          <w:tcPr>
            <w:tcW w:w="4509" w:type="dxa"/>
            <w:vAlign w:val="center"/>
          </w:tcPr>
          <w:p w14:paraId="32085AA3" w14:textId="6348036F" w:rsidR="00CE6B54" w:rsidRPr="00CE6B54" w:rsidRDefault="00532731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8192 × 8192 (64 M)</w:t>
            </w:r>
          </w:p>
        </w:tc>
        <w:tc>
          <w:tcPr>
            <w:tcW w:w="4510" w:type="dxa"/>
            <w:vAlign w:val="center"/>
          </w:tcPr>
          <w:p w14:paraId="0589FC0E" w14:textId="26F60A7B" w:rsidR="00CE6B54" w:rsidRPr="00CE6B54" w:rsidRDefault="00CE6B54" w:rsidP="00CE6B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B5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568</w:t>
            </w:r>
          </w:p>
        </w:tc>
      </w:tr>
    </w:tbl>
    <w:p w14:paraId="3180212B" w14:textId="77777777" w:rsidR="00733E27" w:rsidRDefault="00733E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A35497" w14:textId="77777777" w:rsidR="00DB26E2" w:rsidRDefault="00DB26E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98FAC8" w14:textId="77777777" w:rsidR="00DB26E2" w:rsidRDefault="00DB26E2" w:rsidP="00DB26E2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EBE575" wp14:editId="61B95F99">
            <wp:extent cx="3251200" cy="3251200"/>
            <wp:effectExtent l="0" t="0" r="6350" b="6350"/>
            <wp:docPr id="198059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0728" w14:textId="0ADA2EFC" w:rsidR="00DB26E2" w:rsidRPr="00DB26E2" w:rsidRDefault="00DB26E2" w:rsidP="00DB26E2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Рисунок 1. </w:t>
      </w:r>
      <w:r>
        <w:rPr>
          <w:rFonts w:ascii="Times New Roman" w:eastAsia="Times New Roman" w:hAnsi="Times New Roman" w:cs="Times New Roman"/>
          <w:sz w:val="24"/>
          <w:szCs w:val="24"/>
        </w:rPr>
        <w:t>Входное изображение</w:t>
      </w:r>
    </w:p>
    <w:p w14:paraId="50304256" w14:textId="77777777" w:rsidR="00DB26E2" w:rsidRDefault="00DB26E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128D46" w14:textId="6CC7D08F" w:rsidR="00DB26E2" w:rsidRPr="00DB26E2" w:rsidRDefault="00DB26E2" w:rsidP="00DB26E2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165A7E" wp14:editId="3D010FCC">
            <wp:extent cx="3257550" cy="3257550"/>
            <wp:effectExtent l="0" t="0" r="0" b="0"/>
            <wp:docPr id="1393591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A938" w14:textId="59AAC2E6" w:rsidR="00DB26E2" w:rsidRPr="00DB26E2" w:rsidRDefault="00DB26E2" w:rsidP="00DB26E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Выходное изображение</w:t>
      </w:r>
    </w:p>
    <w:p w14:paraId="3A36B57D" w14:textId="77777777" w:rsidR="00DB26E2" w:rsidRDefault="00DB2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427B69" w14:textId="77777777" w:rsidR="00DB26E2" w:rsidRDefault="00DB2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29CCE5" w14:textId="77777777" w:rsidR="00DB26E2" w:rsidRDefault="00DB2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ABF0CD" w14:textId="77777777" w:rsidR="00DB26E2" w:rsidRDefault="00DB2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756F05" w14:textId="77777777" w:rsidR="00DB26E2" w:rsidRDefault="00DB2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F7CB25" w14:textId="77777777" w:rsidR="00DB26E2" w:rsidRDefault="00DB2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400EFE" w14:textId="77777777" w:rsidR="00DB26E2" w:rsidRDefault="00DB2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9" w14:textId="06D71B54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2DD074D7" w14:textId="4F80AB59" w:rsidR="00DB26E2" w:rsidRPr="00DB26E2" w:rsidRDefault="00DB26E2" w:rsidP="00DB26E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Реализованный на </w:t>
      </w:r>
      <w:r w:rsidRPr="00DB26E2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оператор Робертса предназначен для выделения границ изображений в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различных 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системах, таких как видеонаблюдение, навигация мобильных роботов, медицинская диагностика и предварительная обработка перед более сложными алгоритмами компьютерного зрения. Благодаря своей простоте – вычисление диагональных разностей яркости и евклидовой нормы – алгоритм идеально подходит для массового параллелизма: каждый пиксель обрабатывается независимо. Сложность программирования средней тяжести: требуется уверенное управление памятью </w:t>
      </w:r>
      <w:r w:rsidRPr="00DB26E2">
        <w:rPr>
          <w:rFonts w:ascii="Times New Roman" w:eastAsia="Times New Roman" w:hAnsi="Times New Roman" w:cs="Times New Roman"/>
          <w:sz w:val="24"/>
          <w:szCs w:val="24"/>
          <w:lang w:val="en-US"/>
        </w:rPr>
        <w:t>CUDA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>, создание текстурных объектов и настройка сетки блоков. Основные проблемы возникли с выбором оптимального размера блоков</w:t>
      </w:r>
      <w:r w:rsidR="00D150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>с краевой адресацией (пришлось применить зеркальный режим, чтобы избежать выхода за пределы) и с преобразованием пиксельных координат в нормализованные</w:t>
      </w:r>
      <w:r w:rsidR="00D15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579E6" w14:textId="707B172E" w:rsidR="00DB26E2" w:rsidRPr="00DB26E2" w:rsidRDefault="00DB26E2" w:rsidP="00DB26E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Сравнение результатов на разных размерах изображений показывает, что для малых картинок (менее 0,1 </w:t>
      </w:r>
      <w:proofErr w:type="spellStart"/>
      <w:r w:rsidRPr="00DB26E2">
        <w:rPr>
          <w:rFonts w:ascii="Times New Roman" w:eastAsia="Times New Roman" w:hAnsi="Times New Roman" w:cs="Times New Roman"/>
          <w:sz w:val="24"/>
          <w:szCs w:val="24"/>
        </w:rPr>
        <w:t>Мп</w:t>
      </w:r>
      <w:proofErr w:type="spellEnd"/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) время </w:t>
      </w:r>
      <w:r w:rsidRPr="00DB26E2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превышает время </w:t>
      </w:r>
      <w:r w:rsidRPr="00DB26E2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из-за накладных расходов на передачу данных, запуск ядра и синхронизацию. Однако уже на размере около 1 </w:t>
      </w:r>
      <w:proofErr w:type="spellStart"/>
      <w:r w:rsidRPr="00DB26E2">
        <w:rPr>
          <w:rFonts w:ascii="Times New Roman" w:eastAsia="Times New Roman" w:hAnsi="Times New Roman" w:cs="Times New Roman"/>
          <w:sz w:val="24"/>
          <w:szCs w:val="24"/>
        </w:rPr>
        <w:t>Мп</w:t>
      </w:r>
      <w:proofErr w:type="spellEnd"/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(например, 1024×1024) правильная конфигурация блоков даёт выигрыш в 2-3 раза, а на 64 </w:t>
      </w:r>
      <w:proofErr w:type="spellStart"/>
      <w:r w:rsidRPr="00DB26E2">
        <w:rPr>
          <w:rFonts w:ascii="Times New Roman" w:eastAsia="Times New Roman" w:hAnsi="Times New Roman" w:cs="Times New Roman"/>
          <w:sz w:val="24"/>
          <w:szCs w:val="24"/>
        </w:rPr>
        <w:t>Мп</w:t>
      </w:r>
      <w:proofErr w:type="spellEnd"/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(8192×8192) ускорение</w:t>
      </w:r>
      <w:r w:rsidR="00D150BE">
        <w:rPr>
          <w:rFonts w:ascii="Times New Roman" w:eastAsia="Times New Roman" w:hAnsi="Times New Roman" w:cs="Times New Roman"/>
          <w:sz w:val="24"/>
          <w:szCs w:val="24"/>
        </w:rPr>
        <w:t xml:space="preserve"> становится еще больше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. Это объясняется тем, что </w:t>
      </w:r>
      <w:r w:rsidR="00D150BE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>др</w:t>
      </w:r>
      <w:r w:rsidR="00D150BE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26E2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работают параллельно, а текстуры эффективно кешируют выборки соседних пикселей. Наихудшая конфигурация &lt;&lt;1,32&gt;&gt; приводит к недозагрузке </w:t>
      </w:r>
      <w:r w:rsidRPr="00DB26E2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 xml:space="preserve"> и почти линейному росту времени с размером, тогда как оптимальное число блоков (например, 256×256 по 16×16 нитей) позволяет скрыть задержки доступа к памяти и полностью задействовать все мультипроцессоры. Таким образом, предложенная реализация оправдана для изображений от 1 мегапикселя, а для мелких картинок эффективнее использовать </w:t>
      </w:r>
      <w:r w:rsidRPr="00DB26E2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DB26E2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B26E2" w:rsidRPr="00DB26E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B836FDD-6DF2-43B0-A081-BDF67195E76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DA1A8E7-946C-4A0E-BB1B-4DF1AE538F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428B2"/>
    <w:multiLevelType w:val="multilevel"/>
    <w:tmpl w:val="FF8681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B51513"/>
    <w:multiLevelType w:val="multilevel"/>
    <w:tmpl w:val="316C8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6463841">
    <w:abstractNumId w:val="1"/>
  </w:num>
  <w:num w:numId="2" w16cid:durableId="2787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4"/>
    <w:rsid w:val="00020800"/>
    <w:rsid w:val="000370EB"/>
    <w:rsid w:val="000B1EA3"/>
    <w:rsid w:val="00167139"/>
    <w:rsid w:val="001C7503"/>
    <w:rsid w:val="00237A54"/>
    <w:rsid w:val="003C2BBF"/>
    <w:rsid w:val="00442AE4"/>
    <w:rsid w:val="00495ABB"/>
    <w:rsid w:val="004A1DDF"/>
    <w:rsid w:val="004B0704"/>
    <w:rsid w:val="00524EE6"/>
    <w:rsid w:val="00532731"/>
    <w:rsid w:val="005541A3"/>
    <w:rsid w:val="00591284"/>
    <w:rsid w:val="006104D3"/>
    <w:rsid w:val="006E0AD9"/>
    <w:rsid w:val="00715779"/>
    <w:rsid w:val="00733E27"/>
    <w:rsid w:val="007F4784"/>
    <w:rsid w:val="00823BCD"/>
    <w:rsid w:val="00855C66"/>
    <w:rsid w:val="00935752"/>
    <w:rsid w:val="00950318"/>
    <w:rsid w:val="00A47BF7"/>
    <w:rsid w:val="00A70040"/>
    <w:rsid w:val="00AD7DE4"/>
    <w:rsid w:val="00B277E3"/>
    <w:rsid w:val="00B30AFD"/>
    <w:rsid w:val="00B57410"/>
    <w:rsid w:val="00B858B2"/>
    <w:rsid w:val="00BD3D82"/>
    <w:rsid w:val="00C0033D"/>
    <w:rsid w:val="00CC74C2"/>
    <w:rsid w:val="00CE6B54"/>
    <w:rsid w:val="00CF6A4B"/>
    <w:rsid w:val="00D150BE"/>
    <w:rsid w:val="00D36E89"/>
    <w:rsid w:val="00D6443D"/>
    <w:rsid w:val="00DB26E2"/>
    <w:rsid w:val="00E37399"/>
    <w:rsid w:val="00E94B84"/>
    <w:rsid w:val="00EB659E"/>
    <w:rsid w:val="00F54AEA"/>
    <w:rsid w:val="00F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F7C2"/>
  <w15:docId w15:val="{1147CE5C-5239-4492-828C-DC5FD974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E94B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554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Makar</cp:lastModifiedBy>
  <cp:revision>38</cp:revision>
  <dcterms:created xsi:type="dcterms:W3CDTF">2019-09-08T19:29:00Z</dcterms:created>
  <dcterms:modified xsi:type="dcterms:W3CDTF">2026-04-06T18:36:00Z</dcterms:modified>
</cp:coreProperties>
</file>