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Pr="006E4132" w:rsidRDefault="00A838F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Project Design Phase</w:t>
      </w:r>
    </w:p>
    <w:p w14:paraId="09C4EF8E" w14:textId="77777777" w:rsidR="00E370AF" w:rsidRPr="006E4132" w:rsidRDefault="00A838F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Solution Architecture</w:t>
      </w:r>
    </w:p>
    <w:p w14:paraId="6326DE05" w14:textId="77777777" w:rsidR="00E370AF" w:rsidRPr="006E4132" w:rsidRDefault="00E370AF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6E4132" w14:paraId="6C9A7D19" w14:textId="77777777">
        <w:tc>
          <w:tcPr>
            <w:tcW w:w="4508" w:type="dxa"/>
          </w:tcPr>
          <w:p w14:paraId="652051F0" w14:textId="77777777" w:rsidR="00E370AF" w:rsidRPr="006E4132" w:rsidRDefault="00A838FC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156EB6DF" w:rsidR="00E370AF" w:rsidRPr="006E4132" w:rsidRDefault="004F2AA7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9 June 2026</w:t>
            </w:r>
          </w:p>
        </w:tc>
      </w:tr>
      <w:tr w:rsidR="00E370AF" w:rsidRPr="006E4132" w14:paraId="189E08C9" w14:textId="77777777">
        <w:tc>
          <w:tcPr>
            <w:tcW w:w="4508" w:type="dxa"/>
          </w:tcPr>
          <w:p w14:paraId="7DBE2B5A" w14:textId="77777777" w:rsidR="00E370AF" w:rsidRPr="006E4132" w:rsidRDefault="00A838FC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145FB217" w:rsidR="00E370AF" w:rsidRPr="006E4132" w:rsidRDefault="00E370A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70AF" w:rsidRPr="006E4132" w14:paraId="7247E3F4" w14:textId="77777777">
        <w:tc>
          <w:tcPr>
            <w:tcW w:w="4508" w:type="dxa"/>
          </w:tcPr>
          <w:p w14:paraId="01C3C537" w14:textId="77777777" w:rsidR="00E370AF" w:rsidRPr="006E4132" w:rsidRDefault="00A838FC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5522D836" w:rsidR="00E370AF" w:rsidRPr="006E4132" w:rsidRDefault="004F2AA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E4132">
              <w:rPr>
                <w:rFonts w:ascii="Arial" w:hAnsi="Arial" w:cs="Arial"/>
                <w:sz w:val="24"/>
                <w:szCs w:val="24"/>
              </w:rPr>
              <w:t>ShopEZ</w:t>
            </w:r>
            <w:proofErr w:type="spellEnd"/>
          </w:p>
        </w:tc>
      </w:tr>
      <w:tr w:rsidR="00E370AF" w:rsidRPr="006E4132" w14:paraId="6D6CFC5F" w14:textId="77777777">
        <w:tc>
          <w:tcPr>
            <w:tcW w:w="4508" w:type="dxa"/>
          </w:tcPr>
          <w:p w14:paraId="4B00FC14" w14:textId="77777777" w:rsidR="00E370AF" w:rsidRPr="006E4132" w:rsidRDefault="00A838FC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6E4132" w:rsidRDefault="00267921">
            <w:pPr>
              <w:rPr>
                <w:rFonts w:ascii="Arial" w:hAnsi="Arial" w:cs="Arial"/>
                <w:sz w:val="24"/>
                <w:szCs w:val="24"/>
              </w:rPr>
            </w:pPr>
            <w:r w:rsidRPr="006E4132">
              <w:rPr>
                <w:rFonts w:ascii="Arial" w:hAnsi="Arial" w:cs="Arial"/>
                <w:sz w:val="24"/>
                <w:szCs w:val="24"/>
              </w:rPr>
              <w:t>4 Marks</w:t>
            </w:r>
          </w:p>
        </w:tc>
        <w:bookmarkStart w:id="0" w:name="_GoBack"/>
        <w:bookmarkEnd w:id="0"/>
      </w:tr>
    </w:tbl>
    <w:p w14:paraId="091AC6EB" w14:textId="77777777" w:rsidR="00E370AF" w:rsidRPr="006E4132" w:rsidRDefault="00E370AF">
      <w:pPr>
        <w:rPr>
          <w:rFonts w:ascii="Arial" w:hAnsi="Arial" w:cs="Arial"/>
          <w:b/>
          <w:sz w:val="24"/>
          <w:szCs w:val="24"/>
        </w:rPr>
      </w:pPr>
    </w:p>
    <w:p w14:paraId="634DE954" w14:textId="77777777" w:rsidR="00E370AF" w:rsidRPr="006E4132" w:rsidRDefault="00A838FC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E4132"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6E4132" w:rsidRDefault="00A838F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6E4132"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6E4132" w:rsidRDefault="00A838F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6E4132"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6E4132" w:rsidRDefault="00A838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6E4132"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 w:rsidRPr="006E4132"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 w:rsidRPr="006E4132"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6E4132" w:rsidRDefault="00A838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6E4132"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6E4132" w:rsidRDefault="00A838F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6E4132"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6E4132" w:rsidRDefault="00E370AF">
      <w:pPr>
        <w:rPr>
          <w:rFonts w:ascii="Arial" w:hAnsi="Arial" w:cs="Arial"/>
          <w:b/>
          <w:sz w:val="24"/>
          <w:szCs w:val="24"/>
        </w:rPr>
      </w:pPr>
    </w:p>
    <w:p w14:paraId="3436894A" w14:textId="77777777" w:rsidR="00E370AF" w:rsidRPr="006E4132" w:rsidRDefault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 w:rsidRPr="006E4132">
        <w:rPr>
          <w:rFonts w:ascii="Arial" w:hAnsi="Arial" w:cs="Arial"/>
          <w:b/>
          <w:sz w:val="24"/>
          <w:szCs w:val="24"/>
        </w:rPr>
        <w:t xml:space="preserve">: </w:t>
      </w:r>
    </w:p>
    <w:p w14:paraId="2B3DB86C" w14:textId="77777777" w:rsidR="00E370AF" w:rsidRPr="006E4132" w:rsidRDefault="00E370AF">
      <w:pPr>
        <w:rPr>
          <w:rFonts w:ascii="Arial" w:hAnsi="Arial" w:cs="Arial"/>
          <w:b/>
          <w:sz w:val="24"/>
          <w:szCs w:val="24"/>
        </w:rPr>
      </w:pPr>
    </w:p>
    <w:p w14:paraId="79D8C738" w14:textId="77777777" w:rsidR="00E370AF" w:rsidRPr="006E4132" w:rsidRDefault="00A838FC">
      <w:pPr>
        <w:tabs>
          <w:tab w:val="left" w:pos="5529"/>
        </w:tabs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Pr="006E4132" w:rsidRDefault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eastAsia="Helvetica Neue" w:hAnsi="Arial" w:cs="Arial"/>
          <w:i/>
          <w:color w:val="333333"/>
          <w:sz w:val="24"/>
          <w:szCs w:val="24"/>
        </w:rPr>
        <w:t>Figure 1: Architecture and data flow of the voice patient diary sample application</w:t>
      </w:r>
    </w:p>
    <w:p w14:paraId="4E909796" w14:textId="77777777" w:rsidR="00E370AF" w:rsidRPr="006E4132" w:rsidRDefault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 xml:space="preserve">Reference: </w:t>
      </w:r>
      <w:hyperlink r:id="rId7">
        <w:r w:rsidRPr="006E4132">
          <w:rPr>
            <w:rFonts w:ascii="Arial" w:hAnsi="Arial" w:cs="Arial"/>
            <w:b/>
            <w:color w:val="0563C1"/>
            <w:sz w:val="24"/>
            <w:szCs w:val="24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6E4132" w:rsidRDefault="00E370AF">
      <w:pPr>
        <w:rPr>
          <w:rFonts w:ascii="Arial" w:hAnsi="Arial" w:cs="Arial"/>
          <w:b/>
          <w:sz w:val="24"/>
          <w:szCs w:val="24"/>
        </w:rPr>
      </w:pPr>
    </w:p>
    <w:p w14:paraId="4D70087C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</w:p>
    <w:p w14:paraId="5E024EF1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</w:p>
    <w:p w14:paraId="1F3F48AD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proofErr w:type="spellStart"/>
      <w:r w:rsidRPr="006E4132">
        <w:rPr>
          <w:rFonts w:ascii="Arial" w:hAnsi="Arial" w:cs="Arial"/>
          <w:b/>
          <w:sz w:val="24"/>
          <w:szCs w:val="24"/>
        </w:rPr>
        <w:t>ShopEZ</w:t>
      </w:r>
      <w:proofErr w:type="spellEnd"/>
      <w:r w:rsidRPr="006E4132">
        <w:rPr>
          <w:rFonts w:ascii="Arial" w:hAnsi="Arial" w:cs="Arial"/>
          <w:b/>
          <w:sz w:val="24"/>
          <w:szCs w:val="24"/>
        </w:rPr>
        <w:t xml:space="preserve"> - Solution Architecture</w:t>
      </w:r>
    </w:p>
    <w:p w14:paraId="59D3D210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</w:p>
    <w:p w14:paraId="2E2E9903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Frontend (React.js):</w:t>
      </w:r>
    </w:p>
    <w:p w14:paraId="0CE157AF" w14:textId="1B0D3961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>The user interacts with the React frontend running on localhost</w:t>
      </w:r>
      <w:proofErr w:type="gramStart"/>
      <w:r w:rsidRPr="006E4132">
        <w:rPr>
          <w:rFonts w:ascii="Arial" w:hAnsi="Arial" w:cs="Arial"/>
          <w:sz w:val="24"/>
          <w:szCs w:val="24"/>
        </w:rPr>
        <w:t>:3000</w:t>
      </w:r>
      <w:proofErr w:type="gramEnd"/>
      <w:r w:rsidRPr="006E4132">
        <w:rPr>
          <w:rFonts w:ascii="Arial" w:hAnsi="Arial" w:cs="Arial"/>
          <w:sz w:val="24"/>
          <w:szCs w:val="24"/>
        </w:rPr>
        <w:t xml:space="preserve">.  It has pages for Login, Register, Home, Cart, Orders and </w:t>
      </w:r>
      <w:proofErr w:type="spellStart"/>
      <w:r w:rsidRPr="006E4132">
        <w:rPr>
          <w:rFonts w:ascii="Arial" w:hAnsi="Arial" w:cs="Arial"/>
          <w:sz w:val="24"/>
          <w:szCs w:val="24"/>
        </w:rPr>
        <w:t>Admin.Tailwind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CSS is used for styling. </w:t>
      </w:r>
      <w:proofErr w:type="spellStart"/>
      <w:r w:rsidRPr="006E4132">
        <w:rPr>
          <w:rFonts w:ascii="Arial" w:hAnsi="Arial" w:cs="Arial"/>
          <w:sz w:val="24"/>
          <w:szCs w:val="24"/>
        </w:rPr>
        <w:t>Axios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is used to make API calls to the backend.</w:t>
      </w:r>
    </w:p>
    <w:p w14:paraId="3BED9C6E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</w:p>
    <w:p w14:paraId="25970938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Backend (Node.js + Express.js):</w:t>
      </w:r>
    </w:p>
    <w:p w14:paraId="7AA98B97" w14:textId="6AFBA393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>The Express server runs on localhost</w:t>
      </w:r>
      <w:proofErr w:type="gramStart"/>
      <w:r w:rsidRPr="006E4132">
        <w:rPr>
          <w:rFonts w:ascii="Arial" w:hAnsi="Arial" w:cs="Arial"/>
          <w:sz w:val="24"/>
          <w:szCs w:val="24"/>
        </w:rPr>
        <w:t>:5000</w:t>
      </w:r>
      <w:proofErr w:type="gramEnd"/>
      <w:r w:rsidRPr="006E4132">
        <w:rPr>
          <w:rFonts w:ascii="Arial" w:hAnsi="Arial" w:cs="Arial"/>
          <w:sz w:val="24"/>
          <w:szCs w:val="24"/>
        </w:rPr>
        <w:t xml:space="preserve">. It handles all API routes for authentication, products, cart and orders. JWT is used for authentication and </w:t>
      </w:r>
      <w:proofErr w:type="spellStart"/>
      <w:r w:rsidRPr="006E4132">
        <w:rPr>
          <w:rFonts w:ascii="Arial" w:hAnsi="Arial" w:cs="Arial"/>
          <w:sz w:val="24"/>
          <w:szCs w:val="24"/>
        </w:rPr>
        <w:t>bcryptjs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is used for password hashing.</w:t>
      </w:r>
    </w:p>
    <w:p w14:paraId="52BF2B0C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</w:p>
    <w:p w14:paraId="555D0B87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Database (</w:t>
      </w:r>
      <w:proofErr w:type="spellStart"/>
      <w:r w:rsidRPr="006E4132">
        <w:rPr>
          <w:rFonts w:ascii="Arial" w:hAnsi="Arial" w:cs="Arial"/>
          <w:b/>
          <w:sz w:val="24"/>
          <w:szCs w:val="24"/>
        </w:rPr>
        <w:t>MongoDB</w:t>
      </w:r>
      <w:proofErr w:type="spellEnd"/>
      <w:r w:rsidRPr="006E4132">
        <w:rPr>
          <w:rFonts w:ascii="Arial" w:hAnsi="Arial" w:cs="Arial"/>
          <w:b/>
          <w:sz w:val="24"/>
          <w:szCs w:val="24"/>
        </w:rPr>
        <w:t>):</w:t>
      </w:r>
    </w:p>
    <w:p w14:paraId="4900263A" w14:textId="4289B2E2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proofErr w:type="spellStart"/>
      <w:r w:rsidRPr="006E4132">
        <w:rPr>
          <w:rFonts w:ascii="Arial" w:hAnsi="Arial" w:cs="Arial"/>
          <w:sz w:val="24"/>
          <w:szCs w:val="24"/>
        </w:rPr>
        <w:t>MongoDB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runs locally and stores four collections - users, products, carts and orders. Mongoose is used to define schemas and interact with the database.</w:t>
      </w:r>
    </w:p>
    <w:p w14:paraId="25C7510B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</w:p>
    <w:p w14:paraId="6A7CE1E5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How they connect:</w:t>
      </w:r>
    </w:p>
    <w:p w14:paraId="53F2F24B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>1. User opens the React app in the browser</w:t>
      </w:r>
    </w:p>
    <w:p w14:paraId="2A461ADD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2. React sends HTTP requests to the Express API using </w:t>
      </w:r>
      <w:proofErr w:type="spellStart"/>
      <w:r w:rsidRPr="006E4132">
        <w:rPr>
          <w:rFonts w:ascii="Arial" w:hAnsi="Arial" w:cs="Arial"/>
          <w:sz w:val="24"/>
          <w:szCs w:val="24"/>
        </w:rPr>
        <w:t>Axios</w:t>
      </w:r>
      <w:proofErr w:type="spellEnd"/>
    </w:p>
    <w:p w14:paraId="5E814E2D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3. Express processes the request and queries </w:t>
      </w:r>
      <w:proofErr w:type="spellStart"/>
      <w:r w:rsidRPr="006E4132">
        <w:rPr>
          <w:rFonts w:ascii="Arial" w:hAnsi="Arial" w:cs="Arial"/>
          <w:sz w:val="24"/>
          <w:szCs w:val="24"/>
        </w:rPr>
        <w:t>MongoDB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using Mongoose</w:t>
      </w:r>
    </w:p>
    <w:p w14:paraId="21A0EF8A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6E4132">
        <w:rPr>
          <w:rFonts w:ascii="Arial" w:hAnsi="Arial" w:cs="Arial"/>
          <w:sz w:val="24"/>
          <w:szCs w:val="24"/>
        </w:rPr>
        <w:t>MongoDB</w:t>
      </w:r>
      <w:proofErr w:type="spellEnd"/>
      <w:r w:rsidRPr="006E4132">
        <w:rPr>
          <w:rFonts w:ascii="Arial" w:hAnsi="Arial" w:cs="Arial"/>
          <w:sz w:val="24"/>
          <w:szCs w:val="24"/>
        </w:rPr>
        <w:t xml:space="preserve"> returns the data to </w:t>
      </w:r>
      <w:proofErr w:type="gramStart"/>
      <w:r w:rsidRPr="006E4132">
        <w:rPr>
          <w:rFonts w:ascii="Arial" w:hAnsi="Arial" w:cs="Arial"/>
          <w:sz w:val="24"/>
          <w:szCs w:val="24"/>
        </w:rPr>
        <w:t>Express</w:t>
      </w:r>
      <w:proofErr w:type="gramEnd"/>
    </w:p>
    <w:p w14:paraId="361236C8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5. Express sends the response back to </w:t>
      </w:r>
      <w:proofErr w:type="gramStart"/>
      <w:r w:rsidRPr="006E4132">
        <w:rPr>
          <w:rFonts w:ascii="Arial" w:hAnsi="Arial" w:cs="Arial"/>
          <w:sz w:val="24"/>
          <w:szCs w:val="24"/>
        </w:rPr>
        <w:t>React</w:t>
      </w:r>
      <w:proofErr w:type="gramEnd"/>
    </w:p>
    <w:p w14:paraId="73CC7297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>6. React displays the data to the user</w:t>
      </w:r>
    </w:p>
    <w:p w14:paraId="05550631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</w:p>
    <w:p w14:paraId="29DB38AE" w14:textId="77777777" w:rsidR="00A838FC" w:rsidRPr="006E4132" w:rsidRDefault="00A838FC" w:rsidP="00A838FC">
      <w:pPr>
        <w:rPr>
          <w:rFonts w:ascii="Arial" w:hAnsi="Arial" w:cs="Arial"/>
          <w:b/>
          <w:sz w:val="24"/>
          <w:szCs w:val="24"/>
        </w:rPr>
      </w:pPr>
      <w:r w:rsidRPr="006E4132">
        <w:rPr>
          <w:rFonts w:ascii="Arial" w:hAnsi="Arial" w:cs="Arial"/>
          <w:b/>
          <w:sz w:val="24"/>
          <w:szCs w:val="24"/>
        </w:rPr>
        <w:t>Collections:</w:t>
      </w:r>
    </w:p>
    <w:p w14:paraId="5A1A2B80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E4132">
        <w:rPr>
          <w:rFonts w:ascii="Arial" w:hAnsi="Arial" w:cs="Arial"/>
          <w:sz w:val="24"/>
          <w:szCs w:val="24"/>
        </w:rPr>
        <w:t>users</w:t>
      </w:r>
      <w:proofErr w:type="gramEnd"/>
      <w:r w:rsidRPr="006E4132">
        <w:rPr>
          <w:rFonts w:ascii="Arial" w:hAnsi="Arial" w:cs="Arial"/>
          <w:sz w:val="24"/>
          <w:szCs w:val="24"/>
        </w:rPr>
        <w:t>: stores name, email, hashed password and role</w:t>
      </w:r>
    </w:p>
    <w:p w14:paraId="3903A17F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E4132">
        <w:rPr>
          <w:rFonts w:ascii="Arial" w:hAnsi="Arial" w:cs="Arial"/>
          <w:sz w:val="24"/>
          <w:szCs w:val="24"/>
        </w:rPr>
        <w:t>products</w:t>
      </w:r>
      <w:proofErr w:type="gramEnd"/>
      <w:r w:rsidRPr="006E4132">
        <w:rPr>
          <w:rFonts w:ascii="Arial" w:hAnsi="Arial" w:cs="Arial"/>
          <w:sz w:val="24"/>
          <w:szCs w:val="24"/>
        </w:rPr>
        <w:t>: stores name, price, category, stock, image and rating</w:t>
      </w:r>
    </w:p>
    <w:p w14:paraId="5B57505D" w14:textId="77777777" w:rsidR="00A838FC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E4132">
        <w:rPr>
          <w:rFonts w:ascii="Arial" w:hAnsi="Arial" w:cs="Arial"/>
          <w:sz w:val="24"/>
          <w:szCs w:val="24"/>
        </w:rPr>
        <w:t>carts</w:t>
      </w:r>
      <w:proofErr w:type="gramEnd"/>
      <w:r w:rsidRPr="006E4132">
        <w:rPr>
          <w:rFonts w:ascii="Arial" w:hAnsi="Arial" w:cs="Arial"/>
          <w:sz w:val="24"/>
          <w:szCs w:val="24"/>
        </w:rPr>
        <w:t>: stores user reference and array of products with quantity</w:t>
      </w:r>
    </w:p>
    <w:p w14:paraId="5056DFCC" w14:textId="3FB2E7B6" w:rsidR="00E370AF" w:rsidRPr="006E4132" w:rsidRDefault="00A838FC" w:rsidP="00A838FC">
      <w:pPr>
        <w:rPr>
          <w:rFonts w:ascii="Arial" w:hAnsi="Arial" w:cs="Arial"/>
          <w:sz w:val="24"/>
          <w:szCs w:val="24"/>
        </w:rPr>
      </w:pPr>
      <w:r w:rsidRPr="006E4132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6E4132">
        <w:rPr>
          <w:rFonts w:ascii="Arial" w:hAnsi="Arial" w:cs="Arial"/>
          <w:sz w:val="24"/>
          <w:szCs w:val="24"/>
        </w:rPr>
        <w:t>orders</w:t>
      </w:r>
      <w:proofErr w:type="gramEnd"/>
      <w:r w:rsidRPr="006E4132">
        <w:rPr>
          <w:rFonts w:ascii="Arial" w:hAnsi="Arial" w:cs="Arial"/>
          <w:sz w:val="24"/>
          <w:szCs w:val="24"/>
        </w:rPr>
        <w:t>: stores user reference, items, total amount and status</w:t>
      </w:r>
    </w:p>
    <w:sectPr w:rsidR="00E370AF" w:rsidRPr="006E41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FA167F34-6DD6-4063-9CA1-BBBF51DBD9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264F4C-3524-4D8B-86F8-53E4FA8A67FD}"/>
    <w:embedBold r:id="rId3" w:fontKey="{E64E9A9F-DB55-47AD-A61E-D57EDAF7BD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CF68D5-216E-4F0F-8EBC-C034CD3A6432}"/>
    <w:embedItalic r:id="rId5" w:fontKey="{5EA2B21B-50D0-4D4C-9D9D-6E0D021F75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D62621CE-FD50-4D9B-8D0B-A0124A5AF4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454CEDB-E9B4-42D6-9D3E-FFDE10AC096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4F2AA7"/>
    <w:rsid w:val="006E4132"/>
    <w:rsid w:val="00862077"/>
    <w:rsid w:val="00A838F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5</cp:revision>
  <dcterms:created xsi:type="dcterms:W3CDTF">2026-06-13T14:50:00Z</dcterms:created>
  <dcterms:modified xsi:type="dcterms:W3CDTF">2026-06-16T11:12:00Z</dcterms:modified>
</cp:coreProperties>
</file>