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18BD" w14:textId="77777777" w:rsidR="00C26951" w:rsidRDefault="00C26951">
      <w:pPr>
        <w:spacing w:after="57" w:line="240" w:lineRule="auto"/>
      </w:pPr>
    </w:p>
    <w:tbl>
      <w:tblPr>
        <w:tblW w:w="988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407"/>
        <w:gridCol w:w="8479"/>
      </w:tblGrid>
      <w:tr w:rsidR="00C26951" w14:paraId="6791B742" w14:textId="77777777">
        <w:tc>
          <w:tcPr>
            <w:tcW w:w="1407" w:type="dxa"/>
          </w:tcPr>
          <w:p w14:paraId="728FB5BE" w14:textId="77777777" w:rsidR="00C26951" w:rsidRDefault="006B23A9">
            <w:pPr>
              <w:widowControl w:val="0"/>
              <w:spacing w:after="57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 wp14:anchorId="7E148864" wp14:editId="74C16B1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62"/>
                      <wp:lineTo x="21793" y="21262"/>
                      <wp:lineTo x="21793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8" w:type="dxa"/>
          </w:tcPr>
          <w:p w14:paraId="0E3C24E0" w14:textId="77777777" w:rsidR="00C26951" w:rsidRDefault="006B23A9">
            <w:pPr>
              <w:widowControl w:val="0"/>
              <w:spacing w:after="57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45F59C0" w14:textId="77777777" w:rsidR="00C26951" w:rsidRDefault="006B23A9">
            <w:pPr>
              <w:widowControl w:val="0"/>
              <w:spacing w:after="57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902F351" w14:textId="77777777" w:rsidR="00C26951" w:rsidRDefault="006B23A9">
            <w:pPr>
              <w:widowControl w:val="0"/>
              <w:spacing w:after="57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13D38BB" w14:textId="77777777" w:rsidR="00C26951" w:rsidRDefault="006B23A9">
            <w:pPr>
              <w:widowControl w:val="0"/>
              <w:spacing w:after="57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B60A4A" w14:textId="77777777" w:rsidR="00C26951" w:rsidRDefault="006B23A9">
            <w:pPr>
              <w:widowControl w:val="0"/>
              <w:spacing w:after="57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6B5A71B" w14:textId="77777777" w:rsidR="00C26951" w:rsidRDefault="006B23A9">
            <w:pPr>
              <w:widowControl w:val="0"/>
              <w:spacing w:after="57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</w:t>
            </w:r>
            <w:r>
              <w:rPr>
                <w:b/>
                <w:sz w:val="24"/>
                <w:szCs w:val="24"/>
              </w:rPr>
              <w:t>исследовательский университет)»</w:t>
            </w:r>
          </w:p>
          <w:p w14:paraId="01D871C8" w14:textId="77777777" w:rsidR="00C26951" w:rsidRDefault="006B23A9">
            <w:pPr>
              <w:widowControl w:val="0"/>
              <w:spacing w:after="57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C304242" w14:textId="77777777" w:rsidR="00C26951" w:rsidRDefault="00C26951">
      <w:pPr>
        <w:pBdr>
          <w:bottom w:val="thinThickSmallGap" w:sz="24" w:space="1" w:color="000000"/>
        </w:pBdr>
        <w:spacing w:after="57" w:line="240" w:lineRule="auto"/>
        <w:jc w:val="center"/>
        <w:rPr>
          <w:b/>
          <w:sz w:val="24"/>
          <w:szCs w:val="24"/>
        </w:rPr>
      </w:pPr>
    </w:p>
    <w:p w14:paraId="426AC24E" w14:textId="77777777" w:rsidR="00C26951" w:rsidRDefault="00C26951">
      <w:pPr>
        <w:spacing w:after="57" w:line="240" w:lineRule="auto"/>
        <w:rPr>
          <w:b/>
          <w:sz w:val="24"/>
          <w:szCs w:val="24"/>
        </w:rPr>
      </w:pPr>
    </w:p>
    <w:p w14:paraId="14AD0C7F" w14:textId="77777777" w:rsidR="00C26951" w:rsidRDefault="006B23A9">
      <w:pPr>
        <w:spacing w:after="57" w:line="240" w:lineRule="auto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4DC515AA" w14:textId="77777777" w:rsidR="00C26951" w:rsidRDefault="00C26951">
      <w:pPr>
        <w:spacing w:after="57" w:line="240" w:lineRule="auto"/>
        <w:rPr>
          <w:sz w:val="24"/>
          <w:szCs w:val="24"/>
        </w:rPr>
      </w:pPr>
    </w:p>
    <w:p w14:paraId="1CDCF712" w14:textId="77777777" w:rsidR="00C26951" w:rsidRDefault="006B23A9">
      <w:pPr>
        <w:spacing w:after="57" w:line="240" w:lineRule="auto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  <w:lang w:val="ru-RU"/>
        </w:rPr>
        <w:t>Программное обеспечение эвм и информационные технологии (иу7)</w:t>
      </w:r>
    </w:p>
    <w:p w14:paraId="63FF3EFC" w14:textId="77777777" w:rsidR="00C26951" w:rsidRDefault="00C26951">
      <w:pPr>
        <w:spacing w:after="57" w:line="240" w:lineRule="auto"/>
        <w:rPr>
          <w:i/>
          <w:sz w:val="24"/>
          <w:szCs w:val="24"/>
        </w:rPr>
      </w:pPr>
    </w:p>
    <w:p w14:paraId="52203465" w14:textId="77777777" w:rsidR="00C26951" w:rsidRDefault="006B23A9">
      <w:pPr>
        <w:spacing w:after="57" w:line="240" w:lineRule="auto"/>
      </w:pPr>
      <w:r>
        <w:rPr>
          <w:sz w:val="24"/>
          <w:szCs w:val="24"/>
        </w:rPr>
        <w:t>НАПРАВЛЕНИЕ ПОДГОТОВК</w:t>
      </w:r>
      <w:r>
        <w:rPr>
          <w:sz w:val="24"/>
          <w:szCs w:val="24"/>
          <w:lang w:val="ru-RU"/>
        </w:rPr>
        <w:t>И 09.03.04 Программная инженерия</w:t>
      </w:r>
    </w:p>
    <w:p w14:paraId="3886E148" w14:textId="77777777" w:rsidR="00C26951" w:rsidRDefault="006B23A9">
      <w:pPr>
        <w:pStyle w:val="10"/>
        <w:shd w:val="clear" w:color="auto" w:fill="FFFFFF"/>
        <w:spacing w:after="57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5723" w:type="dxa"/>
        <w:tblInd w:w="2268" w:type="dxa"/>
        <w:tblLayout w:type="fixed"/>
        <w:tblLook w:val="04A0" w:firstRow="1" w:lastRow="0" w:firstColumn="1" w:lastColumn="0" w:noHBand="0" w:noVBand="1"/>
      </w:tblPr>
      <w:tblGrid>
        <w:gridCol w:w="3968"/>
        <w:gridCol w:w="1755"/>
      </w:tblGrid>
      <w:tr w:rsidR="00C26951" w14:paraId="614D0048" w14:textId="77777777">
        <w:tc>
          <w:tcPr>
            <w:tcW w:w="3967" w:type="dxa"/>
          </w:tcPr>
          <w:p w14:paraId="297D51C9" w14:textId="77777777" w:rsidR="00C26951" w:rsidRDefault="006B23A9">
            <w:pPr>
              <w:pStyle w:val="10"/>
              <w:shd w:val="clear" w:color="auto" w:fill="FFFFFF"/>
              <w:spacing w:after="5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 xml:space="preserve">лабораторной работе  </w:t>
            </w:r>
          </w:p>
        </w:tc>
        <w:tc>
          <w:tcPr>
            <w:tcW w:w="1755" w:type="dxa"/>
          </w:tcPr>
          <w:p w14:paraId="47B76290" w14:textId="77777777" w:rsidR="00C26951" w:rsidRDefault="006B23A9">
            <w:pPr>
              <w:pStyle w:val="10"/>
              <w:spacing w:after="57"/>
              <w:jc w:val="center"/>
              <w:rPr>
                <w:color w:val="000000"/>
                <w:spacing w:val="100"/>
                <w:sz w:val="28"/>
                <w:szCs w:val="28"/>
              </w:rPr>
            </w:pPr>
            <w:r>
              <w:rPr>
                <w:color w:val="000000"/>
                <w:spacing w:val="100"/>
                <w:sz w:val="28"/>
                <w:szCs w:val="28"/>
                <w:lang w:val="ru-RU"/>
              </w:rPr>
              <w:t>№</w:t>
            </w:r>
            <w:r>
              <w:rPr>
                <w:color w:val="000000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6210BF6B" w14:textId="77777777" w:rsidR="00C26951" w:rsidRDefault="006B23A9">
      <w:pPr>
        <w:pStyle w:val="10"/>
        <w:shd w:val="clear" w:color="auto" w:fill="FFFFFF"/>
        <w:spacing w:after="57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3B377BC6" wp14:editId="5A9429F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645" cy="300990"/>
                <wp:effectExtent l="0" t="0" r="0" b="0"/>
                <wp:wrapSquare wrapText="bothSides"/>
                <wp:docPr id="2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30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A182DE" w14:textId="77777777" w:rsidR="00C26951" w:rsidRDefault="006B23A9">
                            <w:pPr>
                              <w:pStyle w:val="a9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378C4FFA" w14:textId="77777777" w:rsidR="00C26951" w:rsidRDefault="006B23A9">
      <w:pPr>
        <w:pStyle w:val="LO-normal"/>
        <w:shd w:val="clear" w:color="auto" w:fill="FFFFFF"/>
        <w:spacing w:after="57" w:line="240" w:lineRule="auto"/>
        <w:jc w:val="center"/>
        <w:outlineLvl w:val="0"/>
      </w:pPr>
      <w:r>
        <w:rPr>
          <w:color w:val="000000"/>
          <w:sz w:val="28"/>
          <w:szCs w:val="28"/>
          <w:u w:val="single"/>
          <w:lang w:val="ru-RU"/>
        </w:rPr>
        <w:t>Исследование мультиплексоров</w:t>
      </w:r>
    </w:p>
    <w:p w14:paraId="1CE4F713" w14:textId="77777777" w:rsidR="00C26951" w:rsidRDefault="00C26951">
      <w:pPr>
        <w:pStyle w:val="10"/>
        <w:shd w:val="clear" w:color="auto" w:fill="FFFFFF"/>
        <w:spacing w:after="57"/>
        <w:outlineLvl w:val="0"/>
        <w:rPr>
          <w:sz w:val="32"/>
        </w:rPr>
      </w:pPr>
    </w:p>
    <w:p w14:paraId="16E751CC" w14:textId="77777777" w:rsidR="00C26951" w:rsidRDefault="006B23A9">
      <w:pPr>
        <w:spacing w:after="57" w:line="240" w:lineRule="auto"/>
      </w:pPr>
      <w:r>
        <w:rPr>
          <w:b/>
          <w:sz w:val="28"/>
        </w:rPr>
        <w:t>Дисциплина:</w:t>
      </w:r>
      <w:r>
        <w:rPr>
          <w:b/>
          <w:color w:val="000000"/>
          <w:sz w:val="28"/>
          <w:u w:val="single"/>
        </w:rPr>
        <w:t xml:space="preserve"> </w:t>
      </w:r>
      <w:r>
        <w:rPr>
          <w:b/>
          <w:color w:val="000000"/>
          <w:sz w:val="28"/>
          <w:u w:val="single"/>
          <w:lang w:val="ru-RU"/>
        </w:rPr>
        <w:t>Архитектура ЭВМ</w:t>
      </w:r>
    </w:p>
    <w:p w14:paraId="4339B3EF" w14:textId="77777777" w:rsidR="00C26951" w:rsidRDefault="00C26951">
      <w:pPr>
        <w:pStyle w:val="10"/>
        <w:shd w:val="clear" w:color="auto" w:fill="FFFFFF"/>
        <w:tabs>
          <w:tab w:val="left" w:pos="5670"/>
        </w:tabs>
        <w:spacing w:after="57"/>
        <w:jc w:val="both"/>
        <w:rPr>
          <w:sz w:val="28"/>
        </w:rPr>
      </w:pPr>
    </w:p>
    <w:p w14:paraId="17B8B3D7" w14:textId="77777777" w:rsidR="00C26951" w:rsidRDefault="00C26951">
      <w:pPr>
        <w:pStyle w:val="10"/>
        <w:shd w:val="clear" w:color="auto" w:fill="FFFFFF"/>
        <w:tabs>
          <w:tab w:val="left" w:pos="5670"/>
        </w:tabs>
        <w:spacing w:after="57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16"/>
        <w:gridCol w:w="2213"/>
        <w:gridCol w:w="2157"/>
      </w:tblGrid>
      <w:tr w:rsidR="00C26951" w14:paraId="43E24654" w14:textId="77777777">
        <w:tc>
          <w:tcPr>
            <w:tcW w:w="2010" w:type="dxa"/>
          </w:tcPr>
          <w:p w14:paraId="23D7F4AE" w14:textId="77777777" w:rsidR="00C26951" w:rsidRDefault="006B23A9">
            <w:pPr>
              <w:widowControl w:val="0"/>
              <w:spacing w:after="57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</w:tcPr>
          <w:p w14:paraId="2ED28C2E" w14:textId="77777777" w:rsidR="00C26951" w:rsidRDefault="006B23A9">
            <w:pPr>
              <w:widowControl w:val="0"/>
              <w:pBdr>
                <w:bottom w:val="single" w:sz="6" w:space="1" w:color="000000"/>
              </w:pBdr>
              <w:spacing w:after="57"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ИУ7-46Б</w:t>
            </w:r>
          </w:p>
        </w:tc>
        <w:tc>
          <w:tcPr>
            <w:tcW w:w="1816" w:type="dxa"/>
          </w:tcPr>
          <w:p w14:paraId="5E5899CD" w14:textId="77777777" w:rsidR="00C26951" w:rsidRDefault="00C26951">
            <w:pPr>
              <w:widowControl w:val="0"/>
              <w:spacing w:after="57" w:line="240" w:lineRule="auto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8112631" w14:textId="77777777" w:rsidR="00C26951" w:rsidRDefault="00C26951">
            <w:pPr>
              <w:widowControl w:val="0"/>
              <w:pBdr>
                <w:bottom w:val="single" w:sz="6" w:space="1" w:color="000000"/>
              </w:pBdr>
              <w:spacing w:after="57" w:line="240" w:lineRule="auto"/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14F2DBAD" w14:textId="77777777" w:rsidR="00C26951" w:rsidRDefault="006B23A9">
            <w:pPr>
              <w:widowControl w:val="0"/>
              <w:pBdr>
                <w:bottom w:val="single" w:sz="6" w:space="1" w:color="000000"/>
              </w:pBdr>
              <w:spacing w:after="57" w:line="240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П.А.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Калашков</w:t>
            </w:r>
            <w:proofErr w:type="spellEnd"/>
          </w:p>
        </w:tc>
      </w:tr>
      <w:tr w:rsidR="00C26951" w14:paraId="675E86C4" w14:textId="77777777">
        <w:tc>
          <w:tcPr>
            <w:tcW w:w="2010" w:type="dxa"/>
          </w:tcPr>
          <w:p w14:paraId="5AB0CD1F" w14:textId="77777777" w:rsidR="00C26951" w:rsidRDefault="00C26951">
            <w:pPr>
              <w:widowControl w:val="0"/>
              <w:spacing w:after="57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4BB9F87A" w14:textId="77777777" w:rsidR="00C26951" w:rsidRDefault="006B23A9">
            <w:pPr>
              <w:widowControl w:val="0"/>
              <w:spacing w:after="57" w:line="240" w:lineRule="auto"/>
              <w:jc w:val="center"/>
            </w:pPr>
            <w:r>
              <w:t>(Группа)</w:t>
            </w:r>
          </w:p>
        </w:tc>
        <w:tc>
          <w:tcPr>
            <w:tcW w:w="1816" w:type="dxa"/>
          </w:tcPr>
          <w:p w14:paraId="387E2E79" w14:textId="77777777" w:rsidR="00C26951" w:rsidRDefault="00C26951">
            <w:pPr>
              <w:widowControl w:val="0"/>
              <w:spacing w:after="57" w:line="240" w:lineRule="auto"/>
              <w:jc w:val="center"/>
            </w:pPr>
          </w:p>
        </w:tc>
        <w:tc>
          <w:tcPr>
            <w:tcW w:w="2213" w:type="dxa"/>
          </w:tcPr>
          <w:p w14:paraId="5BC99CBD" w14:textId="77777777" w:rsidR="00C26951" w:rsidRDefault="006B23A9">
            <w:pPr>
              <w:widowControl w:val="0"/>
              <w:spacing w:after="57" w:line="240" w:lineRule="auto"/>
              <w:jc w:val="center"/>
            </w:pPr>
            <w:r>
              <w:t>(Подпись, дата)</w:t>
            </w:r>
          </w:p>
        </w:tc>
        <w:tc>
          <w:tcPr>
            <w:tcW w:w="2157" w:type="dxa"/>
          </w:tcPr>
          <w:p w14:paraId="608EF51F" w14:textId="77777777" w:rsidR="00C26951" w:rsidRDefault="006B23A9">
            <w:pPr>
              <w:widowControl w:val="0"/>
              <w:spacing w:after="57" w:line="240" w:lineRule="auto"/>
              <w:jc w:val="center"/>
            </w:pPr>
            <w:r>
              <w:t>(И.О. Фамилия)</w:t>
            </w:r>
          </w:p>
        </w:tc>
      </w:tr>
      <w:tr w:rsidR="00C26951" w14:paraId="1BDB7889" w14:textId="77777777">
        <w:tc>
          <w:tcPr>
            <w:tcW w:w="2010" w:type="dxa"/>
          </w:tcPr>
          <w:p w14:paraId="30650B9C" w14:textId="77777777" w:rsidR="00C26951" w:rsidRDefault="00C26951">
            <w:pPr>
              <w:widowControl w:val="0"/>
              <w:spacing w:after="57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F7B238F" w14:textId="77777777" w:rsidR="00C26951" w:rsidRDefault="00C26951">
            <w:pPr>
              <w:widowControl w:val="0"/>
              <w:spacing w:after="57" w:line="240" w:lineRule="auto"/>
              <w:jc w:val="center"/>
            </w:pPr>
          </w:p>
        </w:tc>
        <w:tc>
          <w:tcPr>
            <w:tcW w:w="1816" w:type="dxa"/>
          </w:tcPr>
          <w:p w14:paraId="220FEE28" w14:textId="77777777" w:rsidR="00C26951" w:rsidRDefault="00C26951">
            <w:pPr>
              <w:widowControl w:val="0"/>
              <w:spacing w:after="57" w:line="240" w:lineRule="auto"/>
              <w:jc w:val="center"/>
            </w:pPr>
          </w:p>
        </w:tc>
        <w:tc>
          <w:tcPr>
            <w:tcW w:w="2213" w:type="dxa"/>
          </w:tcPr>
          <w:p w14:paraId="583039C4" w14:textId="77777777" w:rsidR="00C26951" w:rsidRDefault="00C26951">
            <w:pPr>
              <w:widowControl w:val="0"/>
              <w:spacing w:after="57" w:line="240" w:lineRule="auto"/>
              <w:jc w:val="center"/>
            </w:pPr>
          </w:p>
        </w:tc>
        <w:tc>
          <w:tcPr>
            <w:tcW w:w="2157" w:type="dxa"/>
          </w:tcPr>
          <w:p w14:paraId="4D24E7BF" w14:textId="77777777" w:rsidR="00C26951" w:rsidRDefault="00C26951">
            <w:pPr>
              <w:widowControl w:val="0"/>
              <w:spacing w:after="57" w:line="240" w:lineRule="auto"/>
              <w:jc w:val="center"/>
            </w:pPr>
          </w:p>
        </w:tc>
      </w:tr>
      <w:tr w:rsidR="00C26951" w14:paraId="3AC85BC5" w14:textId="77777777">
        <w:tc>
          <w:tcPr>
            <w:tcW w:w="2010" w:type="dxa"/>
          </w:tcPr>
          <w:p w14:paraId="4DABD3B2" w14:textId="77777777" w:rsidR="00C26951" w:rsidRDefault="006B23A9">
            <w:pPr>
              <w:widowControl w:val="0"/>
              <w:spacing w:after="57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53E528C8" w14:textId="77777777" w:rsidR="00C26951" w:rsidRDefault="00C26951">
            <w:pPr>
              <w:widowControl w:val="0"/>
              <w:spacing w:after="57" w:line="240" w:lineRule="auto"/>
            </w:pPr>
          </w:p>
        </w:tc>
        <w:tc>
          <w:tcPr>
            <w:tcW w:w="1816" w:type="dxa"/>
          </w:tcPr>
          <w:p w14:paraId="195A67AF" w14:textId="77777777" w:rsidR="00C26951" w:rsidRDefault="00C26951">
            <w:pPr>
              <w:widowControl w:val="0"/>
              <w:spacing w:after="57" w:line="240" w:lineRule="auto"/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C48750C" w14:textId="77777777" w:rsidR="00C26951" w:rsidRDefault="00C26951">
            <w:pPr>
              <w:widowControl w:val="0"/>
              <w:pBdr>
                <w:bottom w:val="single" w:sz="6" w:space="1" w:color="000000"/>
              </w:pBdr>
              <w:spacing w:after="57" w:line="240" w:lineRule="auto"/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42BF2A58" w14:textId="77777777" w:rsidR="00C26951" w:rsidRDefault="006B23A9">
            <w:pPr>
              <w:widowControl w:val="0"/>
              <w:pBdr>
                <w:bottom w:val="single" w:sz="6" w:space="1" w:color="000000"/>
              </w:pBdr>
              <w:spacing w:after="57" w:line="240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А.Ю. Попов</w:t>
            </w:r>
          </w:p>
        </w:tc>
      </w:tr>
      <w:tr w:rsidR="00C26951" w14:paraId="65C9805C" w14:textId="77777777">
        <w:tc>
          <w:tcPr>
            <w:tcW w:w="2010" w:type="dxa"/>
          </w:tcPr>
          <w:p w14:paraId="33755A53" w14:textId="77777777" w:rsidR="00C26951" w:rsidRDefault="00C26951">
            <w:pPr>
              <w:widowControl w:val="0"/>
              <w:spacing w:after="57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3817001D" w14:textId="77777777" w:rsidR="00C26951" w:rsidRDefault="00C26951">
            <w:pPr>
              <w:widowControl w:val="0"/>
              <w:spacing w:after="57" w:line="240" w:lineRule="auto"/>
              <w:jc w:val="center"/>
            </w:pPr>
          </w:p>
        </w:tc>
        <w:tc>
          <w:tcPr>
            <w:tcW w:w="1816" w:type="dxa"/>
          </w:tcPr>
          <w:p w14:paraId="656C29D5" w14:textId="77777777" w:rsidR="00C26951" w:rsidRDefault="00C26951">
            <w:pPr>
              <w:widowControl w:val="0"/>
              <w:spacing w:after="57" w:line="240" w:lineRule="auto"/>
              <w:jc w:val="center"/>
            </w:pPr>
          </w:p>
        </w:tc>
        <w:tc>
          <w:tcPr>
            <w:tcW w:w="2213" w:type="dxa"/>
          </w:tcPr>
          <w:p w14:paraId="018DAD4B" w14:textId="77777777" w:rsidR="00C26951" w:rsidRDefault="006B23A9">
            <w:pPr>
              <w:widowControl w:val="0"/>
              <w:spacing w:after="57" w:line="240" w:lineRule="auto"/>
              <w:jc w:val="center"/>
            </w:pPr>
            <w:r>
              <w:t>(Подпись, дата)</w:t>
            </w:r>
          </w:p>
        </w:tc>
        <w:tc>
          <w:tcPr>
            <w:tcW w:w="2157" w:type="dxa"/>
          </w:tcPr>
          <w:p w14:paraId="333DD2B7" w14:textId="77777777" w:rsidR="00C26951" w:rsidRDefault="006B23A9">
            <w:pPr>
              <w:widowControl w:val="0"/>
              <w:spacing w:after="57" w:line="240" w:lineRule="auto"/>
              <w:jc w:val="center"/>
            </w:pPr>
            <w:r>
              <w:t>(И.О. Фамилия)</w:t>
            </w:r>
          </w:p>
        </w:tc>
      </w:tr>
    </w:tbl>
    <w:p w14:paraId="7E4E3281" w14:textId="77777777" w:rsidR="00C26951" w:rsidRDefault="00C26951">
      <w:pPr>
        <w:spacing w:after="57" w:line="240" w:lineRule="auto"/>
        <w:rPr>
          <w:sz w:val="24"/>
        </w:rPr>
      </w:pPr>
    </w:p>
    <w:p w14:paraId="18F488BC" w14:textId="77777777" w:rsidR="00C26951" w:rsidRDefault="006B23A9">
      <w:pPr>
        <w:spacing w:after="57" w:line="240" w:lineRule="auto"/>
        <w:jc w:val="center"/>
      </w:pPr>
      <w:r>
        <w:rPr>
          <w:sz w:val="24"/>
          <w:szCs w:val="28"/>
        </w:rPr>
        <w:t>Москва, 2022</w:t>
      </w:r>
      <w:r>
        <w:br w:type="page"/>
      </w:r>
    </w:p>
    <w:p w14:paraId="782E5029" w14:textId="77777777" w:rsidR="00C26951" w:rsidRDefault="006B23A9">
      <w:pPr>
        <w:spacing w:after="57" w:line="240" w:lineRule="auto"/>
        <w:jc w:val="left"/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sz w:val="24"/>
        </w:rPr>
        <w:t xml:space="preserve"> – изучение принципов построения, практического </w:t>
      </w:r>
    </w:p>
    <w:p w14:paraId="23C63A1E" w14:textId="77777777" w:rsidR="00C26951" w:rsidRDefault="006B23A9">
      <w:pPr>
        <w:spacing w:after="57" w:line="240" w:lineRule="auto"/>
        <w:jc w:val="left"/>
      </w:pPr>
      <w:r>
        <w:rPr>
          <w:sz w:val="24"/>
        </w:rPr>
        <w:t xml:space="preserve">применения и экспериментального исследования мультиплексоров   </w:t>
      </w:r>
    </w:p>
    <w:p w14:paraId="06B0693E" w14:textId="77777777" w:rsidR="00C26951" w:rsidRDefault="006B23A9">
      <w:pPr>
        <w:pStyle w:val="3"/>
        <w:spacing w:before="0" w:after="57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14:paraId="38C228EB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Исследование ИС ADG408 или ADG508 (рис.6) в </w:t>
      </w:r>
    </w:p>
    <w:p w14:paraId="0BA89E75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качестве </w:t>
      </w:r>
      <w:proofErr w:type="gramStart"/>
      <w:r>
        <w:rPr>
          <w:color w:val="000000"/>
          <w:sz w:val="24"/>
          <w:szCs w:val="24"/>
        </w:rPr>
        <w:t>коммутатора  MUX</w:t>
      </w:r>
      <w:proofErr w:type="gramEnd"/>
      <w:r>
        <w:rPr>
          <w:color w:val="000000"/>
          <w:sz w:val="24"/>
          <w:szCs w:val="24"/>
        </w:rPr>
        <w:t xml:space="preserve"> 8 – 1 цифровых сигналов:   </w:t>
      </w:r>
    </w:p>
    <w:p w14:paraId="5ED3B53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а) на информационные входы D0 …D</w:t>
      </w:r>
      <w:proofErr w:type="gramStart"/>
      <w:r>
        <w:rPr>
          <w:color w:val="000000"/>
          <w:sz w:val="24"/>
          <w:szCs w:val="24"/>
        </w:rPr>
        <w:t>7  мультиплексора</w:t>
      </w:r>
      <w:proofErr w:type="gramEnd"/>
      <w:r>
        <w:rPr>
          <w:color w:val="000000"/>
          <w:sz w:val="24"/>
          <w:szCs w:val="24"/>
        </w:rPr>
        <w:t xml:space="preserve"> подать </w:t>
      </w:r>
    </w:p>
    <w:p w14:paraId="7ADCAA9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комбинацию сигналов, заданную преподавателем из табл. 2. </w:t>
      </w:r>
    </w:p>
    <w:p w14:paraId="7E8A57D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Логические уровни 0 и 1 задавать источниками напряжения U=5 В </w:t>
      </w:r>
    </w:p>
    <w:p w14:paraId="1C5901C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0 В (общая); </w:t>
      </w:r>
    </w:p>
    <w:p w14:paraId="1DA57F4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б)   </w:t>
      </w:r>
      <w:proofErr w:type="gramEnd"/>
      <w:r>
        <w:rPr>
          <w:color w:val="000000"/>
          <w:sz w:val="24"/>
          <w:szCs w:val="24"/>
        </w:rPr>
        <w:t>на</w:t>
      </w:r>
      <w:r>
        <w:rPr>
          <w:color w:val="000000"/>
          <w:sz w:val="24"/>
          <w:szCs w:val="24"/>
        </w:rPr>
        <w:t xml:space="preserve"> адресные входы А2, А1, А0 подать сигналы Q3, Q2. Q1 </w:t>
      </w:r>
    </w:p>
    <w:p w14:paraId="71101CFB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соответственно c выходов 4-разрядного двоичного счетчика </w:t>
      </w:r>
    </w:p>
    <w:p w14:paraId="1234BBC1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(младший разряд – Q0). На вход счетчика подать импульсы </w:t>
      </w:r>
    </w:p>
    <w:p w14:paraId="0C138441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генератора с частотой 500 кГц.  </w:t>
      </w:r>
    </w:p>
    <w:p w14:paraId="63C55A5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в) снять временную диаграмму сигналов при EN=1 и </w:t>
      </w:r>
    </w:p>
    <w:p w14:paraId="2528E786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</w:t>
      </w:r>
      <w:r>
        <w:rPr>
          <w:color w:val="000000"/>
          <w:sz w:val="24"/>
          <w:szCs w:val="24"/>
        </w:rPr>
        <w:t xml:space="preserve">ести ее анализ. Наблюдение сигналов выполнить на </w:t>
      </w:r>
    </w:p>
    <w:p w14:paraId="2D46C092" w14:textId="7B2193D5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логическом анализаторе.</w:t>
      </w:r>
    </w:p>
    <w:p w14:paraId="52313968" w14:textId="4627773E" w:rsidR="00C654C8" w:rsidRPr="00C654C8" w:rsidRDefault="00C654C8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Вариант 3: </w:t>
      </w:r>
      <w:r w:rsidRPr="00C654C8">
        <w:rPr>
          <w:b/>
          <w:bCs/>
          <w:color w:val="000000"/>
          <w:sz w:val="24"/>
          <w:szCs w:val="24"/>
          <w:lang w:val="ru-RU"/>
        </w:rPr>
        <w:t>1011 0101</w:t>
      </w:r>
    </w:p>
    <w:p w14:paraId="0E56600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0" distR="0" simplePos="0" relativeHeight="5" behindDoc="0" locked="0" layoutInCell="0" allowOverlap="1" wp14:anchorId="011B4DDE" wp14:editId="0F86DC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512508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FC9B6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4CDA0FA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64984167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4011F94A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0C9562C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59FC20E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3887DE65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4F6B884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6B58FA57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4F88CBE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4E04015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0AB52474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62443D8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6EFA01A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081EE6D9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248AD1B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7C9B82B6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74F27347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143D720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144CBE3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5F2A93A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7F706787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1640A6C6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494AAFC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>Соберём схему:</w:t>
      </w:r>
    </w:p>
    <w:p w14:paraId="51473C5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43BE0E40" wp14:editId="6D358CE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84880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lang w:val="ru-RU"/>
        </w:rPr>
        <w:t>Данные логического анализатора в соответствии с таблицей:</w:t>
      </w:r>
    </w:p>
    <w:p w14:paraId="34E1B80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  <w:lang w:val="ru-RU"/>
        </w:rPr>
        <w:drawing>
          <wp:anchor distT="0" distB="0" distL="0" distR="0" simplePos="0" relativeHeight="7" behindDoc="0" locked="0" layoutInCell="0" allowOverlap="1" wp14:anchorId="3A6B150B" wp14:editId="391317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150" cy="450786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DE51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772BA469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604F3B4A" w14:textId="27E4F5B6" w:rsidR="00C26951" w:rsidRDefault="00B037B0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31DBD" wp14:editId="6E4BB793">
                <wp:simplePos x="0" y="0"/>
                <wp:positionH relativeFrom="column">
                  <wp:posOffset>1143000</wp:posOffset>
                </wp:positionH>
                <wp:positionV relativeFrom="paragraph">
                  <wp:posOffset>153034</wp:posOffset>
                </wp:positionV>
                <wp:extent cx="3781425" cy="314325"/>
                <wp:effectExtent l="0" t="0" r="28575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9CFAA" w14:textId="73EA3004" w:rsidR="00B037B0" w:rsidRPr="00B037B0" w:rsidRDefault="00B037B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1      0          1       1          0         1          0           1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31DBD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7" type="#_x0000_t202" style="position:absolute;margin-left:90pt;margin-top:12.05pt;width:297.7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" fillcolor="white [3201]" strokeweight=".5pt">
                <v:textbox>
                  <w:txbxContent>
                    <w:p w14:paraId="4C89CFAA" w14:textId="73EA3004" w:rsidR="00B037B0" w:rsidRPr="00B037B0" w:rsidRDefault="00B037B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1      0          1       1          0         1          0           1</w:t>
                      </w:r>
                    </w:p>
                  </w:txbxContent>
                </v:textbox>
              </v:shape>
            </w:pict>
          </mc:Fallback>
        </mc:AlternateContent>
      </w:r>
    </w:p>
    <w:p w14:paraId="5AA27C7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268EDC38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51A32024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7A14F01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104AF16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261CCB6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39B4CC7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6815EAF1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2BE31258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414377E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545CEDF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0C228E14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</w:rPr>
      </w:pPr>
    </w:p>
    <w:p w14:paraId="24B14B3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>Вывод: изучив сигналы, можно заметить, что они совпадают с входными данными. Таким образом, мультиплексоры могут быть использованы как анализаторы логической функции (в данном примере — функцией из таблицы).</w:t>
      </w:r>
    </w:p>
    <w:p w14:paraId="409F4E6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A909672" w14:textId="77777777" w:rsidR="00C26951" w:rsidRDefault="006B23A9">
      <w:pPr>
        <w:pStyle w:val="a4"/>
        <w:spacing w:after="57" w:line="240" w:lineRule="auto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 2</w:t>
      </w:r>
    </w:p>
    <w:p w14:paraId="57E86E0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Исследование ИС ADG408 или ADG508 (ри</w:t>
      </w:r>
      <w:r>
        <w:rPr>
          <w:color w:val="000000"/>
          <w:sz w:val="24"/>
          <w:szCs w:val="24"/>
          <w:lang w:val="ru-RU"/>
        </w:rPr>
        <w:t xml:space="preserve">с.6) в качестве  </w:t>
      </w:r>
    </w:p>
    <w:p w14:paraId="0AD0E6F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proofErr w:type="gramStart"/>
      <w:r>
        <w:rPr>
          <w:color w:val="000000"/>
          <w:sz w:val="24"/>
          <w:szCs w:val="24"/>
          <w:lang w:val="ru-RU"/>
        </w:rPr>
        <w:t>коммутатора  MUX</w:t>
      </w:r>
      <w:proofErr w:type="gramEnd"/>
      <w:r>
        <w:rPr>
          <w:color w:val="000000"/>
          <w:sz w:val="24"/>
          <w:szCs w:val="24"/>
          <w:lang w:val="ru-RU"/>
        </w:rPr>
        <w:t xml:space="preserve"> 8 – 1 аналоговых сигналов:   </w:t>
      </w:r>
    </w:p>
    <w:p w14:paraId="0B3A74D2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а) на информационные входы D0 …D7 мультиплексора </w:t>
      </w:r>
    </w:p>
    <w:p w14:paraId="5CA047E5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proofErr w:type="gramStart"/>
      <w:r>
        <w:rPr>
          <w:color w:val="000000"/>
          <w:sz w:val="24"/>
          <w:szCs w:val="24"/>
          <w:lang w:val="ru-RU"/>
        </w:rPr>
        <w:t>подать  дискретные</w:t>
      </w:r>
      <w:proofErr w:type="gramEnd"/>
      <w:r>
        <w:rPr>
          <w:color w:val="000000"/>
          <w:sz w:val="24"/>
          <w:szCs w:val="24"/>
          <w:lang w:val="ru-RU"/>
        </w:rPr>
        <w:t xml:space="preserve"> уровни напряжений с источников напряжения </w:t>
      </w:r>
    </w:p>
    <w:p w14:paraId="0BF31175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UCC (приложение </w:t>
      </w:r>
      <w:proofErr w:type="spellStart"/>
      <w:r>
        <w:rPr>
          <w:color w:val="000000"/>
          <w:sz w:val="24"/>
          <w:szCs w:val="24"/>
          <w:lang w:val="ru-RU"/>
        </w:rPr>
        <w:t>Мultisim</w:t>
      </w:r>
      <w:proofErr w:type="spellEnd"/>
      <w:r>
        <w:rPr>
          <w:color w:val="000000"/>
          <w:sz w:val="24"/>
          <w:szCs w:val="24"/>
          <w:lang w:val="ru-RU"/>
        </w:rPr>
        <w:t xml:space="preserve">): 0 В; 0.7 В; 1.4 В; 2.1 В; 2.8 В; 3.5 В; </w:t>
      </w:r>
    </w:p>
    <w:p w14:paraId="06F1734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4.2 В; 5.0 </w:t>
      </w:r>
      <w:r>
        <w:rPr>
          <w:color w:val="000000"/>
          <w:sz w:val="24"/>
          <w:szCs w:val="24"/>
          <w:lang w:val="ru-RU"/>
        </w:rPr>
        <w:t xml:space="preserve">В;   </w:t>
      </w:r>
    </w:p>
    <w:p w14:paraId="77DF0522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proofErr w:type="gramStart"/>
      <w:r>
        <w:rPr>
          <w:color w:val="000000"/>
          <w:sz w:val="24"/>
          <w:szCs w:val="24"/>
          <w:lang w:val="ru-RU"/>
        </w:rPr>
        <w:t>б)  на</w:t>
      </w:r>
      <w:proofErr w:type="gramEnd"/>
      <w:r>
        <w:rPr>
          <w:color w:val="000000"/>
          <w:sz w:val="24"/>
          <w:szCs w:val="24"/>
          <w:lang w:val="ru-RU"/>
        </w:rPr>
        <w:t xml:space="preserve"> адресные входы А2, А1, А0 подать сигналы Q3, Q2. Q1       </w:t>
      </w:r>
    </w:p>
    <w:p w14:paraId="41D4F3F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соответственно c выходов 4-разрядного двоичного счетчика </w:t>
      </w:r>
    </w:p>
    <w:p w14:paraId="21A04C6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(младший разряд – Q0). На вход счетчика подать импульсы </w:t>
      </w:r>
    </w:p>
    <w:p w14:paraId="1DA101E9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генератора с частотой 500 кГц; </w:t>
      </w:r>
    </w:p>
    <w:p w14:paraId="44D31B5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в) снять временную диаграмму сигналов</w:t>
      </w:r>
      <w:r>
        <w:rPr>
          <w:color w:val="000000"/>
          <w:sz w:val="24"/>
          <w:szCs w:val="24"/>
          <w:lang w:val="ru-RU"/>
        </w:rPr>
        <w:t xml:space="preserve"> при EN=1 и </w:t>
      </w:r>
    </w:p>
    <w:p w14:paraId="71CCAE52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провести ее анализ. Наблюдение сигналов выполнить на </w:t>
      </w:r>
    </w:p>
    <w:p w14:paraId="54487833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логическом анализаторе, выходного сигнала мультиплексора – на </w:t>
      </w:r>
    </w:p>
    <w:p w14:paraId="7B38127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логическом анализаторе и осциллографе. Совместить развертки </w:t>
      </w:r>
    </w:p>
    <w:p w14:paraId="31296C8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сигналов, регистрируемых логическим анализатором и </w:t>
      </w:r>
    </w:p>
    <w:p w14:paraId="1D36008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осциллографом.</w:t>
      </w:r>
    </w:p>
    <w:p w14:paraId="3BBE90A2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8BF7809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Соберём схему:</w:t>
      </w:r>
    </w:p>
    <w:p w14:paraId="046CBB4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  <w:lang w:val="ru-RU"/>
        </w:rPr>
        <w:lastRenderedPageBreak/>
        <w:drawing>
          <wp:anchor distT="0" distB="0" distL="0" distR="0" simplePos="0" relativeHeight="8" behindDoc="0" locked="0" layoutInCell="0" allowOverlap="1" wp14:anchorId="2C7B1374" wp14:editId="08A608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48430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A3E21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30E6AE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Показания логического анализатора:</w:t>
      </w:r>
    </w:p>
    <w:p w14:paraId="6B28F85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  <w:lang w:val="ru-RU"/>
        </w:rPr>
        <w:drawing>
          <wp:anchor distT="0" distB="0" distL="0" distR="0" simplePos="0" relativeHeight="9" behindDoc="0" locked="0" layoutInCell="0" allowOverlap="1" wp14:anchorId="649F36A3" wp14:editId="4AFFE5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2625" cy="4272280"/>
            <wp:effectExtent l="0" t="0" r="0" b="0"/>
            <wp:wrapSquare wrapText="largest"/>
            <wp:docPr id="8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CE1B4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7FB68A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2EB3D6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59EF3E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E00B9B0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CE0990A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F5BD11A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0719C5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186F9B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2279C7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4AAE5D7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B4023B2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6A6658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8914A8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8E5D5A6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441ED4A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038FB4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50C08D7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9BBEF3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9D57D15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E2C4F8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Показания </w:t>
      </w:r>
      <w:proofErr w:type="spellStart"/>
      <w:r>
        <w:rPr>
          <w:color w:val="000000"/>
          <w:sz w:val="24"/>
          <w:szCs w:val="24"/>
          <w:lang w:val="ru-RU"/>
        </w:rPr>
        <w:t>осцилографа</w:t>
      </w:r>
      <w:proofErr w:type="spellEnd"/>
      <w:r>
        <w:rPr>
          <w:color w:val="000000"/>
          <w:sz w:val="24"/>
          <w:szCs w:val="24"/>
          <w:lang w:val="ru-RU"/>
        </w:rPr>
        <w:t>:</w:t>
      </w:r>
    </w:p>
    <w:p w14:paraId="64F3605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  <w:lang w:val="ru-RU"/>
        </w:rPr>
        <w:drawing>
          <wp:anchor distT="0" distB="0" distL="0" distR="0" simplePos="0" relativeHeight="10" behindDoc="0" locked="0" layoutInCell="0" allowOverlap="1" wp14:anchorId="561A1AB9" wp14:editId="428009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255" cy="3872865"/>
            <wp:effectExtent l="0" t="0" r="0" b="0"/>
            <wp:wrapSquare wrapText="largest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36D80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F4CB26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C65BACA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5BBC440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3F64C888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186DD7DC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48FECD37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72139CF5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75794502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48594E0B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2513E0A0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069D31CC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578C0027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30EEB5FB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50C8218B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28BBB6A7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445AE063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6D5F06E3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719812E5" w14:textId="77777777" w:rsidR="00C26951" w:rsidRDefault="00C26951">
      <w:pPr>
        <w:pStyle w:val="a4"/>
        <w:spacing w:after="57" w:line="240" w:lineRule="auto"/>
        <w:jc w:val="left"/>
        <w:rPr>
          <w:color w:val="000000"/>
          <w:lang w:val="ru-RU"/>
        </w:rPr>
      </w:pPr>
    </w:p>
    <w:p w14:paraId="7219D2B3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Вывод: по показаниям логического анализатора можно заметить, что истина на мультиплексоре соответствует ситуации, когда напряжение на нём достигает значения, большего половине напряжения </w:t>
      </w:r>
      <w:proofErr w:type="spellStart"/>
      <w:r>
        <w:rPr>
          <w:color w:val="000000"/>
          <w:sz w:val="24"/>
          <w:szCs w:val="24"/>
          <w:lang w:val="ru-RU"/>
        </w:rPr>
        <w:t>стробирующего</w:t>
      </w:r>
      <w:proofErr w:type="spellEnd"/>
      <w:r>
        <w:rPr>
          <w:color w:val="000000"/>
          <w:sz w:val="24"/>
          <w:szCs w:val="24"/>
          <w:lang w:val="ru-RU"/>
        </w:rPr>
        <w:t xml:space="preserve"> сигнала </w:t>
      </w:r>
      <w:r>
        <w:rPr>
          <w:color w:val="000000"/>
          <w:sz w:val="24"/>
          <w:szCs w:val="24"/>
          <w:lang w:val="en-US"/>
        </w:rPr>
        <w:t>EN</w:t>
      </w:r>
      <w:r w:rsidRPr="007E767B">
        <w:rPr>
          <w:color w:val="000000"/>
          <w:sz w:val="24"/>
          <w:szCs w:val="24"/>
          <w:lang w:val="ru-RU"/>
        </w:rPr>
        <w:t>.</w:t>
      </w:r>
    </w:p>
    <w:p w14:paraId="63B51270" w14:textId="77777777" w:rsidR="00C26951" w:rsidRPr="007E767B" w:rsidRDefault="00C26951">
      <w:pPr>
        <w:pStyle w:val="a4"/>
        <w:spacing w:after="57" w:line="240" w:lineRule="auto"/>
        <w:jc w:val="left"/>
        <w:rPr>
          <w:lang w:val="ru-RU"/>
        </w:rPr>
      </w:pPr>
    </w:p>
    <w:p w14:paraId="349144CE" w14:textId="77777777" w:rsidR="00C26951" w:rsidRDefault="006B23A9">
      <w:pPr>
        <w:pStyle w:val="a4"/>
        <w:spacing w:after="57" w:line="240" w:lineRule="auto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 3</w:t>
      </w:r>
    </w:p>
    <w:p w14:paraId="44095ED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 w:rsidRPr="007E767B">
        <w:rPr>
          <w:color w:val="000000"/>
          <w:sz w:val="24"/>
          <w:szCs w:val="24"/>
          <w:lang w:val="ru-RU"/>
        </w:rPr>
        <w:t xml:space="preserve">Исследование ИС </w:t>
      </w:r>
      <w:r>
        <w:rPr>
          <w:color w:val="000000"/>
          <w:sz w:val="24"/>
          <w:szCs w:val="24"/>
          <w:lang w:val="en-US"/>
        </w:rPr>
        <w:t>ADG</w:t>
      </w:r>
      <w:r w:rsidRPr="007E767B">
        <w:rPr>
          <w:color w:val="000000"/>
          <w:sz w:val="24"/>
          <w:szCs w:val="24"/>
          <w:lang w:val="ru-RU"/>
        </w:rPr>
        <w:t xml:space="preserve">408 или </w:t>
      </w:r>
      <w:r>
        <w:rPr>
          <w:color w:val="000000"/>
          <w:sz w:val="24"/>
          <w:szCs w:val="24"/>
          <w:lang w:val="en-US"/>
        </w:rPr>
        <w:t>ADG</w:t>
      </w:r>
      <w:r w:rsidRPr="007E767B">
        <w:rPr>
          <w:color w:val="000000"/>
          <w:sz w:val="24"/>
          <w:szCs w:val="24"/>
          <w:lang w:val="ru-RU"/>
        </w:rPr>
        <w:t>50</w:t>
      </w:r>
      <w:r w:rsidRPr="007E767B">
        <w:rPr>
          <w:color w:val="000000"/>
          <w:sz w:val="24"/>
          <w:szCs w:val="24"/>
          <w:lang w:val="ru-RU"/>
        </w:rPr>
        <w:t xml:space="preserve">8 (рис.6) как </w:t>
      </w:r>
    </w:p>
    <w:p w14:paraId="36873272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 w:rsidRPr="007E767B">
        <w:rPr>
          <w:color w:val="000000"/>
          <w:sz w:val="24"/>
          <w:szCs w:val="24"/>
          <w:lang w:val="ru-RU"/>
        </w:rPr>
        <w:t xml:space="preserve">коммутатора </w:t>
      </w:r>
      <w:r>
        <w:rPr>
          <w:color w:val="000000"/>
          <w:sz w:val="24"/>
          <w:szCs w:val="24"/>
          <w:lang w:val="en-US"/>
        </w:rPr>
        <w:t>MUX</w:t>
      </w:r>
      <w:r w:rsidRPr="007E767B">
        <w:rPr>
          <w:color w:val="000000"/>
          <w:sz w:val="24"/>
          <w:szCs w:val="24"/>
          <w:lang w:val="ru-RU"/>
        </w:rPr>
        <w:t xml:space="preserve"> 8 – 1 цифровых сигналов в качестве </w:t>
      </w:r>
    </w:p>
    <w:p w14:paraId="7BA713E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 w:rsidRPr="007E767B">
        <w:rPr>
          <w:color w:val="000000"/>
          <w:sz w:val="24"/>
          <w:szCs w:val="24"/>
          <w:lang w:val="ru-RU"/>
        </w:rPr>
        <w:t xml:space="preserve">формирователя ФАЛ четырех переменных. ФАЛ задается </w:t>
      </w:r>
    </w:p>
    <w:p w14:paraId="53B48D7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proofErr w:type="spellStart"/>
      <w:r>
        <w:rPr>
          <w:color w:val="000000"/>
          <w:sz w:val="24"/>
          <w:szCs w:val="24"/>
          <w:lang w:val="en-US"/>
        </w:rPr>
        <w:t>преподавателем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из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табл</w:t>
      </w:r>
      <w:proofErr w:type="spellEnd"/>
      <w:r>
        <w:rPr>
          <w:color w:val="000000"/>
          <w:sz w:val="24"/>
          <w:szCs w:val="24"/>
          <w:lang w:val="en-US"/>
        </w:rPr>
        <w:t>. 2.</w:t>
      </w:r>
    </w:p>
    <w:p w14:paraId="50A3FFB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Проверить работу формирователя в статическом и </w:t>
      </w:r>
    </w:p>
    <w:p w14:paraId="3E97235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динамическом режимах. Снять временную диаграмму сигналов </w:t>
      </w:r>
    </w:p>
    <w:p w14:paraId="4733C275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формирователя ФАЛ и провести ее анализ. </w:t>
      </w:r>
    </w:p>
    <w:p w14:paraId="27B7D40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ФАЛ: </w:t>
      </w:r>
      <w:r>
        <w:rPr>
          <w:b/>
          <w:bCs/>
          <w:color w:val="000000"/>
          <w:sz w:val="24"/>
          <w:szCs w:val="24"/>
          <w:lang w:val="ru-RU"/>
        </w:rPr>
        <w:t>0011 1110 1010 1100</w:t>
      </w:r>
    </w:p>
    <w:p w14:paraId="524DDBF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Соберём схему:</w:t>
      </w:r>
    </w:p>
    <w:p w14:paraId="0FFD9C1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F5A82D1" w14:textId="5A6B9A42" w:rsidR="00C26951" w:rsidRDefault="00073EC0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 w:rsidRPr="00073EC0">
        <w:rPr>
          <w:color w:val="000000"/>
          <w:sz w:val="24"/>
          <w:szCs w:val="24"/>
          <w:lang w:val="ru-RU"/>
        </w:rPr>
        <w:lastRenderedPageBreak/>
        <w:drawing>
          <wp:inline distT="0" distB="0" distL="0" distR="0" wp14:anchorId="6D09BFFF" wp14:editId="79DC7ACF">
            <wp:extent cx="5731510" cy="350139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3896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FDC8FD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B87BBB2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1386E2A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CE6F436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33382E1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A309B3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5C0B1DA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C73F39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7553B00" w14:textId="77777777" w:rsidR="00C26951" w:rsidRDefault="006B23A9">
      <w:pPr>
        <w:pStyle w:val="a4"/>
        <w:spacing w:after="26"/>
        <w:jc w:val="left"/>
        <w:rPr>
          <w:sz w:val="24"/>
          <w:lang w:val="ru-RU"/>
        </w:rPr>
      </w:pPr>
      <w:r>
        <w:rPr>
          <w:sz w:val="24"/>
          <w:lang w:val="ru-RU"/>
        </w:rPr>
        <w:t>Синтезированная таблица:</w:t>
      </w:r>
    </w:p>
    <w:p w14:paraId="1BC569F6" w14:textId="77777777" w:rsidR="00C26951" w:rsidRDefault="00C26951">
      <w:pPr>
        <w:pStyle w:val="a4"/>
        <w:spacing w:after="26"/>
        <w:jc w:val="left"/>
        <w:rPr>
          <w:sz w:val="24"/>
          <w:lang w:val="ru-RU"/>
        </w:rPr>
      </w:pPr>
    </w:p>
    <w:tbl>
      <w:tblPr>
        <w:tblW w:w="6065" w:type="dxa"/>
        <w:tblInd w:w="-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44"/>
        <w:gridCol w:w="621"/>
        <w:gridCol w:w="622"/>
        <w:gridCol w:w="622"/>
        <w:gridCol w:w="633"/>
        <w:gridCol w:w="731"/>
        <w:gridCol w:w="1592"/>
      </w:tblGrid>
      <w:tr w:rsidR="00C26951" w14:paraId="11C66B35" w14:textId="77777777"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7EB8B0" w14:textId="77777777" w:rsidR="00C26951" w:rsidRDefault="006B23A9">
            <w:pPr>
              <w:pStyle w:val="aa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№ набора</w:t>
            </w:r>
          </w:p>
        </w:tc>
        <w:tc>
          <w:tcPr>
            <w:tcW w:w="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B802C3A" w14:textId="77777777" w:rsidR="00C26951" w:rsidRDefault="006B23A9">
            <w:pPr>
              <w:pStyle w:val="aa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X4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2D8350" w14:textId="77777777" w:rsidR="00C26951" w:rsidRDefault="006B23A9">
            <w:pPr>
              <w:pStyle w:val="aa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X3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137086" w14:textId="77777777" w:rsidR="00C26951" w:rsidRDefault="006B23A9">
            <w:pPr>
              <w:pStyle w:val="aa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X2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D0A411" w14:textId="77777777" w:rsidR="00C26951" w:rsidRDefault="006B23A9">
            <w:pPr>
              <w:pStyle w:val="aa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X1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32DC6C" w14:textId="77777777" w:rsidR="00C26951" w:rsidRDefault="006B23A9">
            <w:pPr>
              <w:pStyle w:val="aa"/>
              <w:jc w:val="left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F</w:t>
            </w:r>
          </w:p>
        </w:tc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ED035" w14:textId="77777777" w:rsidR="00C26951" w:rsidRDefault="006B23A9">
            <w:pPr>
              <w:pStyle w:val="aa"/>
              <w:jc w:val="left"/>
              <w:rPr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Примечание</w:t>
            </w:r>
          </w:p>
        </w:tc>
      </w:tr>
      <w:tr w:rsidR="00C26951" w14:paraId="1822A6FA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040B7DBD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47E378F4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7CA3F271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3898D608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5A57C9D8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74E7549C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5C926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26951" w14:paraId="665373F2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046C7514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4FD432D7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1AAF5340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53197C5D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13C4EBE2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0499E664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84107" w14:textId="77777777" w:rsidR="00C26951" w:rsidRDefault="00C26951"/>
        </w:tc>
      </w:tr>
      <w:tr w:rsidR="00C26951" w14:paraId="2FBC2AB5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2A93F2E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08DAD959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4ED0D2B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3C31B1B1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597AB801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53F1DCFF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80C4A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26951" w14:paraId="273554ED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60BF2198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1F78A04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71A94357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05895D5D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01CF7CE6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0FF73B4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AD836" w14:textId="77777777" w:rsidR="00C26951" w:rsidRDefault="00C26951"/>
        </w:tc>
      </w:tr>
      <w:tr w:rsidR="00C26951" w14:paraId="761D8923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4407E29C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7D8D64B1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345CDB54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6956F74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4858A5B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0BD98E2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E7A7B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26951" w14:paraId="772EDBDF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6622F65A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6651D799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6CC900EA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7635064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6B3E693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54586A2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E4DE3" w14:textId="77777777" w:rsidR="00C26951" w:rsidRDefault="00C26951"/>
        </w:tc>
      </w:tr>
      <w:tr w:rsidR="00C26951" w14:paraId="0AC1440C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5BB5F51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6E896A8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28C85C5D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298C32E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028A917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18FAE370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4006D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=¬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C26951" w14:paraId="080B257C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335C29F2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71C1FB7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39D9A45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6D821416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32498D9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4AC9045D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33F6" w14:textId="77777777" w:rsidR="00C26951" w:rsidRDefault="00C26951"/>
        </w:tc>
      </w:tr>
      <w:tr w:rsidR="00C26951" w14:paraId="1D49426C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2EA9B39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3F5C0592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484E77B9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0553CB34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7AA738F1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7C407872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9BA34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=¬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C26951" w14:paraId="272F50C5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1E85E16F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11261BA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7DFF44E1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450277E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0ABFB99C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78404878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2929A4" w14:textId="77777777" w:rsidR="00C26951" w:rsidRDefault="00C26951"/>
        </w:tc>
      </w:tr>
      <w:tr w:rsidR="00C26951" w14:paraId="048F2252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5D3A676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249D284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3C1F8B3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212D22F0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5BA2161F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7437814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818E1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=¬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C26951" w14:paraId="476CD2B9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0224483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44F2D75F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333D213F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4B312E2D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38C54858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0375233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1D17" w14:textId="77777777" w:rsidR="00C26951" w:rsidRDefault="00C26951"/>
        </w:tc>
      </w:tr>
      <w:tr w:rsidR="00C26951" w14:paraId="35C7698B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34DCD51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16E834B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653C1EE2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4E79B757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2E7B6C62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4FF9B508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2CE0C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26951" w14:paraId="39AA64EA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3E28C267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3CB6B924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48E97E1B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4097BE74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18725085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7487B2C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1E8BD" w14:textId="77777777" w:rsidR="00C26951" w:rsidRDefault="00C26951"/>
        </w:tc>
      </w:tr>
      <w:tr w:rsidR="00C26951" w14:paraId="3CDBA32E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58EE3F12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46F67C1E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790457EC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36ADEE7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49A1730A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51C7287D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925CA" w14:textId="77777777" w:rsidR="00C26951" w:rsidRDefault="006B23A9">
            <w:pPr>
              <w:pStyle w:val="aa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C26951" w14:paraId="1B146271" w14:textId="77777777">
        <w:tc>
          <w:tcPr>
            <w:tcW w:w="1244" w:type="dxa"/>
            <w:tcBorders>
              <w:left w:val="single" w:sz="2" w:space="0" w:color="000000"/>
              <w:bottom w:val="single" w:sz="2" w:space="0" w:color="000000"/>
            </w:tcBorders>
          </w:tcPr>
          <w:p w14:paraId="510FEBA9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21" w:type="dxa"/>
            <w:tcBorders>
              <w:left w:val="single" w:sz="2" w:space="0" w:color="000000"/>
              <w:bottom w:val="single" w:sz="2" w:space="0" w:color="000000"/>
            </w:tcBorders>
          </w:tcPr>
          <w:p w14:paraId="6AD084F7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5C89D803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2" w:type="dxa"/>
            <w:tcBorders>
              <w:left w:val="single" w:sz="2" w:space="0" w:color="000000"/>
              <w:bottom w:val="single" w:sz="2" w:space="0" w:color="000000"/>
            </w:tcBorders>
          </w:tcPr>
          <w:p w14:paraId="2F30D4AA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  <w:tcBorders>
              <w:left w:val="single" w:sz="2" w:space="0" w:color="000000"/>
              <w:bottom w:val="single" w:sz="2" w:space="0" w:color="000000"/>
            </w:tcBorders>
          </w:tcPr>
          <w:p w14:paraId="7F5B54F9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</w:tcPr>
          <w:p w14:paraId="6DD7BEC7" w14:textId="77777777" w:rsidR="00C26951" w:rsidRDefault="006B23A9">
            <w:pPr>
              <w:pStyle w:val="aa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ECEE8" w14:textId="77777777" w:rsidR="00C26951" w:rsidRDefault="00C26951"/>
        </w:tc>
      </w:tr>
    </w:tbl>
    <w:p w14:paraId="78113974" w14:textId="77777777" w:rsidR="00C26951" w:rsidRDefault="00C26951">
      <w:pPr>
        <w:pStyle w:val="a4"/>
        <w:spacing w:after="26" w:line="240" w:lineRule="auto"/>
        <w:jc w:val="left"/>
        <w:rPr>
          <w:b/>
          <w:bCs/>
          <w:color w:val="000000"/>
          <w:sz w:val="24"/>
          <w:szCs w:val="24"/>
          <w:lang w:val="ru-RU"/>
        </w:rPr>
      </w:pPr>
    </w:p>
    <w:p w14:paraId="47D5FE04" w14:textId="60552FE4" w:rsidR="00C26951" w:rsidRPr="007E767B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ru-RU"/>
        </w:rPr>
        <w:t>Показания логического анализатора:</w:t>
      </w:r>
      <w:r w:rsidR="007E767B">
        <w:rPr>
          <w:color w:val="000000"/>
          <w:sz w:val="24"/>
          <w:szCs w:val="24"/>
          <w:lang w:val="en-US"/>
        </w:rPr>
        <w:t xml:space="preserve"> </w:t>
      </w:r>
      <w:r w:rsidR="007E767B">
        <w:rPr>
          <w:b/>
          <w:bCs/>
          <w:color w:val="000000"/>
          <w:sz w:val="24"/>
          <w:szCs w:val="24"/>
          <w:lang w:val="ru-RU"/>
        </w:rPr>
        <w:t>0011 1110 1010 1100</w:t>
      </w:r>
    </w:p>
    <w:p w14:paraId="777EC86D" w14:textId="4C04AC2A" w:rsidR="00C26951" w:rsidRPr="00073EC0" w:rsidRDefault="00C74225">
      <w:pPr>
        <w:pStyle w:val="a4"/>
        <w:spacing w:after="57" w:line="240" w:lineRule="auto"/>
        <w:jc w:val="left"/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D9571" wp14:editId="13CF6163">
                <wp:simplePos x="0" y="0"/>
                <wp:positionH relativeFrom="column">
                  <wp:posOffset>466725</wp:posOffset>
                </wp:positionH>
                <wp:positionV relativeFrom="paragraph">
                  <wp:posOffset>1246505</wp:posOffset>
                </wp:positionV>
                <wp:extent cx="4981575" cy="238125"/>
                <wp:effectExtent l="0" t="0" r="28575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9FC9E" w14:textId="6B66BD0D" w:rsidR="00C74225" w:rsidRPr="00C74225" w:rsidRDefault="00C742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0      0      1   1     1     1      1       0    1     0      1     0      1      1     0     0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9571" id="Надпись 20" o:spid="_x0000_s1028" type="#_x0000_t202" style="position:absolute;margin-left:36.75pt;margin-top:98.15pt;width:392.2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" fillcolor="white [3201]" strokeweight=".5pt">
                <v:textbox>
                  <w:txbxContent>
                    <w:p w14:paraId="0B29FC9E" w14:textId="6B66BD0D" w:rsidR="00C74225" w:rsidRPr="00C74225" w:rsidRDefault="00C742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0      0      1   1     1     1      1       0    1     0      1     0      1      1     0     0</w:t>
                      </w:r>
                    </w:p>
                  </w:txbxContent>
                </v:textbox>
              </v:shape>
            </w:pict>
          </mc:Fallback>
        </mc:AlternateContent>
      </w:r>
      <w:r w:rsidR="00073EC0" w:rsidRPr="00073EC0">
        <w:rPr>
          <w:color w:val="000000"/>
          <w:sz w:val="24"/>
          <w:szCs w:val="24"/>
          <w:lang w:val="ru-RU"/>
        </w:rPr>
        <w:drawing>
          <wp:inline distT="0" distB="0" distL="0" distR="0" wp14:anchorId="62AD6DF1" wp14:editId="2D19F4E4">
            <wp:extent cx="5731510" cy="330454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EC0">
        <w:rPr>
          <w:color w:val="000000"/>
          <w:sz w:val="24"/>
          <w:szCs w:val="24"/>
          <w:lang w:val="en-US"/>
        </w:rPr>
        <w:t xml:space="preserve"> </w:t>
      </w:r>
    </w:p>
    <w:p w14:paraId="55DBE9C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0A4F5A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371BB07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D20B29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A711E48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0A3838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BFA986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7B6967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2B83425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FB53726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6118020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86D24D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E2C18F1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CC58355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04C2D0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568DEA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333915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C5B0E5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C4317AB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4EFEE0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38CA7D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Вывод: полученные на логическом анализаторе показания совпадают с данными, выведенными в таблице для заданной ФАЛ.</w:t>
      </w:r>
    </w:p>
    <w:p w14:paraId="2610B12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9685C1C" w14:textId="77777777" w:rsidR="00C26951" w:rsidRDefault="006B23A9">
      <w:pPr>
        <w:pStyle w:val="a4"/>
        <w:spacing w:after="57" w:line="240" w:lineRule="auto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 4</w:t>
      </w:r>
    </w:p>
    <w:p w14:paraId="63A29A8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Наращивание мультиплексора.</w:t>
      </w:r>
    </w:p>
    <w:p w14:paraId="7010012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Построить схему мультиплексора MUX 16 – 1 на основе </w:t>
      </w:r>
    </w:p>
    <w:p w14:paraId="3108ADD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простого мультиплексора MUX 4 – 1 и дешифратора DC 2-4 (рис.2, </w:t>
      </w:r>
    </w:p>
    <w:p w14:paraId="35015949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второй вариант наращивания, см. выше). Исследовать </w:t>
      </w:r>
    </w:p>
    <w:p w14:paraId="0FCB130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мультиплексора MUX 16 – 1 в динамическом режиме. На адресные </w:t>
      </w:r>
    </w:p>
    <w:p w14:paraId="7CA4936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входы подать сигналы с 4-</w:t>
      </w:r>
      <w:r>
        <w:rPr>
          <w:color w:val="000000"/>
          <w:sz w:val="24"/>
          <w:szCs w:val="24"/>
          <w:lang w:val="ru-RU"/>
        </w:rPr>
        <w:t xml:space="preserve">разрядного двоичного счетчика, на </w:t>
      </w:r>
    </w:p>
    <w:p w14:paraId="50B8D826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информационные входы D0 …D15 – из табл. 2. Провести анализ </w:t>
      </w:r>
    </w:p>
    <w:p w14:paraId="5E4906F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временной диаграммы сигналов мультиплексора MUX 16 – 1. </w:t>
      </w:r>
    </w:p>
    <w:p w14:paraId="329C1CE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мультиплексора MUX 16 – 1. </w:t>
      </w:r>
    </w:p>
    <w:p w14:paraId="2A0E6D9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68FFEC0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5D2CAFA4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65B00A5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C347A28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43F1D8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45DC64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Построим схему (набор значений: </w:t>
      </w:r>
      <w:r>
        <w:rPr>
          <w:b/>
          <w:bCs/>
          <w:color w:val="000000"/>
          <w:sz w:val="24"/>
          <w:szCs w:val="24"/>
          <w:lang w:val="ru-RU"/>
        </w:rPr>
        <w:t>0011 1110 1010 1100</w:t>
      </w:r>
      <w:r>
        <w:rPr>
          <w:color w:val="000000"/>
          <w:sz w:val="24"/>
          <w:szCs w:val="24"/>
          <w:lang w:val="ru-RU"/>
        </w:rPr>
        <w:t>)</w:t>
      </w:r>
    </w:p>
    <w:p w14:paraId="5C8D3929" w14:textId="03B77A4A" w:rsidR="00C26951" w:rsidRDefault="00C74225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 w:rsidRPr="00C74225">
        <w:rPr>
          <w:color w:val="000000"/>
          <w:sz w:val="24"/>
          <w:szCs w:val="24"/>
          <w:lang w:val="ru-RU"/>
        </w:rPr>
        <w:lastRenderedPageBreak/>
        <w:drawing>
          <wp:inline distT="0" distB="0" distL="0" distR="0" wp14:anchorId="30DB2ABF" wp14:editId="7DC100A7">
            <wp:extent cx="5731510" cy="450024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B4C9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Показания логического анализатора:</w:t>
      </w:r>
    </w:p>
    <w:p w14:paraId="37E24329" w14:textId="0D308D9F" w:rsidR="00C26951" w:rsidRDefault="00C74225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5CC14" wp14:editId="27ED65BE">
                <wp:simplePos x="0" y="0"/>
                <wp:positionH relativeFrom="column">
                  <wp:posOffset>371475</wp:posOffset>
                </wp:positionH>
                <wp:positionV relativeFrom="paragraph">
                  <wp:posOffset>1738630</wp:posOffset>
                </wp:positionV>
                <wp:extent cx="4953000" cy="285750"/>
                <wp:effectExtent l="0" t="0" r="19050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A24D4" w14:textId="0B4343F4" w:rsidR="00C74225" w:rsidRPr="00C74225" w:rsidRDefault="00C742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0    0      1   1     1     1     1    0    1    0     1      0     1     1   0     0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CC14" id="Надпись 19" o:spid="_x0000_s1029" type="#_x0000_t202" style="position:absolute;margin-left:29.25pt;margin-top:136.9pt;width:390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" fillcolor="white [3201]" strokeweight=".5pt">
                <v:textbox>
                  <w:txbxContent>
                    <w:p w14:paraId="314A24D4" w14:textId="0B4343F4" w:rsidR="00C74225" w:rsidRPr="00C74225" w:rsidRDefault="00C742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0    0      1   1     1     1     1    0    1    0     1      0     1     1   0     0</w:t>
                      </w:r>
                    </w:p>
                  </w:txbxContent>
                </v:textbox>
              </v:shape>
            </w:pict>
          </mc:Fallback>
        </mc:AlternateContent>
      </w:r>
      <w:r w:rsidR="00073EC0" w:rsidRPr="00073EC0">
        <w:rPr>
          <w:color w:val="000000"/>
          <w:sz w:val="24"/>
          <w:szCs w:val="24"/>
          <w:lang w:val="ru-RU"/>
        </w:rPr>
        <w:drawing>
          <wp:inline distT="0" distB="0" distL="0" distR="0" wp14:anchorId="3CB6BA20" wp14:editId="69DF000A">
            <wp:extent cx="5731510" cy="3427095"/>
            <wp:effectExtent l="0" t="0" r="254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1F3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8EA011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4397680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B83D27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B2EAB8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8780528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F6AAD90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A916BF0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7E6D57D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D990D8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3A9BEB4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7205C91E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30179E9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AAEBCC8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2C8D1608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B92EE6C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0ED183F2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16BFA52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Вывод: можно заметить, что полученные данные совпадают с исходным мультиплексором, а значит, схема собрана верно.</w:t>
      </w:r>
    </w:p>
    <w:p w14:paraId="51303CAF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4294EC27" w14:textId="77777777" w:rsidR="00C26951" w:rsidRDefault="006B23A9">
      <w:pPr>
        <w:pStyle w:val="a4"/>
        <w:spacing w:after="57" w:line="240" w:lineRule="auto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Вывод</w:t>
      </w:r>
    </w:p>
    <w:p w14:paraId="66346131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 ходе выполнения лабораторной работы удалось изучить принципы построения мультип</w:t>
      </w:r>
      <w:r>
        <w:rPr>
          <w:color w:val="000000"/>
          <w:sz w:val="24"/>
          <w:szCs w:val="24"/>
          <w:lang w:val="ru-RU"/>
        </w:rPr>
        <w:t>лексоров, а также их практического и экспериментального исследования</w:t>
      </w:r>
    </w:p>
    <w:p w14:paraId="02818A84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3EABAB24" w14:textId="77777777" w:rsidR="00C26951" w:rsidRDefault="006B23A9">
      <w:pPr>
        <w:pStyle w:val="a4"/>
        <w:spacing w:after="57" w:line="240" w:lineRule="auto"/>
        <w:jc w:val="left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Контрольные вопросы</w:t>
      </w:r>
    </w:p>
    <w:p w14:paraId="5AD15EF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1. Что такое мультиплексор?</w:t>
      </w:r>
    </w:p>
    <w:p w14:paraId="2D35273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 – это функциональный узел, имеющий n </w:t>
      </w:r>
    </w:p>
    <w:p w14:paraId="6B2F0C26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адресных входов и N=</w:t>
      </w:r>
      <w:r w:rsidRPr="007E767B">
        <w:rPr>
          <w:color w:val="000000"/>
          <w:sz w:val="24"/>
          <w:szCs w:val="24"/>
          <w:lang w:val="ru-RU"/>
        </w:rPr>
        <w:t>2^</w:t>
      </w:r>
      <w:proofErr w:type="gramStart"/>
      <w:r>
        <w:rPr>
          <w:color w:val="000000"/>
          <w:sz w:val="24"/>
          <w:szCs w:val="24"/>
          <w:lang w:val="en-US"/>
        </w:rPr>
        <w:t>n</w:t>
      </w:r>
      <w:r>
        <w:rPr>
          <w:color w:val="000000"/>
          <w:sz w:val="24"/>
          <w:szCs w:val="24"/>
          <w:lang w:val="ru-RU"/>
        </w:rPr>
        <w:t xml:space="preserve">  информационных</w:t>
      </w:r>
      <w:proofErr w:type="gramEnd"/>
      <w:r>
        <w:rPr>
          <w:color w:val="000000"/>
          <w:sz w:val="24"/>
          <w:szCs w:val="24"/>
          <w:lang w:val="ru-RU"/>
        </w:rPr>
        <w:t xml:space="preserve"> входов и выполняющий </w:t>
      </w:r>
    </w:p>
    <w:p w14:paraId="06F2087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коммутацию на выход того информационного сигнала, адрес (т.е. </w:t>
      </w:r>
    </w:p>
    <w:p w14:paraId="0E3B7E0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номер) которого установлен на адресных входах. Иначе </w:t>
      </w:r>
    </w:p>
    <w:p w14:paraId="1B5F4A69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 – это адресный коммутатор. </w:t>
      </w:r>
    </w:p>
    <w:p w14:paraId="31B64C8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2. Какую логическую функцию выполняет мультиплексор?</w:t>
      </w:r>
    </w:p>
    <w:p w14:paraId="39A29B3A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  <w:lang w:val="ru-RU"/>
        </w:rPr>
        <w:drawing>
          <wp:anchor distT="0" distB="0" distL="0" distR="0" simplePos="0" relativeHeight="23" behindDoc="0" locked="0" layoutInCell="0" allowOverlap="1" wp14:anchorId="259B28BA" wp14:editId="4C7633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16430"/>
            <wp:effectExtent l="0" t="0" r="0" b="0"/>
            <wp:wrapSquare wrapText="largest"/>
            <wp:docPr id="1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9E526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3. Каково назначение и использование входа разрешения?</w:t>
      </w:r>
    </w:p>
    <w:p w14:paraId="1848BDE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Вход разрешения EN используется: </w:t>
      </w:r>
    </w:p>
    <w:p w14:paraId="39AAB56A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 xml:space="preserve">        - собственно для разрешения работы мультиплексора,  </w:t>
      </w:r>
    </w:p>
    <w:p w14:paraId="64FE839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-для стробирования, </w:t>
      </w:r>
    </w:p>
    <w:p w14:paraId="130A2646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- для наращива</w:t>
      </w:r>
      <w:r>
        <w:rPr>
          <w:color w:val="000000"/>
          <w:sz w:val="24"/>
          <w:szCs w:val="24"/>
          <w:lang w:val="ru-RU"/>
        </w:rPr>
        <w:t xml:space="preserve">ния числа информационных входов.  </w:t>
      </w:r>
    </w:p>
    <w:p w14:paraId="076B01A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        При EN=1 разрешается работа мультиплексора и выполнение </w:t>
      </w:r>
    </w:p>
    <w:p w14:paraId="2F2C372B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им своей функции, при EN=0 работа мультиплексора запрещена и </w:t>
      </w:r>
    </w:p>
    <w:p w14:paraId="4E4D46F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на его выходах устанавливаются неактивные уровни сигналов.  </w:t>
      </w:r>
    </w:p>
    <w:p w14:paraId="05A90DA3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4. Какие функции может выполнять</w:t>
      </w:r>
      <w:r>
        <w:rPr>
          <w:color w:val="000000"/>
          <w:sz w:val="24"/>
          <w:szCs w:val="24"/>
          <w:lang w:val="ru-RU"/>
        </w:rPr>
        <w:t xml:space="preserve"> мультиплексор?</w:t>
      </w:r>
    </w:p>
    <w:p w14:paraId="417CE2C2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Мультиплексоры широко применяются для построения:  </w:t>
      </w:r>
    </w:p>
    <w:p w14:paraId="6F13FD52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коммутаторов-селекторов, </w:t>
      </w:r>
    </w:p>
    <w:p w14:paraId="6CEA329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 постоянных запоминающих устройств емкостью       бит,</w:t>
      </w:r>
    </w:p>
    <w:p w14:paraId="6FA4ACB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 комбинационных схем, реализующих функции алгебры</w:t>
      </w:r>
    </w:p>
    <w:p w14:paraId="1B83CAAB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логики, </w:t>
      </w:r>
    </w:p>
    <w:p w14:paraId="2A02CD4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- преобразователей кодов (например, параллел</w:t>
      </w:r>
      <w:r>
        <w:rPr>
          <w:color w:val="000000"/>
          <w:sz w:val="24"/>
          <w:szCs w:val="24"/>
          <w:lang w:val="ru-RU"/>
        </w:rPr>
        <w:t>ьного кода в</w:t>
      </w:r>
    </w:p>
    <w:p w14:paraId="4889D763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последовательный) и других узлов. </w:t>
      </w:r>
    </w:p>
    <w:p w14:paraId="6B18CC73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5. Какие способы наращивания мультиплексоров?</w:t>
      </w:r>
    </w:p>
    <w:p w14:paraId="31684FAA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Наращивание числа коммутируемых каналов выполняется двумя способами:  </w:t>
      </w:r>
    </w:p>
    <w:p w14:paraId="09C4F837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по пирамидальной схеме соединения мультиплексоров </w:t>
      </w:r>
    </w:p>
    <w:p w14:paraId="64730615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меньшей размерности, </w:t>
      </w:r>
    </w:p>
    <w:p w14:paraId="2BBD44F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- путем выбора </w:t>
      </w:r>
      <w:r>
        <w:rPr>
          <w:color w:val="000000"/>
          <w:sz w:val="24"/>
          <w:szCs w:val="24"/>
          <w:lang w:val="ru-RU"/>
        </w:rPr>
        <w:t xml:space="preserve">мультиплексора группы информационных </w:t>
      </w:r>
    </w:p>
    <w:p w14:paraId="170CBDA9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входов по адресу (т.е. номеру) мультиплексора с помощью </w:t>
      </w:r>
    </w:p>
    <w:p w14:paraId="5ED4B9C2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дешифратора адреса мультиплексора </w:t>
      </w:r>
      <w:proofErr w:type="gramStart"/>
      <w:r>
        <w:rPr>
          <w:color w:val="000000"/>
          <w:sz w:val="24"/>
          <w:szCs w:val="24"/>
          <w:lang w:val="ru-RU"/>
        </w:rPr>
        <w:t>группы ,</w:t>
      </w:r>
      <w:proofErr w:type="gramEnd"/>
      <w:r>
        <w:rPr>
          <w:color w:val="000000"/>
          <w:sz w:val="24"/>
          <w:szCs w:val="24"/>
          <w:lang w:val="ru-RU"/>
        </w:rPr>
        <w:t xml:space="preserve"> а затем выбором </w:t>
      </w:r>
    </w:p>
    <w:p w14:paraId="21E73E9D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информационного сигнала мультиплексором группы по адресу </w:t>
      </w:r>
    </w:p>
    <w:p w14:paraId="3F59DF8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информационного </w:t>
      </w:r>
      <w:proofErr w:type="gramStart"/>
      <w:r>
        <w:rPr>
          <w:color w:val="000000"/>
          <w:sz w:val="24"/>
          <w:szCs w:val="24"/>
          <w:lang w:val="ru-RU"/>
        </w:rPr>
        <w:t>сигнала  в</w:t>
      </w:r>
      <w:proofErr w:type="gramEnd"/>
      <w:r>
        <w:rPr>
          <w:color w:val="000000"/>
          <w:sz w:val="24"/>
          <w:szCs w:val="24"/>
          <w:lang w:val="ru-RU"/>
        </w:rPr>
        <w:t xml:space="preserve"> группе. </w:t>
      </w:r>
    </w:p>
    <w:p w14:paraId="75E13DB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6. Поясните методику синтеза формирователя ФАЛ на </w:t>
      </w:r>
    </w:p>
    <w:p w14:paraId="5D09A976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мультиплексоре? </w:t>
      </w:r>
    </w:p>
    <w:p w14:paraId="56B70A2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На адресные входы задаем переменные x4, x3, x2: А2= x4, </w:t>
      </w:r>
    </w:p>
    <w:p w14:paraId="470E5948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А1= x</w:t>
      </w:r>
      <w:proofErr w:type="gramStart"/>
      <w:r>
        <w:rPr>
          <w:color w:val="000000"/>
          <w:sz w:val="24"/>
          <w:szCs w:val="24"/>
          <w:lang w:val="ru-RU"/>
        </w:rPr>
        <w:t>3,  А</w:t>
      </w:r>
      <w:proofErr w:type="gramEnd"/>
      <w:r>
        <w:rPr>
          <w:color w:val="000000"/>
          <w:sz w:val="24"/>
          <w:szCs w:val="24"/>
          <w:lang w:val="ru-RU"/>
        </w:rPr>
        <w:t xml:space="preserve">0= x2, на информационные входы - x1,    , 0 или 1 в </w:t>
      </w:r>
    </w:p>
    <w:p w14:paraId="0C83FF71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соответствии с заданной ФАЛ. Получаем таблицу наподобие таблицы в задании 3. Далее, рассматривая попарно строки таблицы, в которых </w:t>
      </w:r>
    </w:p>
    <w:p w14:paraId="3EEB553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пере</w:t>
      </w:r>
      <w:r>
        <w:rPr>
          <w:color w:val="000000"/>
          <w:sz w:val="24"/>
          <w:szCs w:val="24"/>
          <w:lang w:val="ru-RU"/>
        </w:rPr>
        <w:t xml:space="preserve">менные x4, x3, x2 неизменны, определяем </w:t>
      </w:r>
      <w:proofErr w:type="gramStart"/>
      <w:r>
        <w:rPr>
          <w:color w:val="000000"/>
          <w:sz w:val="24"/>
          <w:szCs w:val="24"/>
          <w:lang w:val="ru-RU"/>
        </w:rPr>
        <w:t>значения  переменной</w:t>
      </w:r>
      <w:proofErr w:type="gramEnd"/>
      <w:r>
        <w:rPr>
          <w:color w:val="000000"/>
          <w:sz w:val="24"/>
          <w:szCs w:val="24"/>
          <w:lang w:val="ru-RU"/>
        </w:rPr>
        <w:t xml:space="preserve"> </w:t>
      </w:r>
    </w:p>
    <w:p w14:paraId="652FE2AF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x1, констант 0 и 1, которые нужно задать для каждой пары строк </w:t>
      </w:r>
    </w:p>
    <w:p w14:paraId="79184204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сигналами на информационных входах мультиплексора, чтобы на </w:t>
      </w:r>
    </w:p>
    <w:p w14:paraId="32A9899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его выходе получить сигналы, соответствующие значениям ФАЛ.</w:t>
      </w:r>
    </w:p>
    <w:p w14:paraId="2D11371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7. Почему</w:t>
      </w:r>
      <w:r>
        <w:rPr>
          <w:color w:val="000000"/>
          <w:sz w:val="24"/>
          <w:szCs w:val="24"/>
          <w:lang w:val="ru-RU"/>
        </w:rPr>
        <w:t xml:space="preserve"> возникают ложные сигналы на выходе мультиплексора? </w:t>
      </w:r>
    </w:p>
    <w:p w14:paraId="087BF64E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Как их устранить? </w:t>
      </w:r>
    </w:p>
    <w:p w14:paraId="16A4CC9B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Для исключения на выходе ложных сигналов, вызванных </w:t>
      </w:r>
    </w:p>
    <w:p w14:paraId="4B4A079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гонками входных сигналов, вход EN используется как </w:t>
      </w:r>
    </w:p>
    <w:p w14:paraId="7212D970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proofErr w:type="spellStart"/>
      <w:r>
        <w:rPr>
          <w:color w:val="000000"/>
          <w:sz w:val="24"/>
          <w:szCs w:val="24"/>
          <w:lang w:val="ru-RU"/>
        </w:rPr>
        <w:t>стробирующий</w:t>
      </w:r>
      <w:proofErr w:type="spellEnd"/>
      <w:r>
        <w:rPr>
          <w:color w:val="000000"/>
          <w:sz w:val="24"/>
          <w:szCs w:val="24"/>
          <w:lang w:val="ru-RU"/>
        </w:rPr>
        <w:t xml:space="preserve">: для выделения полезного сигнала на вход EN </w:t>
      </w:r>
    </w:p>
    <w:p w14:paraId="582CA1D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подается сигнал в инт</w:t>
      </w:r>
      <w:r>
        <w:rPr>
          <w:color w:val="000000"/>
          <w:sz w:val="24"/>
          <w:szCs w:val="24"/>
          <w:lang w:val="ru-RU"/>
        </w:rPr>
        <w:t xml:space="preserve">ервале времени, свободном от действия </w:t>
      </w:r>
    </w:p>
    <w:p w14:paraId="434A5EA5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ложных сигналов.  </w:t>
      </w:r>
    </w:p>
    <w:p w14:paraId="171DC519" w14:textId="77777777" w:rsidR="00C26951" w:rsidRDefault="00C26951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</w:p>
    <w:p w14:paraId="6C1F0BCC" w14:textId="77777777" w:rsidR="00C26951" w:rsidRDefault="006B23A9">
      <w:pPr>
        <w:pStyle w:val="a4"/>
        <w:spacing w:after="57" w:line="240" w:lineRule="auto"/>
        <w:jc w:val="lef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 </w:t>
      </w:r>
    </w:p>
    <w:sectPr w:rsidR="00C2695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951"/>
    <w:rsid w:val="00073EC0"/>
    <w:rsid w:val="006B23A9"/>
    <w:rsid w:val="007E767B"/>
    <w:rsid w:val="00B037B0"/>
    <w:rsid w:val="00C26951"/>
    <w:rsid w:val="00C654C8"/>
    <w:rsid w:val="00C7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6C80"/>
  <w15:docId w15:val="{EDAEED41-10C8-4AD4-BE2A-1116F035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overflowPunct w:val="0"/>
      <w:spacing w:line="276" w:lineRule="auto"/>
      <w:jc w:val="both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jc w:val="center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10">
    <w:name w:val="Обычный1"/>
    <w:qFormat/>
    <w:pPr>
      <w:widowControl w:val="0"/>
      <w:overflowPunct w:val="0"/>
    </w:pPr>
  </w:style>
  <w:style w:type="paragraph" w:customStyle="1" w:styleId="a9">
    <w:name w:val="Содержимое врезки"/>
    <w:basedOn w:val="a"/>
    <w:qFormat/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  <w:sz w:val="24"/>
    </w:r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Алексей Авсюнин</cp:lastModifiedBy>
  <cp:revision>19</cp:revision>
  <dcterms:created xsi:type="dcterms:W3CDTF">2022-05-24T11:21:00Z</dcterms:created>
  <dcterms:modified xsi:type="dcterms:W3CDTF">2022-05-24T12:15:00Z</dcterms:modified>
  <dc:language>en-US</dc:language>
</cp:coreProperties>
</file>