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bookmarkStart w:id="0" w:name="_GoBack"/>
      <w:bookmarkEnd w:id="0"/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764608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</w:t>
      </w:r>
      <w:r w:rsidR="008C4D4B">
        <w:rPr>
          <w:rFonts w:cs="Times New Roman"/>
          <w:sz w:val="28"/>
          <w:u w:val="single"/>
        </w:rPr>
        <w:t xml:space="preserve">undergraduate </w:t>
      </w:r>
      <w:r w:rsidRPr="00421CE2">
        <w:rPr>
          <w:rFonts w:cs="Times New Roman"/>
          <w:sz w:val="28"/>
          <w:u w:val="single"/>
        </w:rPr>
        <w:t xml:space="preserve">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09157AEB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 xml:space="preserve">Korean Women’s Ice Hockey National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ab/>
        <w:t>2015-pres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E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14E0C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A62B0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824</Words>
  <Characters>4703</Characters>
  <Application>Microsoft Macintosh Word</Application>
  <DocSecurity>0</DocSecurity>
  <Lines>39</Lines>
  <Paragraphs>11</Paragraphs>
  <ScaleCrop>false</ScaleCrop>
  <Company>Harvard University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2</cp:revision>
  <cp:lastPrinted>2013-08-15T17:07:00Z</cp:lastPrinted>
  <dcterms:created xsi:type="dcterms:W3CDTF">2018-05-18T14:42:00Z</dcterms:created>
  <dcterms:modified xsi:type="dcterms:W3CDTF">2018-05-18T14:42:00Z</dcterms:modified>
</cp:coreProperties>
</file>