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491"/>
        <w:gridCol w:w="1405"/>
        <w:gridCol w:w="1302"/>
        <w:gridCol w:w="1663"/>
      </w:tblGrid>
      <w:tr w:rsidR="001807A9" w14:paraId="0C7D08C5" w14:textId="77777777" w:rsidTr="00BE0ECB">
        <w:tc>
          <w:tcPr>
            <w:tcW w:w="1792" w:type="dxa"/>
            <w:shd w:val="clear" w:color="auto" w:fill="70AD47" w:themeFill="accent6"/>
          </w:tcPr>
          <w:p w14:paraId="4FEB013A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t>Timestamp</w:t>
            </w:r>
          </w:p>
        </w:tc>
        <w:tc>
          <w:tcPr>
            <w:tcW w:w="1792" w:type="dxa"/>
            <w:shd w:val="clear" w:color="auto" w:fill="70AD47" w:themeFill="accent6"/>
          </w:tcPr>
          <w:p w14:paraId="059AFD7E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t>Category</w:t>
            </w:r>
          </w:p>
        </w:tc>
        <w:tc>
          <w:tcPr>
            <w:tcW w:w="1793" w:type="dxa"/>
            <w:shd w:val="clear" w:color="auto" w:fill="70AD47" w:themeFill="accent6"/>
          </w:tcPr>
          <w:p w14:paraId="25FB8213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t>Operation Name</w:t>
            </w:r>
          </w:p>
        </w:tc>
        <w:tc>
          <w:tcPr>
            <w:tcW w:w="1793" w:type="dxa"/>
            <w:shd w:val="clear" w:color="auto" w:fill="70AD47" w:themeFill="accent6"/>
          </w:tcPr>
          <w:p w14:paraId="3CB9C854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t>Target</w:t>
            </w:r>
          </w:p>
        </w:tc>
        <w:tc>
          <w:tcPr>
            <w:tcW w:w="1793" w:type="dxa"/>
            <w:shd w:val="clear" w:color="auto" w:fill="70AD47" w:themeFill="accent6"/>
          </w:tcPr>
          <w:p w14:paraId="3E47058C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t>User</w:t>
            </w:r>
          </w:p>
        </w:tc>
        <w:tc>
          <w:tcPr>
            <w:tcW w:w="1793" w:type="dxa"/>
            <w:shd w:val="clear" w:color="auto" w:fill="70AD47" w:themeFill="accent6"/>
          </w:tcPr>
          <w:p w14:paraId="45ACAD31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t>Details</w:t>
            </w:r>
          </w:p>
        </w:tc>
      </w:tr>
      <w:tr w:rsidR="001807A9" w14:paraId="37F2DCC9" w14:textId="77777777" w:rsidTr="00BE0ECB">
        <w:tc>
          <w:tcPr>
            <w:tcW w:w="1792" w:type="dxa"/>
          </w:tcPr>
          <w:p w14:paraId="33C62A7C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t>12/14/24   9:21</w:t>
            </w:r>
          </w:p>
        </w:tc>
        <w:tc>
          <w:tcPr>
            <w:tcW w:w="1792" w:type="dxa"/>
          </w:tcPr>
          <w:p w14:paraId="5458A45F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t>User Management</w:t>
            </w:r>
          </w:p>
        </w:tc>
        <w:tc>
          <w:tcPr>
            <w:tcW w:w="1793" w:type="dxa"/>
          </w:tcPr>
          <w:p w14:paraId="67A6BBBB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 xml:space="preserve">Add User </w:t>
            </w:r>
          </w:p>
        </w:tc>
        <w:tc>
          <w:tcPr>
            <w:tcW w:w="1793" w:type="dxa"/>
          </w:tcPr>
          <w:p w14:paraId="027CF25E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 xml:space="preserve">New user account </w:t>
            </w:r>
          </w:p>
        </w:tc>
        <w:tc>
          <w:tcPr>
            <w:tcW w:w="1793" w:type="dxa"/>
          </w:tcPr>
          <w:p w14:paraId="0E6AB62D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 xml:space="preserve">Core Director </w:t>
            </w:r>
          </w:p>
        </w:tc>
        <w:tc>
          <w:tcPr>
            <w:tcW w:w="1793" w:type="dxa"/>
          </w:tcPr>
          <w:p w14:paraId="2EDB8E67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t>A new user was added successfully to the Azure Active Directory.</w:t>
            </w:r>
          </w:p>
        </w:tc>
      </w:tr>
      <w:tr w:rsidR="001807A9" w14:paraId="69BC915B" w14:textId="77777777" w:rsidTr="00BE0ECB">
        <w:tc>
          <w:tcPr>
            <w:tcW w:w="1792" w:type="dxa"/>
          </w:tcPr>
          <w:p w14:paraId="7B0CDCEA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t>12/14/24   9:12</w:t>
            </w:r>
          </w:p>
        </w:tc>
        <w:tc>
          <w:tcPr>
            <w:tcW w:w="1792" w:type="dxa"/>
          </w:tcPr>
          <w:p w14:paraId="3783EB4E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t>Role Management</w:t>
            </w:r>
          </w:p>
        </w:tc>
        <w:tc>
          <w:tcPr>
            <w:tcW w:w="1793" w:type="dxa"/>
          </w:tcPr>
          <w:p w14:paraId="5AE6D132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 xml:space="preserve">Add member to role </w:t>
            </w:r>
          </w:p>
        </w:tc>
        <w:tc>
          <w:tcPr>
            <w:tcW w:w="1793" w:type="dxa"/>
          </w:tcPr>
          <w:p w14:paraId="63F45E67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 xml:space="preserve">Admin role assignment </w:t>
            </w:r>
          </w:p>
        </w:tc>
        <w:tc>
          <w:tcPr>
            <w:tcW w:w="1793" w:type="dxa"/>
          </w:tcPr>
          <w:p w14:paraId="30D67D32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 xml:space="preserve">Core Director </w:t>
            </w:r>
          </w:p>
        </w:tc>
        <w:tc>
          <w:tcPr>
            <w:tcW w:w="1793" w:type="dxa"/>
          </w:tcPr>
          <w:p w14:paraId="2F8DB098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t>A member was assigned to an administrative role group for access control.</w:t>
            </w:r>
          </w:p>
        </w:tc>
      </w:tr>
      <w:tr w:rsidR="001807A9" w:rsidRPr="005A32CB" w14:paraId="11CC3220" w14:textId="77777777" w:rsidTr="00BE0ECB">
        <w:tc>
          <w:tcPr>
            <w:tcW w:w="1792" w:type="dxa"/>
          </w:tcPr>
          <w:p w14:paraId="02213D9C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t>12/14/24 9:17</w:t>
            </w:r>
          </w:p>
        </w:tc>
        <w:tc>
          <w:tcPr>
            <w:tcW w:w="1792" w:type="dxa"/>
          </w:tcPr>
          <w:p w14:paraId="50452C37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t>User Management</w:t>
            </w:r>
          </w:p>
        </w:tc>
        <w:tc>
          <w:tcPr>
            <w:tcW w:w="1793" w:type="dxa"/>
          </w:tcPr>
          <w:p w14:paraId="08BE09B6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 xml:space="preserve">Change user License </w:t>
            </w:r>
          </w:p>
        </w:tc>
        <w:tc>
          <w:tcPr>
            <w:tcW w:w="1793" w:type="dxa"/>
          </w:tcPr>
          <w:p w14:paraId="7D87396B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 xml:space="preserve">Updated License for a user </w:t>
            </w:r>
          </w:p>
        </w:tc>
        <w:tc>
          <w:tcPr>
            <w:tcW w:w="1793" w:type="dxa"/>
          </w:tcPr>
          <w:p w14:paraId="47B2C7D0" w14:textId="77777777" w:rsidR="001807A9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</w:rPr>
            </w:pPr>
            <w:r>
              <w:rPr>
                <w:rFonts w:ascii="Microsoft Sans Serif"/>
                <w:sz w:val="14"/>
              </w:rPr>
              <w:t xml:space="preserve">Core Director </w:t>
            </w:r>
          </w:p>
        </w:tc>
        <w:tc>
          <w:tcPr>
            <w:tcW w:w="17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7A9" w:rsidRPr="005A32CB" w14:paraId="46717673" w14:textId="77777777" w:rsidTr="00BE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A85FD7" w14:textId="77777777" w:rsidR="001807A9" w:rsidRPr="005A32CB" w:rsidRDefault="001807A9" w:rsidP="00BE0EC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09D9EE3A" w14:textId="77777777" w:rsidR="001807A9" w:rsidRPr="005A32CB" w:rsidRDefault="001807A9" w:rsidP="00BE0EC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1807A9" w:rsidRPr="005A32CB" w14:paraId="4FE4B1CD" w14:textId="77777777" w:rsidTr="00BE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94CF63" w14:textId="77777777" w:rsidR="001807A9" w:rsidRPr="005A32CB" w:rsidRDefault="001807A9" w:rsidP="00BE0EC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5A32C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The user license was updated to modify permissions or resource access.</w:t>
                  </w:r>
                </w:p>
              </w:tc>
            </w:tr>
          </w:tbl>
          <w:p w14:paraId="1385DF17" w14:textId="77777777" w:rsidR="001807A9" w:rsidRPr="005A32CB" w:rsidRDefault="001807A9" w:rsidP="00BE0ECB">
            <w:pPr>
              <w:pStyle w:val="BodyText"/>
              <w:spacing w:before="9"/>
              <w:rPr>
                <w:rFonts w:ascii="Microsoft Sans Serif"/>
                <w:sz w:val="14"/>
                <w:lang w:val="en-GB"/>
              </w:rPr>
            </w:pPr>
          </w:p>
        </w:tc>
      </w:tr>
    </w:tbl>
    <w:p w14:paraId="17A90372" w14:textId="3358D8B2" w:rsidR="006B34D7" w:rsidRDefault="006B34D7">
      <w:pPr>
        <w:rPr>
          <w:lang w:val="en-GB"/>
        </w:rPr>
      </w:pPr>
    </w:p>
    <w:p w14:paraId="727DF19D" w14:textId="64AB02C7" w:rsidR="009344E8" w:rsidRDefault="009344E8">
      <w:pPr>
        <w:rPr>
          <w:lang w:val="en-GB"/>
        </w:rPr>
      </w:pPr>
    </w:p>
    <w:p w14:paraId="0F96781E" w14:textId="2DA17029" w:rsidR="009344E8" w:rsidRDefault="009344E8">
      <w:pPr>
        <w:rPr>
          <w:lang w:val="en-GB"/>
        </w:rPr>
      </w:pPr>
    </w:p>
    <w:p w14:paraId="2558B1BC" w14:textId="56A72ECB" w:rsidR="009344E8" w:rsidRDefault="009344E8">
      <w:pPr>
        <w:rPr>
          <w:lang w:val="en-GB"/>
        </w:rPr>
      </w:pPr>
    </w:p>
    <w:p w14:paraId="66BB161C" w14:textId="041399E1" w:rsidR="009344E8" w:rsidRDefault="009344E8">
      <w:pPr>
        <w:rPr>
          <w:lang w:val="en-GB"/>
        </w:rPr>
      </w:pPr>
      <w:r>
        <w:rPr>
          <w:lang w:val="en-GB"/>
        </w:rPr>
        <w:t xml:space="preserve">Download audit logs report </w:t>
      </w:r>
    </w:p>
    <w:p w14:paraId="03FA4732" w14:textId="73CC0FB6" w:rsidR="009344E8" w:rsidRDefault="009344E8">
      <w:pPr>
        <w:rPr>
          <w:lang w:val="en-GB"/>
        </w:rPr>
      </w:pPr>
      <w:r>
        <w:rPr>
          <w:noProof/>
        </w:rPr>
        <w:drawing>
          <wp:inline distT="0" distB="0" distL="0" distR="0" wp14:anchorId="7683BC3D" wp14:editId="5C0E7254">
            <wp:extent cx="5731510" cy="3747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58E1" w14:textId="4DB7264A" w:rsidR="009344E8" w:rsidRDefault="009344E8">
      <w:pPr>
        <w:rPr>
          <w:lang w:val="en-GB"/>
        </w:rPr>
      </w:pPr>
    </w:p>
    <w:p w14:paraId="5BB31D54" w14:textId="7E7B9C82" w:rsidR="009344E8" w:rsidRDefault="009344E8">
      <w:pPr>
        <w:rPr>
          <w:lang w:val="en-GB"/>
        </w:rPr>
      </w:pPr>
    </w:p>
    <w:p w14:paraId="67301E36" w14:textId="3C03E88A" w:rsidR="009344E8" w:rsidRDefault="009344E8">
      <w:pPr>
        <w:rPr>
          <w:lang w:val="en-GB"/>
        </w:rPr>
      </w:pPr>
    </w:p>
    <w:p w14:paraId="7CFCD7B0" w14:textId="77777777" w:rsidR="009344E8" w:rsidRDefault="009344E8">
      <w:pPr>
        <w:rPr>
          <w:lang w:val="en-GB"/>
        </w:rPr>
      </w:pPr>
    </w:p>
    <w:p w14:paraId="30802F6B" w14:textId="100B45F1" w:rsidR="009344E8" w:rsidRDefault="009344E8" w:rsidP="009344E8">
      <w:pPr>
        <w:pStyle w:val="NormalWeb"/>
      </w:pPr>
      <w:r>
        <w:rPr>
          <w:noProof/>
        </w:rPr>
        <w:drawing>
          <wp:inline distT="0" distB="0" distL="0" distR="0" wp14:anchorId="1FDB05F4" wp14:editId="5AABE8B5">
            <wp:extent cx="5731510" cy="3364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4704" w14:textId="2B943408" w:rsidR="009344E8" w:rsidRDefault="009344E8">
      <w:pPr>
        <w:rPr>
          <w:lang w:val="en-GB"/>
        </w:rPr>
      </w:pPr>
    </w:p>
    <w:p w14:paraId="6F9CD222" w14:textId="6E3665E3" w:rsidR="009344E8" w:rsidRDefault="009344E8">
      <w:pPr>
        <w:rPr>
          <w:lang w:val="en-GB"/>
        </w:rPr>
      </w:pPr>
    </w:p>
    <w:p w14:paraId="330BFAFD" w14:textId="4EA03989" w:rsidR="009344E8" w:rsidRDefault="009344E8" w:rsidP="009344E8">
      <w:pPr>
        <w:pStyle w:val="NormalWeb"/>
      </w:pPr>
    </w:p>
    <w:p w14:paraId="37EF9D8B" w14:textId="77777777" w:rsidR="009344E8" w:rsidRPr="001807A9" w:rsidRDefault="009344E8">
      <w:pPr>
        <w:rPr>
          <w:lang w:val="en-GB"/>
        </w:rPr>
      </w:pPr>
    </w:p>
    <w:sectPr w:rsidR="009344E8" w:rsidRPr="0018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A9"/>
    <w:rsid w:val="001807A9"/>
    <w:rsid w:val="006B34D7"/>
    <w:rsid w:val="0093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F527"/>
  <w15:chartTrackingRefBased/>
  <w15:docId w15:val="{8E4FAD54-A202-4A22-8FC9-E93E7E90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7A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07A9"/>
  </w:style>
  <w:style w:type="character" w:customStyle="1" w:styleId="BodyTextChar">
    <w:name w:val="Body Text Char"/>
    <w:basedOn w:val="DefaultParagraphFont"/>
    <w:link w:val="BodyText"/>
    <w:uiPriority w:val="1"/>
    <w:rsid w:val="001807A9"/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1807A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44E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albar</dc:creator>
  <cp:keywords/>
  <dc:description/>
  <cp:lastModifiedBy>khalid albar</cp:lastModifiedBy>
  <cp:revision>1</cp:revision>
  <dcterms:created xsi:type="dcterms:W3CDTF">2024-12-16T16:28:00Z</dcterms:created>
  <dcterms:modified xsi:type="dcterms:W3CDTF">2024-12-16T16:48:00Z</dcterms:modified>
</cp:coreProperties>
</file>