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B3B5D" w14:textId="77777777" w:rsidR="00821D50" w:rsidRDefault="00821D50" w:rsidP="00CC3202">
      <w:pPr>
        <w:pStyle w:val="ListParagraph"/>
        <w:spacing w:line="360" w:lineRule="auto"/>
        <w:ind w:left="360"/>
        <w:jc w:val="center"/>
        <w:rPr>
          <w:b/>
          <w:sz w:val="32"/>
          <w:szCs w:val="32"/>
        </w:rPr>
      </w:pPr>
    </w:p>
    <w:p w14:paraId="74E0705B" w14:textId="77777777" w:rsidR="00821D50" w:rsidRDefault="00821D50">
      <w:pPr>
        <w:rPr>
          <w:b/>
          <w:sz w:val="32"/>
          <w:szCs w:val="32"/>
        </w:rPr>
      </w:pPr>
      <w:r>
        <w:rPr>
          <w:b/>
          <w:sz w:val="32"/>
          <w:szCs w:val="32"/>
        </w:rPr>
        <w:br w:type="page"/>
      </w:r>
    </w:p>
    <w:p w14:paraId="7750175B" w14:textId="1E210C45" w:rsidR="003F573A" w:rsidRPr="00CC3202" w:rsidRDefault="003F573A" w:rsidP="00CC3202">
      <w:pPr>
        <w:pStyle w:val="ListParagraph"/>
        <w:spacing w:line="360" w:lineRule="auto"/>
        <w:ind w:left="360"/>
        <w:jc w:val="center"/>
        <w:rPr>
          <w:b/>
          <w:sz w:val="32"/>
          <w:szCs w:val="32"/>
        </w:rPr>
      </w:pPr>
      <w:r w:rsidRPr="00B26ABF">
        <w:rPr>
          <w:b/>
          <w:sz w:val="32"/>
          <w:szCs w:val="32"/>
        </w:rPr>
        <w:lastRenderedPageBreak/>
        <w:t>CLAIM OF THE PLAINTIFF</w:t>
      </w:r>
    </w:p>
    <w:p w14:paraId="60B357FF" w14:textId="1D0E7B95" w:rsidR="003F573A" w:rsidRPr="00CC3202" w:rsidRDefault="003F573A" w:rsidP="00CC3202">
      <w:pPr>
        <w:spacing w:line="360" w:lineRule="auto"/>
        <w:rPr>
          <w:b/>
          <w:sz w:val="24"/>
          <w:szCs w:val="24"/>
          <w:u w:val="single"/>
        </w:rPr>
      </w:pPr>
      <w:r w:rsidRPr="00B26ABF">
        <w:rPr>
          <w:b/>
          <w:sz w:val="24"/>
          <w:szCs w:val="24"/>
          <w:u w:val="single"/>
        </w:rPr>
        <w:t>Part 1: STATEMENT OF FACTS</w:t>
      </w:r>
    </w:p>
    <w:p w14:paraId="5B43C9D2" w14:textId="77777777" w:rsidR="003F573A" w:rsidRPr="00B26ABF" w:rsidRDefault="003F573A" w:rsidP="00F71441">
      <w:pPr>
        <w:spacing w:line="360" w:lineRule="auto"/>
        <w:rPr>
          <w:b/>
          <w:sz w:val="24"/>
          <w:szCs w:val="24"/>
        </w:rPr>
      </w:pPr>
      <w:r w:rsidRPr="00B26ABF">
        <w:rPr>
          <w:b/>
          <w:sz w:val="24"/>
          <w:szCs w:val="24"/>
        </w:rPr>
        <w:t>THE PARTIES:</w:t>
      </w:r>
    </w:p>
    <w:p w14:paraId="52A2649D" w14:textId="2135A7C2" w:rsidR="00C40DEF" w:rsidRPr="00B26ABF" w:rsidRDefault="003A5F98" w:rsidP="00F71441">
      <w:pPr>
        <w:pStyle w:val="ListParagraph"/>
        <w:numPr>
          <w:ilvl w:val="0"/>
          <w:numId w:val="1"/>
        </w:numPr>
        <w:spacing w:line="360" w:lineRule="auto"/>
        <w:rPr>
          <w:sz w:val="24"/>
          <w:szCs w:val="24"/>
        </w:rPr>
      </w:pPr>
      <w:r w:rsidRPr="00B26ABF">
        <w:rPr>
          <w:sz w:val="24"/>
          <w:szCs w:val="24"/>
        </w:rPr>
        <w:t>The P</w:t>
      </w:r>
      <w:r w:rsidR="002216AE" w:rsidRPr="00B26ABF">
        <w:rPr>
          <w:sz w:val="24"/>
          <w:szCs w:val="24"/>
        </w:rPr>
        <w:t xml:space="preserve">laintiff </w:t>
      </w:r>
      <w:r w:rsidR="003F712E" w:rsidRPr="00B26ABF">
        <w:rPr>
          <w:sz w:val="24"/>
          <w:szCs w:val="24"/>
        </w:rPr>
        <w:t xml:space="preserve">Mr. </w:t>
      </w:r>
      <w:r w:rsidR="002216AE" w:rsidRPr="00B26ABF">
        <w:rPr>
          <w:sz w:val="24"/>
          <w:szCs w:val="24"/>
        </w:rPr>
        <w:t xml:space="preserve">Kal </w:t>
      </w:r>
      <w:r w:rsidR="0026385D">
        <w:rPr>
          <w:sz w:val="24"/>
          <w:szCs w:val="24"/>
        </w:rPr>
        <w:t xml:space="preserve">Mohamed </w:t>
      </w:r>
      <w:r w:rsidR="002216AE" w:rsidRPr="00B26ABF">
        <w:rPr>
          <w:sz w:val="24"/>
          <w:szCs w:val="24"/>
        </w:rPr>
        <w:t>Badela</w:t>
      </w:r>
      <w:r w:rsidR="004A7176" w:rsidRPr="00B26ABF">
        <w:rPr>
          <w:b/>
          <w:sz w:val="24"/>
          <w:szCs w:val="24"/>
        </w:rPr>
        <w:t xml:space="preserve">, </w:t>
      </w:r>
      <w:r w:rsidR="004A7176" w:rsidRPr="00B26ABF">
        <w:rPr>
          <w:sz w:val="24"/>
          <w:szCs w:val="24"/>
        </w:rPr>
        <w:t>[Automation Specialist],</w:t>
      </w:r>
      <w:r w:rsidR="000E6977" w:rsidRPr="00B26ABF">
        <w:rPr>
          <w:sz w:val="24"/>
          <w:szCs w:val="24"/>
        </w:rPr>
        <w:t xml:space="preserve"> </w:t>
      </w:r>
      <w:r w:rsidR="00592E4A">
        <w:rPr>
          <w:sz w:val="24"/>
          <w:szCs w:val="24"/>
        </w:rPr>
        <w:t>has an address of service for</w:t>
      </w:r>
      <w:r w:rsidR="009B2FDF" w:rsidRPr="00B26ABF">
        <w:rPr>
          <w:sz w:val="24"/>
          <w:szCs w:val="24"/>
        </w:rPr>
        <w:t xml:space="preserve"> 169-720 Sixth Street, New Westminster BC, V3L3C5. </w:t>
      </w:r>
    </w:p>
    <w:p w14:paraId="41BFC71B" w14:textId="6B7E6DDC" w:rsidR="005F66DC" w:rsidRDefault="003A5F98" w:rsidP="004D1F9C">
      <w:pPr>
        <w:pStyle w:val="ListParagraph"/>
        <w:numPr>
          <w:ilvl w:val="0"/>
          <w:numId w:val="1"/>
        </w:numPr>
        <w:spacing w:line="360" w:lineRule="auto"/>
        <w:rPr>
          <w:sz w:val="24"/>
          <w:szCs w:val="24"/>
        </w:rPr>
      </w:pPr>
      <w:r w:rsidRPr="005F66DC">
        <w:rPr>
          <w:sz w:val="24"/>
          <w:szCs w:val="24"/>
        </w:rPr>
        <w:t>The D</w:t>
      </w:r>
      <w:r w:rsidR="001E0E45" w:rsidRPr="005F66DC">
        <w:rPr>
          <w:sz w:val="24"/>
          <w:szCs w:val="24"/>
        </w:rPr>
        <w:t xml:space="preserve">efendant, </w:t>
      </w:r>
      <w:r w:rsidR="00F64436">
        <w:rPr>
          <w:sz w:val="24"/>
          <w:szCs w:val="24"/>
        </w:rPr>
        <w:t>Joel A Morris</w:t>
      </w:r>
      <w:r w:rsidR="001E0E45" w:rsidRPr="005F66DC">
        <w:rPr>
          <w:sz w:val="24"/>
          <w:szCs w:val="24"/>
        </w:rPr>
        <w:t xml:space="preserve"> </w:t>
      </w:r>
      <w:r w:rsidR="00E91B1D" w:rsidRPr="005F66DC">
        <w:rPr>
          <w:sz w:val="24"/>
          <w:szCs w:val="24"/>
        </w:rPr>
        <w:t>(“</w:t>
      </w:r>
      <w:r w:rsidR="00F64436">
        <w:rPr>
          <w:sz w:val="24"/>
          <w:szCs w:val="24"/>
        </w:rPr>
        <w:t>Morris</w:t>
      </w:r>
      <w:r w:rsidR="00E91B1D" w:rsidRPr="005F66DC">
        <w:rPr>
          <w:sz w:val="24"/>
          <w:szCs w:val="24"/>
        </w:rPr>
        <w:t xml:space="preserve">”) </w:t>
      </w:r>
      <w:r w:rsidR="001E0E45" w:rsidRPr="005F66DC">
        <w:rPr>
          <w:sz w:val="24"/>
          <w:szCs w:val="24"/>
        </w:rPr>
        <w:t xml:space="preserve">was last known </w:t>
      </w:r>
      <w:r w:rsidRPr="005F66DC">
        <w:rPr>
          <w:sz w:val="24"/>
          <w:szCs w:val="24"/>
        </w:rPr>
        <w:t xml:space="preserve">by the Plaintiff </w:t>
      </w:r>
      <w:r w:rsidR="00111EC5" w:rsidRPr="005F66DC">
        <w:rPr>
          <w:sz w:val="24"/>
          <w:szCs w:val="24"/>
        </w:rPr>
        <w:t xml:space="preserve">to </w:t>
      </w:r>
      <w:r w:rsidR="00F64436">
        <w:rPr>
          <w:sz w:val="24"/>
          <w:szCs w:val="24"/>
        </w:rPr>
        <w:t>be a partner at</w:t>
      </w:r>
      <w:r w:rsidR="001E0E45" w:rsidRPr="005F66DC">
        <w:rPr>
          <w:sz w:val="24"/>
          <w:szCs w:val="24"/>
        </w:rPr>
        <w:t xml:space="preserve"> the</w:t>
      </w:r>
      <w:r w:rsidR="00F64436">
        <w:rPr>
          <w:sz w:val="24"/>
          <w:szCs w:val="24"/>
        </w:rPr>
        <w:t xml:space="preserve"> law firm</w:t>
      </w:r>
      <w:r w:rsidR="001E0E45" w:rsidRPr="005F66DC">
        <w:rPr>
          <w:sz w:val="24"/>
          <w:szCs w:val="24"/>
        </w:rPr>
        <w:t xml:space="preserve"> </w:t>
      </w:r>
      <w:r w:rsidR="00F64436">
        <w:rPr>
          <w:sz w:val="24"/>
          <w:szCs w:val="24"/>
        </w:rPr>
        <w:t>Harper Grey LLP</w:t>
      </w:r>
      <w:r w:rsidR="004D1F9C">
        <w:rPr>
          <w:sz w:val="24"/>
          <w:szCs w:val="24"/>
        </w:rPr>
        <w:t xml:space="preserve"> (“Harper Grey</w:t>
      </w:r>
      <w:r w:rsidR="007819BB">
        <w:rPr>
          <w:sz w:val="24"/>
          <w:szCs w:val="24"/>
        </w:rPr>
        <w:t>”</w:t>
      </w:r>
      <w:r w:rsidR="007819BB" w:rsidRPr="005F66DC">
        <w:rPr>
          <w:sz w:val="24"/>
          <w:szCs w:val="24"/>
        </w:rPr>
        <w:t>)</w:t>
      </w:r>
      <w:r w:rsidR="004D1F9C">
        <w:rPr>
          <w:sz w:val="24"/>
          <w:szCs w:val="24"/>
        </w:rPr>
        <w:t xml:space="preserve"> </w:t>
      </w:r>
      <w:r w:rsidR="004D1F9C" w:rsidRPr="004D1F9C">
        <w:rPr>
          <w:sz w:val="24"/>
          <w:szCs w:val="24"/>
        </w:rPr>
        <w:t>3200 – 650 West Georgia Street</w:t>
      </w:r>
      <w:r w:rsidR="004D1F9C">
        <w:rPr>
          <w:sz w:val="24"/>
          <w:szCs w:val="24"/>
        </w:rPr>
        <w:t xml:space="preserve">, </w:t>
      </w:r>
      <w:r w:rsidR="004D1F9C" w:rsidRPr="004D1F9C">
        <w:rPr>
          <w:sz w:val="24"/>
          <w:szCs w:val="24"/>
        </w:rPr>
        <w:t>Vancouver, British Columbia, V6B 4P7</w:t>
      </w:r>
      <w:r w:rsidR="004D1F9C">
        <w:rPr>
          <w:sz w:val="24"/>
          <w:szCs w:val="24"/>
        </w:rPr>
        <w:t>.</w:t>
      </w:r>
    </w:p>
    <w:p w14:paraId="6D6DBC38" w14:textId="21F935E0" w:rsidR="002F3FF9" w:rsidRPr="007819BB" w:rsidRDefault="002F3FF9" w:rsidP="007819BB">
      <w:pPr>
        <w:pStyle w:val="ListParagraph"/>
        <w:numPr>
          <w:ilvl w:val="0"/>
          <w:numId w:val="1"/>
        </w:numPr>
        <w:spacing w:line="360" w:lineRule="auto"/>
        <w:rPr>
          <w:sz w:val="24"/>
          <w:szCs w:val="24"/>
        </w:rPr>
      </w:pPr>
      <w:r>
        <w:rPr>
          <w:sz w:val="24"/>
          <w:szCs w:val="24"/>
        </w:rPr>
        <w:t xml:space="preserve">The Defendant Harper Grey LLP was duly registered </w:t>
      </w:r>
      <w:r w:rsidR="007819BB">
        <w:rPr>
          <w:sz w:val="24"/>
          <w:szCs w:val="24"/>
        </w:rPr>
        <w:t>as a limited</w:t>
      </w:r>
      <w:r>
        <w:rPr>
          <w:sz w:val="24"/>
          <w:szCs w:val="24"/>
        </w:rPr>
        <w:t xml:space="preserve"> liability partnership (“LLP”) in the province of British Columbia</w:t>
      </w:r>
      <w:r w:rsidR="007819BB">
        <w:rPr>
          <w:sz w:val="24"/>
          <w:szCs w:val="24"/>
        </w:rPr>
        <w:t xml:space="preserve"> and has for and address for service </w:t>
      </w:r>
      <w:r w:rsidR="000E07E8">
        <w:rPr>
          <w:sz w:val="24"/>
          <w:szCs w:val="24"/>
        </w:rPr>
        <w:t>of 3200</w:t>
      </w:r>
      <w:r w:rsidR="007819BB" w:rsidRPr="004D1F9C">
        <w:rPr>
          <w:sz w:val="24"/>
          <w:szCs w:val="24"/>
        </w:rPr>
        <w:t xml:space="preserve"> – 650 West Georgia Street</w:t>
      </w:r>
      <w:r w:rsidR="007819BB">
        <w:rPr>
          <w:sz w:val="24"/>
          <w:szCs w:val="24"/>
        </w:rPr>
        <w:t xml:space="preserve">, </w:t>
      </w:r>
      <w:r w:rsidR="007819BB" w:rsidRPr="004D1F9C">
        <w:rPr>
          <w:sz w:val="24"/>
          <w:szCs w:val="24"/>
        </w:rPr>
        <w:t>Vancouver, British Columbia, V6B 4P7</w:t>
      </w:r>
      <w:r w:rsidR="007819BB">
        <w:rPr>
          <w:sz w:val="24"/>
          <w:szCs w:val="24"/>
        </w:rPr>
        <w:t>.</w:t>
      </w:r>
    </w:p>
    <w:p w14:paraId="75461BBD" w14:textId="77777777" w:rsidR="00F56BF7" w:rsidRDefault="00F56BF7" w:rsidP="00F71441">
      <w:pPr>
        <w:pStyle w:val="ListParagraph"/>
        <w:numPr>
          <w:ilvl w:val="0"/>
          <w:numId w:val="1"/>
        </w:numPr>
        <w:spacing w:line="360" w:lineRule="auto"/>
        <w:rPr>
          <w:sz w:val="24"/>
          <w:szCs w:val="24"/>
        </w:rPr>
      </w:pPr>
      <w:r w:rsidRPr="005F66DC">
        <w:rPr>
          <w:sz w:val="24"/>
          <w:szCs w:val="24"/>
        </w:rPr>
        <w:t xml:space="preserve">The </w:t>
      </w:r>
      <w:r w:rsidR="00DE3478" w:rsidRPr="005F66DC">
        <w:rPr>
          <w:sz w:val="24"/>
          <w:szCs w:val="24"/>
        </w:rPr>
        <w:t xml:space="preserve">Defendant, </w:t>
      </w:r>
      <w:r w:rsidRPr="005F66DC">
        <w:rPr>
          <w:sz w:val="24"/>
          <w:szCs w:val="24"/>
        </w:rPr>
        <w:t>Insurance Corporation of British Columbia ("ICBC") is a company duly incorporated under the laws of British Columbia and has an address for service of </w:t>
      </w:r>
      <w:r w:rsidRPr="005F66DC">
        <w:rPr>
          <w:rFonts w:cs="Arial"/>
          <w:color w:val="202124"/>
          <w:sz w:val="24"/>
          <w:szCs w:val="24"/>
          <w:shd w:val="clear" w:color="auto" w:fill="FFFFFF"/>
        </w:rPr>
        <w:t>151 Esplanade W, North Vancouver, BC V7M 3H9</w:t>
      </w:r>
      <w:r w:rsidR="00D24524" w:rsidRPr="005F66DC">
        <w:rPr>
          <w:sz w:val="24"/>
          <w:szCs w:val="24"/>
        </w:rPr>
        <w:t>.</w:t>
      </w:r>
    </w:p>
    <w:p w14:paraId="624A8160" w14:textId="6F9A234B" w:rsidR="00597B4F" w:rsidRDefault="00597B4F" w:rsidP="00F71441">
      <w:pPr>
        <w:pStyle w:val="ListParagraph"/>
        <w:numPr>
          <w:ilvl w:val="0"/>
          <w:numId w:val="1"/>
        </w:numPr>
        <w:spacing w:line="360" w:lineRule="auto"/>
        <w:rPr>
          <w:sz w:val="24"/>
          <w:szCs w:val="24"/>
        </w:rPr>
      </w:pPr>
      <w:r>
        <w:rPr>
          <w:sz w:val="24"/>
          <w:szCs w:val="24"/>
        </w:rPr>
        <w:t>Beata Siwinski</w:t>
      </w:r>
    </w:p>
    <w:p w14:paraId="132A64DF" w14:textId="36259738" w:rsidR="00597B4F" w:rsidRDefault="00597B4F" w:rsidP="00F71441">
      <w:pPr>
        <w:pStyle w:val="ListParagraph"/>
        <w:numPr>
          <w:ilvl w:val="0"/>
          <w:numId w:val="1"/>
        </w:numPr>
        <w:spacing w:line="360" w:lineRule="auto"/>
        <w:rPr>
          <w:sz w:val="24"/>
          <w:szCs w:val="24"/>
        </w:rPr>
      </w:pPr>
      <w:r>
        <w:rPr>
          <w:sz w:val="24"/>
          <w:szCs w:val="24"/>
        </w:rPr>
        <w:t>Ryan Ruggles</w:t>
      </w:r>
    </w:p>
    <w:p w14:paraId="06B029BB" w14:textId="110436A1" w:rsidR="00597B4F" w:rsidRPr="005F66DC" w:rsidRDefault="00597B4F" w:rsidP="00F71441">
      <w:pPr>
        <w:pStyle w:val="ListParagraph"/>
        <w:numPr>
          <w:ilvl w:val="0"/>
          <w:numId w:val="1"/>
        </w:numPr>
        <w:spacing w:line="360" w:lineRule="auto"/>
        <w:rPr>
          <w:sz w:val="24"/>
          <w:szCs w:val="24"/>
        </w:rPr>
      </w:pPr>
      <w:r>
        <w:rPr>
          <w:sz w:val="24"/>
          <w:szCs w:val="24"/>
        </w:rPr>
        <w:t>Edward Leung</w:t>
      </w:r>
    </w:p>
    <w:p w14:paraId="5EB084AF" w14:textId="77777777" w:rsidR="000F2727" w:rsidRPr="00B26ABF" w:rsidRDefault="00896DDF" w:rsidP="00F71441">
      <w:pPr>
        <w:spacing w:line="360" w:lineRule="auto"/>
        <w:rPr>
          <w:b/>
          <w:sz w:val="24"/>
          <w:szCs w:val="24"/>
        </w:rPr>
      </w:pPr>
      <w:r w:rsidRPr="00B26ABF">
        <w:rPr>
          <w:b/>
          <w:sz w:val="24"/>
          <w:szCs w:val="24"/>
        </w:rPr>
        <w:t xml:space="preserve">THE MOTOR VEHICLE COLLISION </w:t>
      </w:r>
    </w:p>
    <w:p w14:paraId="34DF0AC9" w14:textId="7A496F93" w:rsidR="00E84B8E" w:rsidRPr="00B26ABF" w:rsidRDefault="00E84B8E" w:rsidP="00F71441">
      <w:pPr>
        <w:pStyle w:val="ListParagraph"/>
        <w:numPr>
          <w:ilvl w:val="0"/>
          <w:numId w:val="1"/>
        </w:numPr>
        <w:spacing w:line="360" w:lineRule="auto"/>
        <w:rPr>
          <w:sz w:val="24"/>
          <w:szCs w:val="24"/>
        </w:rPr>
      </w:pPr>
      <w:r w:rsidRPr="00B26ABF">
        <w:rPr>
          <w:sz w:val="24"/>
          <w:szCs w:val="24"/>
        </w:rPr>
        <w:t>On or about December 16, 2019</w:t>
      </w:r>
      <w:r w:rsidR="00BB5269" w:rsidRPr="00B26ABF">
        <w:rPr>
          <w:sz w:val="24"/>
          <w:szCs w:val="24"/>
        </w:rPr>
        <w:t xml:space="preserve"> at about 6:00 AM</w:t>
      </w:r>
      <w:r w:rsidRPr="00B26ABF">
        <w:rPr>
          <w:sz w:val="24"/>
          <w:szCs w:val="24"/>
        </w:rPr>
        <w:t xml:space="preserve">, the CR-V while operated by The Plaintiff was </w:t>
      </w:r>
      <w:r w:rsidR="003261CF">
        <w:rPr>
          <w:sz w:val="24"/>
          <w:szCs w:val="24"/>
        </w:rPr>
        <w:t>a motor vehicle</w:t>
      </w:r>
      <w:r w:rsidRPr="00B26ABF">
        <w:rPr>
          <w:sz w:val="24"/>
          <w:szCs w:val="24"/>
        </w:rPr>
        <w:t xml:space="preserve"> operated by </w:t>
      </w:r>
      <w:r w:rsidR="003261CF">
        <w:rPr>
          <w:sz w:val="24"/>
          <w:szCs w:val="24"/>
        </w:rPr>
        <w:t xml:space="preserve">James Joesph </w:t>
      </w:r>
      <w:r w:rsidRPr="00B26ABF">
        <w:rPr>
          <w:sz w:val="24"/>
          <w:szCs w:val="24"/>
        </w:rPr>
        <w:t>Donald.</w:t>
      </w:r>
    </w:p>
    <w:p w14:paraId="5E53FBA7" w14:textId="43C705E9" w:rsidR="00821D50" w:rsidRDefault="00DB51F4" w:rsidP="00DB51F4">
      <w:pPr>
        <w:pStyle w:val="ListParagraph"/>
        <w:numPr>
          <w:ilvl w:val="0"/>
          <w:numId w:val="1"/>
        </w:numPr>
        <w:spacing w:line="360" w:lineRule="auto"/>
        <w:rPr>
          <w:sz w:val="24"/>
          <w:szCs w:val="24"/>
        </w:rPr>
      </w:pPr>
      <w:r>
        <w:rPr>
          <w:sz w:val="24"/>
          <w:szCs w:val="24"/>
        </w:rPr>
        <w:t>On October 28, 2022 the Plaintiff file</w:t>
      </w:r>
      <w:r w:rsidR="00851DCA">
        <w:rPr>
          <w:sz w:val="24"/>
          <w:szCs w:val="24"/>
        </w:rPr>
        <w:t>d</w:t>
      </w:r>
      <w:r>
        <w:rPr>
          <w:sz w:val="24"/>
          <w:szCs w:val="24"/>
        </w:rPr>
        <w:t xml:space="preserve"> notice of civil claim</w:t>
      </w:r>
      <w:r w:rsidR="00851DCA">
        <w:rPr>
          <w:sz w:val="24"/>
          <w:szCs w:val="24"/>
        </w:rPr>
        <w:t xml:space="preserve"> No. 246736 in British Columbia Supreme Court, New Westminster Registry,</w:t>
      </w:r>
      <w:r>
        <w:rPr>
          <w:sz w:val="24"/>
          <w:szCs w:val="24"/>
        </w:rPr>
        <w:t xml:space="preserve"> against James Joseph Donald</w:t>
      </w:r>
      <w:r w:rsidR="00851DCA">
        <w:rPr>
          <w:sz w:val="24"/>
          <w:szCs w:val="24"/>
        </w:rPr>
        <w:t xml:space="preserve"> (“Donald”)</w:t>
      </w:r>
      <w:r>
        <w:rPr>
          <w:sz w:val="24"/>
          <w:szCs w:val="24"/>
        </w:rPr>
        <w:t>, ICBC and several ICBC employees</w:t>
      </w:r>
      <w:r w:rsidR="00851DCA">
        <w:rPr>
          <w:sz w:val="24"/>
          <w:szCs w:val="24"/>
        </w:rPr>
        <w:t xml:space="preserve"> (“ICBC Defendants”)</w:t>
      </w:r>
      <w:r>
        <w:rPr>
          <w:sz w:val="24"/>
          <w:szCs w:val="24"/>
        </w:rPr>
        <w:t xml:space="preserve">, alleging </w:t>
      </w:r>
      <w:r w:rsidR="00AA4A26">
        <w:rPr>
          <w:sz w:val="24"/>
          <w:szCs w:val="24"/>
        </w:rPr>
        <w:t xml:space="preserve">several torts of negligence and fraud. </w:t>
      </w:r>
    </w:p>
    <w:p w14:paraId="37F81885" w14:textId="44000646" w:rsidR="00AA4A26" w:rsidRDefault="00AA4A26" w:rsidP="00DB51F4">
      <w:pPr>
        <w:pStyle w:val="ListParagraph"/>
        <w:numPr>
          <w:ilvl w:val="0"/>
          <w:numId w:val="1"/>
        </w:numPr>
        <w:spacing w:line="360" w:lineRule="auto"/>
        <w:rPr>
          <w:sz w:val="24"/>
          <w:szCs w:val="24"/>
        </w:rPr>
      </w:pPr>
      <w:r>
        <w:rPr>
          <w:sz w:val="24"/>
          <w:szCs w:val="24"/>
        </w:rPr>
        <w:t>On a date unknow</w:t>
      </w:r>
      <w:r w:rsidR="00851DCA">
        <w:rPr>
          <w:sz w:val="24"/>
          <w:szCs w:val="24"/>
        </w:rPr>
        <w:t>n</w:t>
      </w:r>
      <w:r>
        <w:rPr>
          <w:sz w:val="24"/>
          <w:szCs w:val="24"/>
        </w:rPr>
        <w:t xml:space="preserve"> to the Plaintiff</w:t>
      </w:r>
      <w:r w:rsidR="00851DCA">
        <w:rPr>
          <w:sz w:val="24"/>
          <w:szCs w:val="24"/>
        </w:rPr>
        <w:t>, the defendant ICBC retained Harper Grey to represent ICBC and its employees in the aforementioned action.</w:t>
      </w:r>
    </w:p>
    <w:p w14:paraId="4BBABC11" w14:textId="15AEE939" w:rsidR="00851DCA" w:rsidRDefault="00851DCA" w:rsidP="00DB51F4">
      <w:pPr>
        <w:pStyle w:val="ListParagraph"/>
        <w:numPr>
          <w:ilvl w:val="0"/>
          <w:numId w:val="1"/>
        </w:numPr>
        <w:spacing w:line="360" w:lineRule="auto"/>
        <w:rPr>
          <w:sz w:val="24"/>
          <w:szCs w:val="24"/>
        </w:rPr>
      </w:pPr>
      <w:r>
        <w:rPr>
          <w:sz w:val="24"/>
          <w:szCs w:val="24"/>
        </w:rPr>
        <w:lastRenderedPageBreak/>
        <w:t>On</w:t>
      </w:r>
      <w:r w:rsidR="00217BB7">
        <w:rPr>
          <w:sz w:val="24"/>
          <w:szCs w:val="24"/>
        </w:rPr>
        <w:t xml:space="preserve"> or about</w:t>
      </w:r>
      <w:r>
        <w:rPr>
          <w:sz w:val="24"/>
          <w:szCs w:val="24"/>
        </w:rPr>
        <w:t xml:space="preserve"> November 18, 2022 the Plaintiff received communication from the defendant Morris that he and Harper Grey were appointed counsel for ICBC defendants </w:t>
      </w:r>
      <w:r w:rsidR="00FE4D79">
        <w:rPr>
          <w:sz w:val="24"/>
          <w:szCs w:val="24"/>
        </w:rPr>
        <w:t>in the aforementioned action.</w:t>
      </w:r>
      <w:r w:rsidR="00217BB7">
        <w:rPr>
          <w:sz w:val="24"/>
          <w:szCs w:val="24"/>
        </w:rPr>
        <w:t xml:space="preserve"> The communication included a copy of a response to civil claim filed on behalf of the defendant ICBC. </w:t>
      </w:r>
    </w:p>
    <w:p w14:paraId="3108AA0D" w14:textId="22307569" w:rsidR="00BC176F" w:rsidRDefault="00FE4D79" w:rsidP="00BC176F">
      <w:pPr>
        <w:pStyle w:val="ListParagraph"/>
        <w:numPr>
          <w:ilvl w:val="0"/>
          <w:numId w:val="1"/>
        </w:numPr>
        <w:spacing w:line="360" w:lineRule="auto"/>
        <w:rPr>
          <w:sz w:val="24"/>
          <w:szCs w:val="24"/>
        </w:rPr>
      </w:pPr>
      <w:r>
        <w:rPr>
          <w:sz w:val="24"/>
          <w:szCs w:val="24"/>
        </w:rPr>
        <w:t xml:space="preserve">On or about </w:t>
      </w:r>
      <w:r w:rsidR="00B00B9F">
        <w:rPr>
          <w:sz w:val="24"/>
          <w:szCs w:val="24"/>
        </w:rPr>
        <w:t>December 12, 2022 the Plaintiff received a copy of a filed response to civil claim filed on behalf of several ICBC employees.</w:t>
      </w:r>
    </w:p>
    <w:p w14:paraId="0D3D4476" w14:textId="32738DBC" w:rsidR="009E2907" w:rsidRDefault="009E2907" w:rsidP="00BC176F">
      <w:pPr>
        <w:pStyle w:val="ListParagraph"/>
        <w:numPr>
          <w:ilvl w:val="0"/>
          <w:numId w:val="1"/>
        </w:numPr>
        <w:spacing w:line="360" w:lineRule="auto"/>
        <w:rPr>
          <w:sz w:val="24"/>
          <w:szCs w:val="24"/>
        </w:rPr>
      </w:pPr>
      <w:r>
        <w:rPr>
          <w:sz w:val="24"/>
          <w:szCs w:val="24"/>
        </w:rPr>
        <w:t>On or about Januar</w:t>
      </w:r>
      <w:r w:rsidR="00853457">
        <w:rPr>
          <w:sz w:val="24"/>
          <w:szCs w:val="24"/>
        </w:rPr>
        <w:t xml:space="preserve">y </w:t>
      </w:r>
      <w:r>
        <w:rPr>
          <w:sz w:val="24"/>
          <w:szCs w:val="24"/>
        </w:rPr>
        <w:t>asdfasf the Plaintiff disclosed documents to the defendant Morris as per the Plaintiff legal obligation per BC suprem court rules 7-1</w:t>
      </w:r>
    </w:p>
    <w:p w14:paraId="68385B08" w14:textId="2C7A5420" w:rsidR="00BC176F" w:rsidRPr="00BC176F" w:rsidRDefault="00BC176F" w:rsidP="00BC176F">
      <w:pPr>
        <w:spacing w:line="360" w:lineRule="auto"/>
        <w:rPr>
          <w:b/>
          <w:bCs/>
          <w:sz w:val="24"/>
          <w:szCs w:val="24"/>
        </w:rPr>
      </w:pPr>
      <w:r w:rsidRPr="00BC176F">
        <w:rPr>
          <w:b/>
          <w:bCs/>
          <w:sz w:val="24"/>
          <w:szCs w:val="24"/>
        </w:rPr>
        <w:t>The application to “Sever and Stay”</w:t>
      </w:r>
      <w:r>
        <w:rPr>
          <w:b/>
          <w:bCs/>
          <w:sz w:val="24"/>
          <w:szCs w:val="24"/>
        </w:rPr>
        <w:t>:</w:t>
      </w:r>
    </w:p>
    <w:p w14:paraId="11EE448D" w14:textId="72B1693C" w:rsidR="00BC176F" w:rsidRDefault="0068763C" w:rsidP="00BC176F">
      <w:pPr>
        <w:pStyle w:val="ListParagraph"/>
        <w:numPr>
          <w:ilvl w:val="0"/>
          <w:numId w:val="1"/>
        </w:numPr>
        <w:spacing w:line="360" w:lineRule="auto"/>
        <w:rPr>
          <w:sz w:val="24"/>
          <w:szCs w:val="24"/>
        </w:rPr>
      </w:pPr>
      <w:r>
        <w:rPr>
          <w:sz w:val="24"/>
          <w:szCs w:val="24"/>
        </w:rPr>
        <w:t>On or about March 08, 2023 the ICBC defendants file</w:t>
      </w:r>
      <w:r w:rsidR="00D30010">
        <w:rPr>
          <w:sz w:val="24"/>
          <w:szCs w:val="24"/>
        </w:rPr>
        <w:t>d</w:t>
      </w:r>
      <w:r>
        <w:rPr>
          <w:sz w:val="24"/>
          <w:szCs w:val="24"/>
        </w:rPr>
        <w:t xml:space="preserve"> an application </w:t>
      </w:r>
      <w:r w:rsidR="00D30010">
        <w:rPr>
          <w:sz w:val="24"/>
          <w:szCs w:val="24"/>
        </w:rPr>
        <w:t xml:space="preserve">to </w:t>
      </w:r>
      <w:r>
        <w:rPr>
          <w:sz w:val="24"/>
          <w:szCs w:val="24"/>
        </w:rPr>
        <w:t xml:space="preserve">separate themselves </w:t>
      </w:r>
      <w:r w:rsidR="00D30010">
        <w:rPr>
          <w:sz w:val="24"/>
          <w:szCs w:val="24"/>
        </w:rPr>
        <w:t xml:space="preserve">and the facts alleged against them </w:t>
      </w:r>
      <w:r>
        <w:rPr>
          <w:sz w:val="24"/>
          <w:szCs w:val="24"/>
        </w:rPr>
        <w:t>from the aforementioned action and to stay the claims against them pending the determination of the claim of negligence alleged against Donald</w:t>
      </w:r>
      <w:r w:rsidR="00F8007E">
        <w:rPr>
          <w:sz w:val="24"/>
          <w:szCs w:val="24"/>
        </w:rPr>
        <w:t xml:space="preserve"> (the “Sever and Stay” application).</w:t>
      </w:r>
    </w:p>
    <w:p w14:paraId="5E73A9B1" w14:textId="1EB2252C" w:rsidR="0068763C" w:rsidRDefault="0068763C" w:rsidP="00BC176F">
      <w:pPr>
        <w:pStyle w:val="ListParagraph"/>
        <w:numPr>
          <w:ilvl w:val="0"/>
          <w:numId w:val="1"/>
        </w:numPr>
        <w:spacing w:line="360" w:lineRule="auto"/>
        <w:rPr>
          <w:sz w:val="24"/>
          <w:szCs w:val="24"/>
        </w:rPr>
      </w:pPr>
      <w:r>
        <w:rPr>
          <w:sz w:val="24"/>
          <w:szCs w:val="24"/>
        </w:rPr>
        <w:t>On or about July 12, 2023 ICBC and ICBC employees filed amendments to their responses to civil claims. Both amended responses w</w:t>
      </w:r>
      <w:r w:rsidR="00CA60D0">
        <w:rPr>
          <w:sz w:val="24"/>
          <w:szCs w:val="24"/>
        </w:rPr>
        <w:t>ere signed</w:t>
      </w:r>
      <w:r>
        <w:rPr>
          <w:sz w:val="24"/>
          <w:szCs w:val="24"/>
        </w:rPr>
        <w:t xml:space="preserve"> by the defendant Morris and had Harper Grey as address for service. </w:t>
      </w:r>
    </w:p>
    <w:p w14:paraId="30C41662" w14:textId="295CC4BA" w:rsidR="00981544" w:rsidRDefault="00981544" w:rsidP="00981544">
      <w:pPr>
        <w:pStyle w:val="ListParagraph"/>
        <w:numPr>
          <w:ilvl w:val="0"/>
          <w:numId w:val="1"/>
        </w:numPr>
        <w:spacing w:line="360" w:lineRule="auto"/>
        <w:rPr>
          <w:sz w:val="24"/>
          <w:szCs w:val="24"/>
        </w:rPr>
      </w:pPr>
      <w:r>
        <w:rPr>
          <w:sz w:val="24"/>
          <w:szCs w:val="24"/>
        </w:rPr>
        <w:t xml:space="preserve">The two amended responses to civil claims </w:t>
      </w:r>
      <w:r w:rsidR="009E116A">
        <w:rPr>
          <w:sz w:val="24"/>
          <w:szCs w:val="24"/>
        </w:rPr>
        <w:t xml:space="preserve">signed </w:t>
      </w:r>
      <w:r>
        <w:rPr>
          <w:sz w:val="24"/>
          <w:szCs w:val="24"/>
        </w:rPr>
        <w:t xml:space="preserve">by the defendant Morris </w:t>
      </w:r>
      <w:r w:rsidR="009E116A">
        <w:rPr>
          <w:sz w:val="24"/>
          <w:szCs w:val="24"/>
        </w:rPr>
        <w:t>and filled into court contained misrepresentations as detailed below</w:t>
      </w:r>
      <w:r>
        <w:rPr>
          <w:sz w:val="24"/>
          <w:szCs w:val="24"/>
        </w:rPr>
        <w:t>:</w:t>
      </w:r>
    </w:p>
    <w:p w14:paraId="6D9B6EC9" w14:textId="607C0A5B" w:rsidR="00981544" w:rsidRDefault="00981544" w:rsidP="00981544">
      <w:pPr>
        <w:pStyle w:val="ListParagraph"/>
        <w:numPr>
          <w:ilvl w:val="1"/>
          <w:numId w:val="1"/>
        </w:numPr>
        <w:spacing w:line="360" w:lineRule="auto"/>
        <w:rPr>
          <w:sz w:val="24"/>
          <w:szCs w:val="24"/>
        </w:rPr>
      </w:pPr>
      <w:r>
        <w:rPr>
          <w:sz w:val="24"/>
          <w:szCs w:val="24"/>
        </w:rPr>
        <w:t>The defendant Morris received document disclosure from the Plaintiff that included email communication</w:t>
      </w:r>
      <w:r w:rsidR="001A7A84">
        <w:rPr>
          <w:sz w:val="24"/>
          <w:szCs w:val="24"/>
        </w:rPr>
        <w:t>s</w:t>
      </w:r>
      <w:r>
        <w:rPr>
          <w:sz w:val="24"/>
          <w:szCs w:val="24"/>
        </w:rPr>
        <w:t xml:space="preserve"> between the Plaintiff and ICBC Employee Beata Siwinski (“Siwinski”) who was handling the Plaintiff insurance claim and others ICBC employees. </w:t>
      </w:r>
    </w:p>
    <w:p w14:paraId="7EF61644" w14:textId="77777777" w:rsidR="00981544" w:rsidRDefault="00981544" w:rsidP="00981544">
      <w:pPr>
        <w:pStyle w:val="ListParagraph"/>
        <w:numPr>
          <w:ilvl w:val="1"/>
          <w:numId w:val="1"/>
        </w:numPr>
        <w:spacing w:line="360" w:lineRule="auto"/>
        <w:rPr>
          <w:sz w:val="24"/>
          <w:szCs w:val="24"/>
        </w:rPr>
      </w:pPr>
      <w:r>
        <w:rPr>
          <w:sz w:val="24"/>
          <w:szCs w:val="24"/>
        </w:rPr>
        <w:t xml:space="preserve">Further the defendant Morris received document disclosure from the ICBC defendants in relation to the facts alleged against them by the Plaintiff. </w:t>
      </w:r>
    </w:p>
    <w:p w14:paraId="41C13BA5" w14:textId="4334E698" w:rsidR="00981544" w:rsidRDefault="00981544" w:rsidP="00981544">
      <w:pPr>
        <w:pStyle w:val="ListParagraph"/>
        <w:numPr>
          <w:ilvl w:val="1"/>
          <w:numId w:val="1"/>
        </w:numPr>
        <w:spacing w:line="360" w:lineRule="auto"/>
        <w:rPr>
          <w:sz w:val="24"/>
          <w:szCs w:val="24"/>
        </w:rPr>
      </w:pPr>
      <w:r>
        <w:rPr>
          <w:sz w:val="24"/>
          <w:szCs w:val="24"/>
        </w:rPr>
        <w:t xml:space="preserve">The defendant Morris falsified email communication that was disclosed to him by the Plaintiff and submitted them as </w:t>
      </w:r>
      <w:r w:rsidR="009E116A">
        <w:rPr>
          <w:sz w:val="24"/>
          <w:szCs w:val="24"/>
        </w:rPr>
        <w:t>facts</w:t>
      </w:r>
      <w:r>
        <w:rPr>
          <w:sz w:val="24"/>
          <w:szCs w:val="24"/>
        </w:rPr>
        <w:t xml:space="preserve"> in the amended pleadings. Specifically, Morris took excerpts from several communications and statements that were disclosed to him and structured them to give different meaning than that which </w:t>
      </w:r>
      <w:r w:rsidR="009E116A">
        <w:rPr>
          <w:sz w:val="24"/>
          <w:szCs w:val="24"/>
        </w:rPr>
        <w:t xml:space="preserve">would </w:t>
      </w:r>
      <w:r>
        <w:rPr>
          <w:sz w:val="24"/>
          <w:szCs w:val="24"/>
        </w:rPr>
        <w:t xml:space="preserve">be understood if they were read unaltered and in context. </w:t>
      </w:r>
    </w:p>
    <w:p w14:paraId="06C0E2A9" w14:textId="0AA5CC80" w:rsidR="00981544" w:rsidRDefault="00981544" w:rsidP="00741CEB">
      <w:pPr>
        <w:pStyle w:val="ListParagraph"/>
        <w:numPr>
          <w:ilvl w:val="1"/>
          <w:numId w:val="1"/>
        </w:numPr>
        <w:spacing w:line="360" w:lineRule="auto"/>
        <w:rPr>
          <w:sz w:val="24"/>
          <w:szCs w:val="24"/>
        </w:rPr>
      </w:pPr>
      <w:r>
        <w:rPr>
          <w:sz w:val="24"/>
          <w:szCs w:val="24"/>
        </w:rPr>
        <w:lastRenderedPageBreak/>
        <w:t xml:space="preserve">Further, </w:t>
      </w:r>
      <w:r w:rsidR="00ED2AC5">
        <w:rPr>
          <w:sz w:val="24"/>
          <w:szCs w:val="24"/>
        </w:rPr>
        <w:t xml:space="preserve">and in the </w:t>
      </w:r>
      <w:r w:rsidR="00741CEB">
        <w:rPr>
          <w:sz w:val="24"/>
          <w:szCs w:val="24"/>
        </w:rPr>
        <w:t xml:space="preserve">same </w:t>
      </w:r>
      <w:r w:rsidR="00ED2AC5">
        <w:rPr>
          <w:sz w:val="24"/>
          <w:szCs w:val="24"/>
        </w:rPr>
        <w:t xml:space="preserve">aforementioned pleadings, </w:t>
      </w:r>
      <w:r>
        <w:rPr>
          <w:sz w:val="24"/>
          <w:szCs w:val="24"/>
        </w:rPr>
        <w:t xml:space="preserve">the defendant Morris submitted representations that were disclosed to him by ICBC defendants, and he knew them to be false. </w:t>
      </w:r>
    </w:p>
    <w:p w14:paraId="06810061" w14:textId="378F3FBC" w:rsidR="00AC1BBA" w:rsidRDefault="00AC1BBA" w:rsidP="00E95345">
      <w:pPr>
        <w:pStyle w:val="ListParagraph"/>
        <w:numPr>
          <w:ilvl w:val="0"/>
          <w:numId w:val="1"/>
        </w:numPr>
        <w:spacing w:line="360" w:lineRule="auto"/>
        <w:rPr>
          <w:sz w:val="24"/>
          <w:szCs w:val="24"/>
        </w:rPr>
      </w:pPr>
      <w:r>
        <w:rPr>
          <w:sz w:val="24"/>
          <w:szCs w:val="24"/>
        </w:rPr>
        <w:t xml:space="preserve">On or about </w:t>
      </w:r>
      <w:r w:rsidR="00E477E7">
        <w:rPr>
          <w:sz w:val="24"/>
          <w:szCs w:val="24"/>
        </w:rPr>
        <w:t xml:space="preserve">June 19,2023 the Plaintiff filed a notice of application to strike the ICBC defendants’ pleadings. </w:t>
      </w:r>
    </w:p>
    <w:p w14:paraId="3CFEBBE0" w14:textId="5682E0AC" w:rsidR="00E477E7" w:rsidRDefault="00E477E7" w:rsidP="00E95345">
      <w:pPr>
        <w:pStyle w:val="ListParagraph"/>
        <w:numPr>
          <w:ilvl w:val="0"/>
          <w:numId w:val="1"/>
        </w:numPr>
        <w:spacing w:line="360" w:lineRule="auto"/>
        <w:rPr>
          <w:sz w:val="24"/>
          <w:szCs w:val="24"/>
        </w:rPr>
      </w:pPr>
      <w:r>
        <w:rPr>
          <w:sz w:val="24"/>
          <w:szCs w:val="24"/>
        </w:rPr>
        <w:t xml:space="preserve">On or about July 12, 2023 Judge Mathew Taylor, in British Columbia Supreme Court, agreed to hear the </w:t>
      </w:r>
      <w:r w:rsidR="00BE2CF7">
        <w:rPr>
          <w:sz w:val="24"/>
          <w:szCs w:val="24"/>
        </w:rPr>
        <w:t>parties’</w:t>
      </w:r>
      <w:r>
        <w:rPr>
          <w:sz w:val="24"/>
          <w:szCs w:val="24"/>
        </w:rPr>
        <w:t xml:space="preserve"> submissions on sequencing of their applications to determine whether the Plaintiff’s application to strike </w:t>
      </w:r>
      <w:r w:rsidR="00BE2CF7">
        <w:rPr>
          <w:sz w:val="24"/>
          <w:szCs w:val="24"/>
        </w:rPr>
        <w:t xml:space="preserve">the defendants’ pleadings should proceed prior to the defendants’’ Sever and Stay application.  The judge ordered the parties to file written submissions. (the” </w:t>
      </w:r>
      <w:r w:rsidR="00BE2CF7" w:rsidRPr="004A3022">
        <w:rPr>
          <w:sz w:val="24"/>
          <w:szCs w:val="24"/>
        </w:rPr>
        <w:t>Sequencing Application</w:t>
      </w:r>
      <w:r w:rsidR="00BE2CF7">
        <w:rPr>
          <w:sz w:val="24"/>
          <w:szCs w:val="24"/>
        </w:rPr>
        <w:t>”)</w:t>
      </w:r>
    </w:p>
    <w:p w14:paraId="6BE33F11" w14:textId="128378C1" w:rsidR="00E95345" w:rsidRDefault="00E95345" w:rsidP="00E95345">
      <w:pPr>
        <w:pStyle w:val="ListParagraph"/>
        <w:numPr>
          <w:ilvl w:val="0"/>
          <w:numId w:val="1"/>
        </w:numPr>
        <w:spacing w:line="360" w:lineRule="auto"/>
        <w:rPr>
          <w:sz w:val="24"/>
          <w:szCs w:val="24"/>
        </w:rPr>
      </w:pPr>
      <w:r>
        <w:rPr>
          <w:sz w:val="24"/>
          <w:szCs w:val="24"/>
        </w:rPr>
        <w:t xml:space="preserve">In support of the </w:t>
      </w:r>
      <w:r w:rsidR="004A3022" w:rsidRPr="004A3022">
        <w:rPr>
          <w:sz w:val="24"/>
          <w:szCs w:val="24"/>
        </w:rPr>
        <w:t>Sequencing Application</w:t>
      </w:r>
      <w:r w:rsidR="004A3022">
        <w:rPr>
          <w:sz w:val="24"/>
          <w:szCs w:val="24"/>
        </w:rPr>
        <w:t xml:space="preserve"> </w:t>
      </w:r>
      <w:r>
        <w:rPr>
          <w:sz w:val="24"/>
          <w:szCs w:val="24"/>
        </w:rPr>
        <w:t>the defendant Morris submitted to judge Taylor the aforementioned amended pleadings of July 12, 2023.</w:t>
      </w:r>
    </w:p>
    <w:p w14:paraId="56EB5933" w14:textId="1F7E6455" w:rsidR="00BB073A" w:rsidRDefault="00BB073A" w:rsidP="00E95345">
      <w:pPr>
        <w:pStyle w:val="ListParagraph"/>
        <w:numPr>
          <w:ilvl w:val="0"/>
          <w:numId w:val="1"/>
        </w:numPr>
        <w:spacing w:line="360" w:lineRule="auto"/>
        <w:rPr>
          <w:sz w:val="24"/>
          <w:szCs w:val="24"/>
        </w:rPr>
      </w:pPr>
      <w:r>
        <w:rPr>
          <w:sz w:val="24"/>
          <w:szCs w:val="24"/>
        </w:rPr>
        <w:t xml:space="preserve">On or About </w:t>
      </w:r>
      <w:r w:rsidR="00A00194">
        <w:rPr>
          <w:sz w:val="24"/>
          <w:szCs w:val="24"/>
        </w:rPr>
        <w:t>September</w:t>
      </w:r>
      <w:r>
        <w:rPr>
          <w:sz w:val="24"/>
          <w:szCs w:val="24"/>
        </w:rPr>
        <w:t xml:space="preserve"> 27, 2024, Judge Taylor heard the </w:t>
      </w:r>
      <w:r w:rsidR="00F56F69">
        <w:rPr>
          <w:sz w:val="24"/>
          <w:szCs w:val="24"/>
        </w:rPr>
        <w:t>parties’</w:t>
      </w:r>
      <w:r w:rsidR="00A00194">
        <w:rPr>
          <w:sz w:val="24"/>
          <w:szCs w:val="24"/>
        </w:rPr>
        <w:t xml:space="preserve"> submissions for the Sequencing Application. </w:t>
      </w:r>
      <w:r>
        <w:rPr>
          <w:sz w:val="24"/>
          <w:szCs w:val="24"/>
        </w:rPr>
        <w:t xml:space="preserve"> </w:t>
      </w:r>
    </w:p>
    <w:p w14:paraId="7784C937" w14:textId="1AE50A3D" w:rsidR="00E95345" w:rsidRDefault="00E95345" w:rsidP="00E95345">
      <w:pPr>
        <w:pStyle w:val="ListParagraph"/>
        <w:numPr>
          <w:ilvl w:val="0"/>
          <w:numId w:val="1"/>
        </w:numPr>
        <w:spacing w:line="360" w:lineRule="auto"/>
        <w:rPr>
          <w:sz w:val="24"/>
          <w:szCs w:val="24"/>
        </w:rPr>
      </w:pPr>
      <w:r>
        <w:rPr>
          <w:sz w:val="24"/>
          <w:szCs w:val="24"/>
        </w:rPr>
        <w:t xml:space="preserve">On or about October 20, 2023 Judge Taylor issued a decision on the aforementioned application and ordered </w:t>
      </w:r>
      <w:r w:rsidR="004A3022">
        <w:rPr>
          <w:sz w:val="24"/>
          <w:szCs w:val="24"/>
        </w:rPr>
        <w:t xml:space="preserve">the Plaintiff’s application to strike stayed and </w:t>
      </w:r>
      <w:r w:rsidR="00343C4B">
        <w:rPr>
          <w:sz w:val="24"/>
          <w:szCs w:val="24"/>
        </w:rPr>
        <w:t xml:space="preserve">for </w:t>
      </w:r>
      <w:r w:rsidR="004A3022">
        <w:rPr>
          <w:sz w:val="24"/>
          <w:szCs w:val="24"/>
        </w:rPr>
        <w:t xml:space="preserve">the defendants’ application to proceed first in time. </w:t>
      </w:r>
    </w:p>
    <w:p w14:paraId="60A780AC" w14:textId="6C3932DF" w:rsidR="00343C4B" w:rsidRPr="00E95345" w:rsidRDefault="00343C4B" w:rsidP="00E95345">
      <w:pPr>
        <w:pStyle w:val="ListParagraph"/>
        <w:numPr>
          <w:ilvl w:val="0"/>
          <w:numId w:val="1"/>
        </w:numPr>
        <w:spacing w:line="360" w:lineRule="auto"/>
        <w:rPr>
          <w:sz w:val="24"/>
          <w:szCs w:val="24"/>
        </w:rPr>
      </w:pPr>
      <w:r>
        <w:rPr>
          <w:sz w:val="24"/>
          <w:szCs w:val="24"/>
        </w:rPr>
        <w:t xml:space="preserve">On or about June 04, 2024 the Plaintiff appeal of judge. Taylor’s decision was denied. </w:t>
      </w:r>
    </w:p>
    <w:p w14:paraId="318B3AB9" w14:textId="411DDDF8" w:rsidR="001A7A84" w:rsidRDefault="0068763C" w:rsidP="00BC176F">
      <w:pPr>
        <w:pStyle w:val="ListParagraph"/>
        <w:numPr>
          <w:ilvl w:val="0"/>
          <w:numId w:val="1"/>
        </w:numPr>
        <w:spacing w:line="360" w:lineRule="auto"/>
        <w:rPr>
          <w:sz w:val="24"/>
          <w:szCs w:val="24"/>
        </w:rPr>
      </w:pPr>
      <w:r>
        <w:rPr>
          <w:sz w:val="24"/>
          <w:szCs w:val="24"/>
        </w:rPr>
        <w:t xml:space="preserve"> </w:t>
      </w:r>
      <w:r w:rsidR="001A7A84">
        <w:rPr>
          <w:sz w:val="24"/>
          <w:szCs w:val="24"/>
        </w:rPr>
        <w:t xml:space="preserve">On or about August 15, 2024 the Plaintiff informed the defendants ICBC, Harper Grey, Siwinski, Leung and Ruggles of the misrepresentations made by the defendant Morris which he submitted in pleadings filed on their behalf. </w:t>
      </w:r>
      <w:r w:rsidR="00997B16">
        <w:rPr>
          <w:sz w:val="24"/>
          <w:szCs w:val="24"/>
        </w:rPr>
        <w:t>The Plaintiff cautioned the asdfas</w:t>
      </w:r>
    </w:p>
    <w:p w14:paraId="4D5C39BB" w14:textId="5F57A73E" w:rsidR="00E95345" w:rsidRDefault="00E95345" w:rsidP="00BC176F">
      <w:pPr>
        <w:pStyle w:val="ListParagraph"/>
        <w:numPr>
          <w:ilvl w:val="0"/>
          <w:numId w:val="1"/>
        </w:numPr>
        <w:spacing w:line="360" w:lineRule="auto"/>
        <w:rPr>
          <w:sz w:val="24"/>
          <w:szCs w:val="24"/>
        </w:rPr>
      </w:pPr>
      <w:r>
        <w:rPr>
          <w:sz w:val="24"/>
          <w:szCs w:val="24"/>
        </w:rPr>
        <w:t>On or about September 11, 2024</w:t>
      </w:r>
      <w:r w:rsidR="00F56F69">
        <w:rPr>
          <w:sz w:val="24"/>
          <w:szCs w:val="24"/>
        </w:rPr>
        <w:t xml:space="preserve"> the Plaintiff filed an application to set aside Judge Taylor’s order of October 20, 2024. The application was subsequently scheduled twice and adjourned generally for lack of court time.</w:t>
      </w:r>
    </w:p>
    <w:p w14:paraId="753929C6" w14:textId="24D28578" w:rsidR="00CB241A" w:rsidRDefault="00CB241A" w:rsidP="00BC176F">
      <w:pPr>
        <w:pStyle w:val="ListParagraph"/>
        <w:numPr>
          <w:ilvl w:val="0"/>
          <w:numId w:val="1"/>
        </w:numPr>
        <w:spacing w:line="360" w:lineRule="auto"/>
        <w:rPr>
          <w:sz w:val="24"/>
          <w:szCs w:val="24"/>
        </w:rPr>
      </w:pPr>
      <w:r>
        <w:rPr>
          <w:sz w:val="24"/>
          <w:szCs w:val="24"/>
        </w:rPr>
        <w:t>On or about October 08, Judge Taylor was assigned to manage the Plaintiff’s claim.</w:t>
      </w:r>
    </w:p>
    <w:p w14:paraId="68819B0F" w14:textId="020493F1" w:rsidR="00D636A2" w:rsidRDefault="00D636A2" w:rsidP="00BC176F">
      <w:pPr>
        <w:pStyle w:val="ListParagraph"/>
        <w:numPr>
          <w:ilvl w:val="0"/>
          <w:numId w:val="1"/>
        </w:numPr>
        <w:spacing w:line="360" w:lineRule="auto"/>
        <w:rPr>
          <w:sz w:val="24"/>
          <w:szCs w:val="24"/>
        </w:rPr>
      </w:pPr>
      <w:r>
        <w:rPr>
          <w:sz w:val="24"/>
          <w:szCs w:val="24"/>
        </w:rPr>
        <w:t xml:space="preserve">On or about </w:t>
      </w:r>
      <w:r w:rsidR="00CB241A">
        <w:rPr>
          <w:sz w:val="24"/>
          <w:szCs w:val="24"/>
        </w:rPr>
        <w:t xml:space="preserve">November 19, 2024, </w:t>
      </w:r>
      <w:r>
        <w:rPr>
          <w:sz w:val="24"/>
          <w:szCs w:val="24"/>
        </w:rPr>
        <w:t xml:space="preserve">Judge Taylor set </w:t>
      </w:r>
      <w:r w:rsidR="00CB241A">
        <w:rPr>
          <w:sz w:val="24"/>
          <w:szCs w:val="24"/>
        </w:rPr>
        <w:t>February 06 and 07</w:t>
      </w:r>
      <w:r>
        <w:rPr>
          <w:sz w:val="24"/>
          <w:szCs w:val="24"/>
        </w:rPr>
        <w:t xml:space="preserve">, 2025 as date for hearing the defendant’s Sever and Stay application. </w:t>
      </w:r>
    </w:p>
    <w:p w14:paraId="78A1D8D9" w14:textId="47C84D4F" w:rsidR="00A96077" w:rsidRDefault="00A96077" w:rsidP="00BC176F">
      <w:pPr>
        <w:pStyle w:val="ListParagraph"/>
        <w:numPr>
          <w:ilvl w:val="0"/>
          <w:numId w:val="1"/>
        </w:numPr>
        <w:spacing w:line="360" w:lineRule="auto"/>
        <w:rPr>
          <w:sz w:val="24"/>
          <w:szCs w:val="24"/>
        </w:rPr>
      </w:pPr>
      <w:r>
        <w:rPr>
          <w:sz w:val="24"/>
          <w:szCs w:val="24"/>
        </w:rPr>
        <w:t xml:space="preserve">On or about </w:t>
      </w:r>
      <w:r w:rsidR="00CB241A">
        <w:rPr>
          <w:sz w:val="24"/>
          <w:szCs w:val="24"/>
        </w:rPr>
        <w:t>February 06 and 07</w:t>
      </w:r>
      <w:r>
        <w:rPr>
          <w:sz w:val="24"/>
          <w:szCs w:val="24"/>
        </w:rPr>
        <w:t xml:space="preserve">, 2025 Judge Tylor heard the defendants’ Sever and Stay application and </w:t>
      </w:r>
      <w:r w:rsidR="009B4B69">
        <w:rPr>
          <w:sz w:val="24"/>
          <w:szCs w:val="24"/>
        </w:rPr>
        <w:t>ordered the defendants’ separated and the allegations against stayed.</w:t>
      </w:r>
    </w:p>
    <w:p w14:paraId="68FF4146" w14:textId="757A03AD" w:rsidR="00F8007E" w:rsidRPr="00F8007E" w:rsidRDefault="006C3368" w:rsidP="00F8007E">
      <w:pPr>
        <w:spacing w:line="360" w:lineRule="auto"/>
        <w:rPr>
          <w:b/>
          <w:bCs/>
          <w:sz w:val="24"/>
          <w:szCs w:val="24"/>
        </w:rPr>
      </w:pPr>
      <w:r>
        <w:rPr>
          <w:b/>
          <w:bCs/>
          <w:sz w:val="24"/>
          <w:szCs w:val="24"/>
        </w:rPr>
        <w:lastRenderedPageBreak/>
        <w:t>Misrepresentations</w:t>
      </w:r>
      <w:r w:rsidR="00F8007E" w:rsidRPr="00F8007E">
        <w:rPr>
          <w:b/>
          <w:bCs/>
          <w:sz w:val="24"/>
          <w:szCs w:val="24"/>
        </w:rPr>
        <w:t xml:space="preserve"> by Joel A Morris:</w:t>
      </w:r>
    </w:p>
    <w:p w14:paraId="036281EB" w14:textId="7646AD0F" w:rsidR="00BC176F" w:rsidRPr="008B19D6" w:rsidRDefault="00954053" w:rsidP="00981544">
      <w:pPr>
        <w:pStyle w:val="ListParagraph"/>
        <w:numPr>
          <w:ilvl w:val="0"/>
          <w:numId w:val="1"/>
        </w:numPr>
        <w:spacing w:line="360" w:lineRule="auto"/>
        <w:rPr>
          <w:b/>
          <w:bCs/>
          <w:sz w:val="24"/>
          <w:szCs w:val="24"/>
        </w:rPr>
      </w:pPr>
      <w:r>
        <w:rPr>
          <w:sz w:val="24"/>
          <w:szCs w:val="24"/>
        </w:rPr>
        <w:t xml:space="preserve">The </w:t>
      </w:r>
      <w:r w:rsidR="008B19D6" w:rsidRPr="008B19D6">
        <w:rPr>
          <w:b/>
          <w:bCs/>
          <w:sz w:val="24"/>
          <w:szCs w:val="24"/>
        </w:rPr>
        <w:t>Negligence by</w:t>
      </w:r>
      <w:r w:rsidR="008B19D6">
        <w:rPr>
          <w:b/>
          <w:bCs/>
          <w:sz w:val="24"/>
          <w:szCs w:val="24"/>
        </w:rPr>
        <w:t xml:space="preserve"> the </w:t>
      </w:r>
      <w:r w:rsidR="008B19D6" w:rsidRPr="008B19D6">
        <w:rPr>
          <w:b/>
          <w:bCs/>
          <w:sz w:val="24"/>
          <w:szCs w:val="24"/>
        </w:rPr>
        <w:t>ICBC</w:t>
      </w:r>
      <w:r w:rsidR="008B19D6">
        <w:rPr>
          <w:b/>
          <w:bCs/>
          <w:sz w:val="24"/>
          <w:szCs w:val="24"/>
        </w:rPr>
        <w:t xml:space="preserve"> Defendants:</w:t>
      </w:r>
    </w:p>
    <w:p w14:paraId="70A97EB7" w14:textId="3AC696EF" w:rsidR="008B19D6" w:rsidRPr="009E2907" w:rsidRDefault="009B4B69" w:rsidP="00524653">
      <w:pPr>
        <w:pStyle w:val="ListParagraph"/>
        <w:numPr>
          <w:ilvl w:val="0"/>
          <w:numId w:val="1"/>
        </w:numPr>
        <w:spacing w:line="360" w:lineRule="auto"/>
        <w:rPr>
          <w:b/>
          <w:bCs/>
          <w:sz w:val="24"/>
          <w:szCs w:val="24"/>
        </w:rPr>
      </w:pPr>
      <w:r>
        <w:rPr>
          <w:sz w:val="24"/>
          <w:szCs w:val="24"/>
        </w:rPr>
        <w:t>szdfsaf</w:t>
      </w:r>
      <w:r w:rsidR="005D37A8">
        <w:rPr>
          <w:sz w:val="24"/>
          <w:szCs w:val="24"/>
        </w:rPr>
        <w:t xml:space="preserve"> </w:t>
      </w:r>
    </w:p>
    <w:sectPr w:rsidR="008B19D6" w:rsidRPr="009E290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042F4" w14:textId="77777777" w:rsidR="0025584A" w:rsidRDefault="0025584A" w:rsidP="00821D50">
      <w:pPr>
        <w:spacing w:after="0" w:line="240" w:lineRule="auto"/>
      </w:pPr>
      <w:r>
        <w:separator/>
      </w:r>
    </w:p>
  </w:endnote>
  <w:endnote w:type="continuationSeparator" w:id="0">
    <w:p w14:paraId="77B34CED" w14:textId="77777777" w:rsidR="0025584A" w:rsidRDefault="0025584A" w:rsidP="00821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1876204"/>
      <w:docPartObj>
        <w:docPartGallery w:val="Page Numbers (Bottom of Page)"/>
        <w:docPartUnique/>
      </w:docPartObj>
    </w:sdtPr>
    <w:sdtContent>
      <w:sdt>
        <w:sdtPr>
          <w:id w:val="-1769616900"/>
          <w:docPartObj>
            <w:docPartGallery w:val="Page Numbers (Top of Page)"/>
            <w:docPartUnique/>
          </w:docPartObj>
        </w:sdtPr>
        <w:sdtContent>
          <w:p w14:paraId="0D2242B2" w14:textId="28A78F9B" w:rsidR="009E558D" w:rsidRDefault="009E558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35122">
              <w:rPr>
                <w:b/>
                <w:bCs/>
                <w:noProof/>
              </w:rPr>
              <w:t>29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5122">
              <w:rPr>
                <w:b/>
                <w:bCs/>
                <w:noProof/>
              </w:rPr>
              <w:t>30</w:t>
            </w:r>
            <w:r>
              <w:rPr>
                <w:b/>
                <w:bCs/>
                <w:sz w:val="24"/>
                <w:szCs w:val="24"/>
              </w:rPr>
              <w:fldChar w:fldCharType="end"/>
            </w:r>
          </w:p>
        </w:sdtContent>
      </w:sdt>
    </w:sdtContent>
  </w:sdt>
  <w:p w14:paraId="57AF98EB" w14:textId="77777777" w:rsidR="009E558D" w:rsidRDefault="009E5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0647A" w14:textId="77777777" w:rsidR="0025584A" w:rsidRDefault="0025584A" w:rsidP="00821D50">
      <w:pPr>
        <w:spacing w:after="0" w:line="240" w:lineRule="auto"/>
      </w:pPr>
      <w:r>
        <w:separator/>
      </w:r>
    </w:p>
  </w:footnote>
  <w:footnote w:type="continuationSeparator" w:id="0">
    <w:p w14:paraId="44B032D4" w14:textId="77777777" w:rsidR="0025584A" w:rsidRDefault="0025584A" w:rsidP="00821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4C70"/>
    <w:multiLevelType w:val="hybridMultilevel"/>
    <w:tmpl w:val="352E8BA8"/>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 w15:restartNumberingAfterBreak="0">
    <w:nsid w:val="1D3773DF"/>
    <w:multiLevelType w:val="multilevel"/>
    <w:tmpl w:val="20860EC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6A2040"/>
    <w:multiLevelType w:val="hybridMultilevel"/>
    <w:tmpl w:val="0262BD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FA3B3F"/>
    <w:multiLevelType w:val="hybridMultilevel"/>
    <w:tmpl w:val="2940EE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5E2661"/>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483EE7"/>
    <w:multiLevelType w:val="hybridMultilevel"/>
    <w:tmpl w:val="A76A249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747E37"/>
    <w:multiLevelType w:val="hybridMultilevel"/>
    <w:tmpl w:val="A97EBA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722733"/>
    <w:multiLevelType w:val="hybridMultilevel"/>
    <w:tmpl w:val="F56E1B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6A70F4"/>
    <w:multiLevelType w:val="multilevel"/>
    <w:tmpl w:val="E0FA66FE"/>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86B75B9"/>
    <w:multiLevelType w:val="multilevel"/>
    <w:tmpl w:val="F0E2BED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03548ED"/>
    <w:multiLevelType w:val="hybridMultilevel"/>
    <w:tmpl w:val="FF82E5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DF116F"/>
    <w:multiLevelType w:val="hybridMultilevel"/>
    <w:tmpl w:val="21B467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C87B82"/>
    <w:multiLevelType w:val="hybridMultilevel"/>
    <w:tmpl w:val="E5F68C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395942"/>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8C2AA6"/>
    <w:multiLevelType w:val="hybridMultilevel"/>
    <w:tmpl w:val="A56463A6"/>
    <w:lvl w:ilvl="0" w:tplc="04090017">
      <w:start w:val="1"/>
      <w:numFmt w:val="lowerLetter"/>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5" w15:restartNumberingAfterBreak="0">
    <w:nsid w:val="6772479A"/>
    <w:multiLevelType w:val="hybridMultilevel"/>
    <w:tmpl w:val="4E0C8D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4A0078"/>
    <w:multiLevelType w:val="hybridMultilevel"/>
    <w:tmpl w:val="50449D8E"/>
    <w:lvl w:ilvl="0" w:tplc="04090019">
      <w:start w:val="1"/>
      <w:numFmt w:val="lowerLetter"/>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17" w15:restartNumberingAfterBreak="0">
    <w:nsid w:val="6A14474D"/>
    <w:multiLevelType w:val="hybridMultilevel"/>
    <w:tmpl w:val="561CCB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547723"/>
    <w:multiLevelType w:val="hybridMultilevel"/>
    <w:tmpl w:val="BCE2AF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334DED"/>
    <w:multiLevelType w:val="hybridMultilevel"/>
    <w:tmpl w:val="723858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0A7D23"/>
    <w:multiLevelType w:val="hybridMultilevel"/>
    <w:tmpl w:val="1BB8A4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285990"/>
    <w:multiLevelType w:val="hybridMultilevel"/>
    <w:tmpl w:val="5E1819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5E7C58"/>
    <w:multiLevelType w:val="hybridMultilevel"/>
    <w:tmpl w:val="FB0200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350104"/>
    <w:multiLevelType w:val="hybridMultilevel"/>
    <w:tmpl w:val="56AA12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862965"/>
    <w:multiLevelType w:val="hybridMultilevel"/>
    <w:tmpl w:val="6F00F4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4B0376"/>
    <w:multiLevelType w:val="hybridMultilevel"/>
    <w:tmpl w:val="DDA466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1656E0"/>
    <w:multiLevelType w:val="hybridMultilevel"/>
    <w:tmpl w:val="182A7CDC"/>
    <w:lvl w:ilvl="0" w:tplc="04090017">
      <w:start w:val="1"/>
      <w:numFmt w:val="lowerLetter"/>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27" w15:restartNumberingAfterBreak="0">
    <w:nsid w:val="7D4E7B82"/>
    <w:multiLevelType w:val="hybridMultilevel"/>
    <w:tmpl w:val="1534CB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FB6CDA"/>
    <w:multiLevelType w:val="multilevel"/>
    <w:tmpl w:val="6FE8B772"/>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85032573">
    <w:abstractNumId w:val="28"/>
  </w:num>
  <w:num w:numId="2" w16cid:durableId="190386940">
    <w:abstractNumId w:val="25"/>
  </w:num>
  <w:num w:numId="3" w16cid:durableId="1356152985">
    <w:abstractNumId w:val="3"/>
  </w:num>
  <w:num w:numId="4" w16cid:durableId="605776905">
    <w:abstractNumId w:val="12"/>
  </w:num>
  <w:num w:numId="5" w16cid:durableId="1031958945">
    <w:abstractNumId w:val="17"/>
  </w:num>
  <w:num w:numId="6" w16cid:durableId="1428037299">
    <w:abstractNumId w:val="27"/>
  </w:num>
  <w:num w:numId="7" w16cid:durableId="282275280">
    <w:abstractNumId w:val="9"/>
  </w:num>
  <w:num w:numId="8" w16cid:durableId="160629798">
    <w:abstractNumId w:val="7"/>
  </w:num>
  <w:num w:numId="9" w16cid:durableId="2044286995">
    <w:abstractNumId w:val="5"/>
  </w:num>
  <w:num w:numId="10" w16cid:durableId="43605825">
    <w:abstractNumId w:val="16"/>
  </w:num>
  <w:num w:numId="11" w16cid:durableId="1978219920">
    <w:abstractNumId w:val="6"/>
  </w:num>
  <w:num w:numId="12" w16cid:durableId="95104398">
    <w:abstractNumId w:val="23"/>
  </w:num>
  <w:num w:numId="13" w16cid:durableId="760491135">
    <w:abstractNumId w:val="19"/>
  </w:num>
  <w:num w:numId="14" w16cid:durableId="1201548054">
    <w:abstractNumId w:val="11"/>
  </w:num>
  <w:num w:numId="15" w16cid:durableId="859123376">
    <w:abstractNumId w:val="0"/>
  </w:num>
  <w:num w:numId="16" w16cid:durableId="1746537438">
    <w:abstractNumId w:val="14"/>
  </w:num>
  <w:num w:numId="17" w16cid:durableId="209150833">
    <w:abstractNumId w:val="8"/>
  </w:num>
  <w:num w:numId="18" w16cid:durableId="115610998">
    <w:abstractNumId w:val="21"/>
  </w:num>
  <w:num w:numId="19" w16cid:durableId="728530526">
    <w:abstractNumId w:val="20"/>
  </w:num>
  <w:num w:numId="20" w16cid:durableId="947078284">
    <w:abstractNumId w:val="18"/>
  </w:num>
  <w:num w:numId="21" w16cid:durableId="861625043">
    <w:abstractNumId w:val="24"/>
  </w:num>
  <w:num w:numId="22" w16cid:durableId="1101726351">
    <w:abstractNumId w:val="4"/>
  </w:num>
  <w:num w:numId="23" w16cid:durableId="1297955550">
    <w:abstractNumId w:val="13"/>
  </w:num>
  <w:num w:numId="24" w16cid:durableId="615219106">
    <w:abstractNumId w:val="10"/>
  </w:num>
  <w:num w:numId="25" w16cid:durableId="1034305748">
    <w:abstractNumId w:val="22"/>
  </w:num>
  <w:num w:numId="26" w16cid:durableId="1081412527">
    <w:abstractNumId w:val="2"/>
  </w:num>
  <w:num w:numId="27" w16cid:durableId="2075008113">
    <w:abstractNumId w:val="26"/>
  </w:num>
  <w:num w:numId="28" w16cid:durableId="156583170">
    <w:abstractNumId w:val="1"/>
  </w:num>
  <w:num w:numId="29" w16cid:durableId="19855744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536"/>
    <w:rsid w:val="000000B0"/>
    <w:rsid w:val="000013EB"/>
    <w:rsid w:val="000029F5"/>
    <w:rsid w:val="00003676"/>
    <w:rsid w:val="000048F8"/>
    <w:rsid w:val="00004D0A"/>
    <w:rsid w:val="00004DEF"/>
    <w:rsid w:val="00005276"/>
    <w:rsid w:val="00006082"/>
    <w:rsid w:val="00012D60"/>
    <w:rsid w:val="000147B6"/>
    <w:rsid w:val="000168A9"/>
    <w:rsid w:val="0001715F"/>
    <w:rsid w:val="00017346"/>
    <w:rsid w:val="00017516"/>
    <w:rsid w:val="000175FD"/>
    <w:rsid w:val="000176A2"/>
    <w:rsid w:val="00020B8F"/>
    <w:rsid w:val="00021714"/>
    <w:rsid w:val="00022D7F"/>
    <w:rsid w:val="00023AF6"/>
    <w:rsid w:val="00023BD2"/>
    <w:rsid w:val="000242A3"/>
    <w:rsid w:val="00026104"/>
    <w:rsid w:val="000302D8"/>
    <w:rsid w:val="00031A28"/>
    <w:rsid w:val="0003340E"/>
    <w:rsid w:val="000338D4"/>
    <w:rsid w:val="00034ABF"/>
    <w:rsid w:val="00036C48"/>
    <w:rsid w:val="00036EAB"/>
    <w:rsid w:val="00037288"/>
    <w:rsid w:val="00037B48"/>
    <w:rsid w:val="0004034A"/>
    <w:rsid w:val="0004045E"/>
    <w:rsid w:val="00040E67"/>
    <w:rsid w:val="00041936"/>
    <w:rsid w:val="00042567"/>
    <w:rsid w:val="00042D51"/>
    <w:rsid w:val="00043322"/>
    <w:rsid w:val="00044834"/>
    <w:rsid w:val="00045E27"/>
    <w:rsid w:val="0004657F"/>
    <w:rsid w:val="0005078D"/>
    <w:rsid w:val="000534B3"/>
    <w:rsid w:val="000556BB"/>
    <w:rsid w:val="0005582B"/>
    <w:rsid w:val="000559D6"/>
    <w:rsid w:val="00057820"/>
    <w:rsid w:val="00057ED7"/>
    <w:rsid w:val="00060B8E"/>
    <w:rsid w:val="00061214"/>
    <w:rsid w:val="00061D7D"/>
    <w:rsid w:val="00062E5B"/>
    <w:rsid w:val="00065B59"/>
    <w:rsid w:val="000670DB"/>
    <w:rsid w:val="000706E5"/>
    <w:rsid w:val="00070F65"/>
    <w:rsid w:val="000713BA"/>
    <w:rsid w:val="00073532"/>
    <w:rsid w:val="00073808"/>
    <w:rsid w:val="00074FFC"/>
    <w:rsid w:val="000751D4"/>
    <w:rsid w:val="00075581"/>
    <w:rsid w:val="00075BF7"/>
    <w:rsid w:val="00076612"/>
    <w:rsid w:val="00077B37"/>
    <w:rsid w:val="0008334B"/>
    <w:rsid w:val="00083673"/>
    <w:rsid w:val="0008399D"/>
    <w:rsid w:val="00085564"/>
    <w:rsid w:val="00085CFC"/>
    <w:rsid w:val="00085F20"/>
    <w:rsid w:val="00086709"/>
    <w:rsid w:val="00086B77"/>
    <w:rsid w:val="00087F6B"/>
    <w:rsid w:val="00091147"/>
    <w:rsid w:val="000911B8"/>
    <w:rsid w:val="00091477"/>
    <w:rsid w:val="00091D8D"/>
    <w:rsid w:val="00092738"/>
    <w:rsid w:val="000934D4"/>
    <w:rsid w:val="00093832"/>
    <w:rsid w:val="00095505"/>
    <w:rsid w:val="00095595"/>
    <w:rsid w:val="00095BF6"/>
    <w:rsid w:val="000A0895"/>
    <w:rsid w:val="000A1CF7"/>
    <w:rsid w:val="000A1D8F"/>
    <w:rsid w:val="000A217D"/>
    <w:rsid w:val="000A236A"/>
    <w:rsid w:val="000A27A5"/>
    <w:rsid w:val="000A286E"/>
    <w:rsid w:val="000A29BD"/>
    <w:rsid w:val="000A3492"/>
    <w:rsid w:val="000A4D86"/>
    <w:rsid w:val="000A4F89"/>
    <w:rsid w:val="000A52F1"/>
    <w:rsid w:val="000A70E9"/>
    <w:rsid w:val="000A7C3F"/>
    <w:rsid w:val="000B01AA"/>
    <w:rsid w:val="000B0E38"/>
    <w:rsid w:val="000B1173"/>
    <w:rsid w:val="000B22C8"/>
    <w:rsid w:val="000B26A7"/>
    <w:rsid w:val="000B2929"/>
    <w:rsid w:val="000B4130"/>
    <w:rsid w:val="000B443B"/>
    <w:rsid w:val="000B45F7"/>
    <w:rsid w:val="000B4CB4"/>
    <w:rsid w:val="000B68E9"/>
    <w:rsid w:val="000B6F1B"/>
    <w:rsid w:val="000B76C6"/>
    <w:rsid w:val="000C0D81"/>
    <w:rsid w:val="000C1649"/>
    <w:rsid w:val="000C44F7"/>
    <w:rsid w:val="000D00C8"/>
    <w:rsid w:val="000D12F0"/>
    <w:rsid w:val="000D1E93"/>
    <w:rsid w:val="000D3212"/>
    <w:rsid w:val="000D35FF"/>
    <w:rsid w:val="000D38F1"/>
    <w:rsid w:val="000D3E91"/>
    <w:rsid w:val="000D4C0C"/>
    <w:rsid w:val="000D52E0"/>
    <w:rsid w:val="000D5E91"/>
    <w:rsid w:val="000D7305"/>
    <w:rsid w:val="000E07E8"/>
    <w:rsid w:val="000E2364"/>
    <w:rsid w:val="000E429C"/>
    <w:rsid w:val="000E523C"/>
    <w:rsid w:val="000E6977"/>
    <w:rsid w:val="000E71C5"/>
    <w:rsid w:val="000F19DE"/>
    <w:rsid w:val="000F21E3"/>
    <w:rsid w:val="000F2727"/>
    <w:rsid w:val="000F28DA"/>
    <w:rsid w:val="000F3E4B"/>
    <w:rsid w:val="000F406F"/>
    <w:rsid w:val="000F43A2"/>
    <w:rsid w:val="000F5955"/>
    <w:rsid w:val="000F61E0"/>
    <w:rsid w:val="000F6885"/>
    <w:rsid w:val="001014F0"/>
    <w:rsid w:val="001019A9"/>
    <w:rsid w:val="001035B6"/>
    <w:rsid w:val="0010397D"/>
    <w:rsid w:val="00104323"/>
    <w:rsid w:val="0010508E"/>
    <w:rsid w:val="00105296"/>
    <w:rsid w:val="0010574F"/>
    <w:rsid w:val="00107B89"/>
    <w:rsid w:val="001100C5"/>
    <w:rsid w:val="0011063D"/>
    <w:rsid w:val="0011168B"/>
    <w:rsid w:val="00111EC5"/>
    <w:rsid w:val="00112381"/>
    <w:rsid w:val="0011343B"/>
    <w:rsid w:val="0011486F"/>
    <w:rsid w:val="001148B1"/>
    <w:rsid w:val="00114F1A"/>
    <w:rsid w:val="00115521"/>
    <w:rsid w:val="00116A6D"/>
    <w:rsid w:val="00117AA3"/>
    <w:rsid w:val="001210EF"/>
    <w:rsid w:val="001217AB"/>
    <w:rsid w:val="00122AC3"/>
    <w:rsid w:val="00123222"/>
    <w:rsid w:val="0012418C"/>
    <w:rsid w:val="00124BEA"/>
    <w:rsid w:val="00126B54"/>
    <w:rsid w:val="00126F68"/>
    <w:rsid w:val="0012706F"/>
    <w:rsid w:val="00127FF6"/>
    <w:rsid w:val="00131052"/>
    <w:rsid w:val="0013189E"/>
    <w:rsid w:val="00133A50"/>
    <w:rsid w:val="00133CD7"/>
    <w:rsid w:val="00134615"/>
    <w:rsid w:val="00135C21"/>
    <w:rsid w:val="00135E9C"/>
    <w:rsid w:val="00137F25"/>
    <w:rsid w:val="00140724"/>
    <w:rsid w:val="00145573"/>
    <w:rsid w:val="00146CC1"/>
    <w:rsid w:val="00152DEE"/>
    <w:rsid w:val="001530C4"/>
    <w:rsid w:val="001538BF"/>
    <w:rsid w:val="00154011"/>
    <w:rsid w:val="00154BC7"/>
    <w:rsid w:val="00156A30"/>
    <w:rsid w:val="00156C3D"/>
    <w:rsid w:val="00156CA6"/>
    <w:rsid w:val="001606EB"/>
    <w:rsid w:val="001644F6"/>
    <w:rsid w:val="00164C1B"/>
    <w:rsid w:val="00164D9B"/>
    <w:rsid w:val="00166748"/>
    <w:rsid w:val="001671E8"/>
    <w:rsid w:val="00170BF5"/>
    <w:rsid w:val="00171B70"/>
    <w:rsid w:val="001720FF"/>
    <w:rsid w:val="0017238B"/>
    <w:rsid w:val="00173048"/>
    <w:rsid w:val="00173705"/>
    <w:rsid w:val="00173F67"/>
    <w:rsid w:val="00175E0C"/>
    <w:rsid w:val="001800CB"/>
    <w:rsid w:val="001828DF"/>
    <w:rsid w:val="001832DA"/>
    <w:rsid w:val="001845D2"/>
    <w:rsid w:val="00184F61"/>
    <w:rsid w:val="00187EB1"/>
    <w:rsid w:val="001908AD"/>
    <w:rsid w:val="001909E7"/>
    <w:rsid w:val="00191610"/>
    <w:rsid w:val="001926B2"/>
    <w:rsid w:val="00193495"/>
    <w:rsid w:val="00194B9D"/>
    <w:rsid w:val="001969E6"/>
    <w:rsid w:val="001977EB"/>
    <w:rsid w:val="00197AA3"/>
    <w:rsid w:val="001A019F"/>
    <w:rsid w:val="001A1E97"/>
    <w:rsid w:val="001A3241"/>
    <w:rsid w:val="001A383D"/>
    <w:rsid w:val="001A6872"/>
    <w:rsid w:val="001A7115"/>
    <w:rsid w:val="001A7A84"/>
    <w:rsid w:val="001B097C"/>
    <w:rsid w:val="001B2083"/>
    <w:rsid w:val="001B2BB2"/>
    <w:rsid w:val="001B30DE"/>
    <w:rsid w:val="001B369E"/>
    <w:rsid w:val="001B6781"/>
    <w:rsid w:val="001B6E66"/>
    <w:rsid w:val="001B7C68"/>
    <w:rsid w:val="001C0938"/>
    <w:rsid w:val="001C602E"/>
    <w:rsid w:val="001C652A"/>
    <w:rsid w:val="001C73D8"/>
    <w:rsid w:val="001D01BF"/>
    <w:rsid w:val="001D093B"/>
    <w:rsid w:val="001D1048"/>
    <w:rsid w:val="001D141F"/>
    <w:rsid w:val="001D1E8F"/>
    <w:rsid w:val="001D2A1E"/>
    <w:rsid w:val="001D3044"/>
    <w:rsid w:val="001D31FD"/>
    <w:rsid w:val="001D477F"/>
    <w:rsid w:val="001D7141"/>
    <w:rsid w:val="001E0E45"/>
    <w:rsid w:val="001E1544"/>
    <w:rsid w:val="001E17DF"/>
    <w:rsid w:val="001E18D9"/>
    <w:rsid w:val="001E1FC3"/>
    <w:rsid w:val="001E31CB"/>
    <w:rsid w:val="001E36E7"/>
    <w:rsid w:val="001E49A1"/>
    <w:rsid w:val="001E6939"/>
    <w:rsid w:val="001E6F1A"/>
    <w:rsid w:val="001E75D3"/>
    <w:rsid w:val="001F0AB8"/>
    <w:rsid w:val="001F265B"/>
    <w:rsid w:val="001F40C5"/>
    <w:rsid w:val="001F4373"/>
    <w:rsid w:val="001F4F32"/>
    <w:rsid w:val="001F631A"/>
    <w:rsid w:val="001F6446"/>
    <w:rsid w:val="00201E03"/>
    <w:rsid w:val="00203029"/>
    <w:rsid w:val="00206AF9"/>
    <w:rsid w:val="002071D9"/>
    <w:rsid w:val="00207C8B"/>
    <w:rsid w:val="002105C8"/>
    <w:rsid w:val="00210CC0"/>
    <w:rsid w:val="00211752"/>
    <w:rsid w:val="00211A59"/>
    <w:rsid w:val="00211DB7"/>
    <w:rsid w:val="0021212C"/>
    <w:rsid w:val="00212985"/>
    <w:rsid w:val="0021375F"/>
    <w:rsid w:val="0021391C"/>
    <w:rsid w:val="0021430D"/>
    <w:rsid w:val="00215A79"/>
    <w:rsid w:val="00216274"/>
    <w:rsid w:val="0021677B"/>
    <w:rsid w:val="0021697E"/>
    <w:rsid w:val="00216E1D"/>
    <w:rsid w:val="00217BB7"/>
    <w:rsid w:val="002216AE"/>
    <w:rsid w:val="00223B0C"/>
    <w:rsid w:val="00224965"/>
    <w:rsid w:val="00226FA5"/>
    <w:rsid w:val="00227CC4"/>
    <w:rsid w:val="00230316"/>
    <w:rsid w:val="002308BB"/>
    <w:rsid w:val="0023093E"/>
    <w:rsid w:val="00232F75"/>
    <w:rsid w:val="00232FBA"/>
    <w:rsid w:val="00233440"/>
    <w:rsid w:val="00233773"/>
    <w:rsid w:val="00233FDC"/>
    <w:rsid w:val="002340B4"/>
    <w:rsid w:val="00236DCB"/>
    <w:rsid w:val="00240880"/>
    <w:rsid w:val="002425D4"/>
    <w:rsid w:val="00244860"/>
    <w:rsid w:val="002465CE"/>
    <w:rsid w:val="0025028C"/>
    <w:rsid w:val="00251886"/>
    <w:rsid w:val="002550C1"/>
    <w:rsid w:val="0025584A"/>
    <w:rsid w:val="00255DED"/>
    <w:rsid w:val="00255F36"/>
    <w:rsid w:val="00257ADC"/>
    <w:rsid w:val="00260654"/>
    <w:rsid w:val="00262A7B"/>
    <w:rsid w:val="0026382D"/>
    <w:rsid w:val="0026385D"/>
    <w:rsid w:val="00264E4D"/>
    <w:rsid w:val="002653AB"/>
    <w:rsid w:val="00265C4E"/>
    <w:rsid w:val="00266224"/>
    <w:rsid w:val="00270F93"/>
    <w:rsid w:val="002726F2"/>
    <w:rsid w:val="00272BBB"/>
    <w:rsid w:val="002741D8"/>
    <w:rsid w:val="00274C2D"/>
    <w:rsid w:val="002761F0"/>
    <w:rsid w:val="00276D18"/>
    <w:rsid w:val="00277556"/>
    <w:rsid w:val="00277FEF"/>
    <w:rsid w:val="002820B5"/>
    <w:rsid w:val="002832DA"/>
    <w:rsid w:val="00283A02"/>
    <w:rsid w:val="00284147"/>
    <w:rsid w:val="0028544E"/>
    <w:rsid w:val="00286070"/>
    <w:rsid w:val="002860C0"/>
    <w:rsid w:val="00287287"/>
    <w:rsid w:val="0028775A"/>
    <w:rsid w:val="002903F1"/>
    <w:rsid w:val="00290BC1"/>
    <w:rsid w:val="002910CF"/>
    <w:rsid w:val="00293AB0"/>
    <w:rsid w:val="0029471F"/>
    <w:rsid w:val="0029513F"/>
    <w:rsid w:val="00295EB8"/>
    <w:rsid w:val="00297A73"/>
    <w:rsid w:val="002A0B1E"/>
    <w:rsid w:val="002A36A5"/>
    <w:rsid w:val="002A4701"/>
    <w:rsid w:val="002A5741"/>
    <w:rsid w:val="002B009B"/>
    <w:rsid w:val="002B0BD8"/>
    <w:rsid w:val="002B18F3"/>
    <w:rsid w:val="002B1AC1"/>
    <w:rsid w:val="002B2840"/>
    <w:rsid w:val="002B39D0"/>
    <w:rsid w:val="002B4E1A"/>
    <w:rsid w:val="002B69DF"/>
    <w:rsid w:val="002B75D7"/>
    <w:rsid w:val="002C0536"/>
    <w:rsid w:val="002C0BFA"/>
    <w:rsid w:val="002C1EA1"/>
    <w:rsid w:val="002C5D60"/>
    <w:rsid w:val="002D0FE9"/>
    <w:rsid w:val="002D1107"/>
    <w:rsid w:val="002D211A"/>
    <w:rsid w:val="002D2BEF"/>
    <w:rsid w:val="002D38D0"/>
    <w:rsid w:val="002D56EF"/>
    <w:rsid w:val="002D621A"/>
    <w:rsid w:val="002D642A"/>
    <w:rsid w:val="002D6A3F"/>
    <w:rsid w:val="002D7073"/>
    <w:rsid w:val="002D7879"/>
    <w:rsid w:val="002E080B"/>
    <w:rsid w:val="002E08CD"/>
    <w:rsid w:val="002E40C0"/>
    <w:rsid w:val="002E6C41"/>
    <w:rsid w:val="002F10B9"/>
    <w:rsid w:val="002F3276"/>
    <w:rsid w:val="002F3FF9"/>
    <w:rsid w:val="002F473F"/>
    <w:rsid w:val="002F4BEA"/>
    <w:rsid w:val="002F4C0C"/>
    <w:rsid w:val="002F4DBC"/>
    <w:rsid w:val="002F57E5"/>
    <w:rsid w:val="002F581D"/>
    <w:rsid w:val="002F5951"/>
    <w:rsid w:val="002F68DE"/>
    <w:rsid w:val="003038C3"/>
    <w:rsid w:val="0030473F"/>
    <w:rsid w:val="00305CCC"/>
    <w:rsid w:val="00305D14"/>
    <w:rsid w:val="00307650"/>
    <w:rsid w:val="00310E5F"/>
    <w:rsid w:val="00310EFD"/>
    <w:rsid w:val="0031151C"/>
    <w:rsid w:val="003116A4"/>
    <w:rsid w:val="003116CE"/>
    <w:rsid w:val="00313786"/>
    <w:rsid w:val="00315E13"/>
    <w:rsid w:val="003161A1"/>
    <w:rsid w:val="00316285"/>
    <w:rsid w:val="00317180"/>
    <w:rsid w:val="0032119B"/>
    <w:rsid w:val="00321BD3"/>
    <w:rsid w:val="003220A2"/>
    <w:rsid w:val="00323A55"/>
    <w:rsid w:val="00323A98"/>
    <w:rsid w:val="0032475D"/>
    <w:rsid w:val="00324AB6"/>
    <w:rsid w:val="00325960"/>
    <w:rsid w:val="003261CF"/>
    <w:rsid w:val="00326EE5"/>
    <w:rsid w:val="0032705A"/>
    <w:rsid w:val="00330B6E"/>
    <w:rsid w:val="0033109C"/>
    <w:rsid w:val="00331198"/>
    <w:rsid w:val="003312D8"/>
    <w:rsid w:val="003319BF"/>
    <w:rsid w:val="00332AE3"/>
    <w:rsid w:val="00332B98"/>
    <w:rsid w:val="00333AFA"/>
    <w:rsid w:val="003353B6"/>
    <w:rsid w:val="0033619C"/>
    <w:rsid w:val="00342467"/>
    <w:rsid w:val="003425C9"/>
    <w:rsid w:val="00342D41"/>
    <w:rsid w:val="00343099"/>
    <w:rsid w:val="00343C4B"/>
    <w:rsid w:val="00350B27"/>
    <w:rsid w:val="00350C04"/>
    <w:rsid w:val="00350D65"/>
    <w:rsid w:val="00350EE2"/>
    <w:rsid w:val="0035109C"/>
    <w:rsid w:val="00351851"/>
    <w:rsid w:val="00352BE9"/>
    <w:rsid w:val="00354273"/>
    <w:rsid w:val="0035469C"/>
    <w:rsid w:val="00355172"/>
    <w:rsid w:val="00355DE8"/>
    <w:rsid w:val="00357E3F"/>
    <w:rsid w:val="00361415"/>
    <w:rsid w:val="00361B30"/>
    <w:rsid w:val="00363746"/>
    <w:rsid w:val="003654D1"/>
    <w:rsid w:val="00370A85"/>
    <w:rsid w:val="00370CD0"/>
    <w:rsid w:val="00371059"/>
    <w:rsid w:val="0037222B"/>
    <w:rsid w:val="00372B25"/>
    <w:rsid w:val="00374AB2"/>
    <w:rsid w:val="00375F43"/>
    <w:rsid w:val="003762F4"/>
    <w:rsid w:val="003774D3"/>
    <w:rsid w:val="003803D1"/>
    <w:rsid w:val="00380ACA"/>
    <w:rsid w:val="00381A27"/>
    <w:rsid w:val="003839CE"/>
    <w:rsid w:val="0038519C"/>
    <w:rsid w:val="00385AD3"/>
    <w:rsid w:val="0038617D"/>
    <w:rsid w:val="003901DC"/>
    <w:rsid w:val="00391EF0"/>
    <w:rsid w:val="003921A8"/>
    <w:rsid w:val="00393304"/>
    <w:rsid w:val="00394432"/>
    <w:rsid w:val="003A12DB"/>
    <w:rsid w:val="003A23D7"/>
    <w:rsid w:val="003A2AD5"/>
    <w:rsid w:val="003A340D"/>
    <w:rsid w:val="003A5F98"/>
    <w:rsid w:val="003A6FBE"/>
    <w:rsid w:val="003A73FE"/>
    <w:rsid w:val="003B03EF"/>
    <w:rsid w:val="003B153C"/>
    <w:rsid w:val="003B4283"/>
    <w:rsid w:val="003B4839"/>
    <w:rsid w:val="003B4AD5"/>
    <w:rsid w:val="003C1003"/>
    <w:rsid w:val="003C4485"/>
    <w:rsid w:val="003D126E"/>
    <w:rsid w:val="003D15C3"/>
    <w:rsid w:val="003D2021"/>
    <w:rsid w:val="003D5922"/>
    <w:rsid w:val="003D6218"/>
    <w:rsid w:val="003E07F1"/>
    <w:rsid w:val="003E3967"/>
    <w:rsid w:val="003E4A64"/>
    <w:rsid w:val="003E5368"/>
    <w:rsid w:val="003E5625"/>
    <w:rsid w:val="003E64B7"/>
    <w:rsid w:val="003E7413"/>
    <w:rsid w:val="003E7BAA"/>
    <w:rsid w:val="003F000C"/>
    <w:rsid w:val="003F1EF1"/>
    <w:rsid w:val="003F2486"/>
    <w:rsid w:val="003F2804"/>
    <w:rsid w:val="003F2B8B"/>
    <w:rsid w:val="003F2CFB"/>
    <w:rsid w:val="003F2DCA"/>
    <w:rsid w:val="003F54D8"/>
    <w:rsid w:val="003F573A"/>
    <w:rsid w:val="003F712E"/>
    <w:rsid w:val="004043D3"/>
    <w:rsid w:val="00404BDB"/>
    <w:rsid w:val="0040561E"/>
    <w:rsid w:val="004057AD"/>
    <w:rsid w:val="00405E61"/>
    <w:rsid w:val="00407604"/>
    <w:rsid w:val="00407CB5"/>
    <w:rsid w:val="0041006D"/>
    <w:rsid w:val="004101C2"/>
    <w:rsid w:val="00410223"/>
    <w:rsid w:val="004105CD"/>
    <w:rsid w:val="004110B1"/>
    <w:rsid w:val="00411287"/>
    <w:rsid w:val="00411A21"/>
    <w:rsid w:val="0041437F"/>
    <w:rsid w:val="004154AD"/>
    <w:rsid w:val="004154D9"/>
    <w:rsid w:val="004159C3"/>
    <w:rsid w:val="004178A4"/>
    <w:rsid w:val="0042025F"/>
    <w:rsid w:val="00420477"/>
    <w:rsid w:val="00420DB0"/>
    <w:rsid w:val="00421084"/>
    <w:rsid w:val="00422D28"/>
    <w:rsid w:val="00424C26"/>
    <w:rsid w:val="00425242"/>
    <w:rsid w:val="0042688E"/>
    <w:rsid w:val="00426BDA"/>
    <w:rsid w:val="00433EDC"/>
    <w:rsid w:val="004341EB"/>
    <w:rsid w:val="004355A7"/>
    <w:rsid w:val="0044331E"/>
    <w:rsid w:val="0044566C"/>
    <w:rsid w:val="004459C7"/>
    <w:rsid w:val="0044673E"/>
    <w:rsid w:val="004473E2"/>
    <w:rsid w:val="004474DB"/>
    <w:rsid w:val="00450E2E"/>
    <w:rsid w:val="004517E5"/>
    <w:rsid w:val="004524C8"/>
    <w:rsid w:val="00453DDB"/>
    <w:rsid w:val="0045606F"/>
    <w:rsid w:val="00456467"/>
    <w:rsid w:val="00457B06"/>
    <w:rsid w:val="0046044F"/>
    <w:rsid w:val="00460BFD"/>
    <w:rsid w:val="00461214"/>
    <w:rsid w:val="004612AA"/>
    <w:rsid w:val="00462E3E"/>
    <w:rsid w:val="00464E65"/>
    <w:rsid w:val="00467C0B"/>
    <w:rsid w:val="00471A47"/>
    <w:rsid w:val="00473278"/>
    <w:rsid w:val="00473C20"/>
    <w:rsid w:val="00473E64"/>
    <w:rsid w:val="00475935"/>
    <w:rsid w:val="00475D6D"/>
    <w:rsid w:val="00476AFA"/>
    <w:rsid w:val="004807A5"/>
    <w:rsid w:val="004809B7"/>
    <w:rsid w:val="00480BD4"/>
    <w:rsid w:val="004813C6"/>
    <w:rsid w:val="00483507"/>
    <w:rsid w:val="004839C3"/>
    <w:rsid w:val="00487E86"/>
    <w:rsid w:val="0049011A"/>
    <w:rsid w:val="00491DC0"/>
    <w:rsid w:val="0049200C"/>
    <w:rsid w:val="00492BD0"/>
    <w:rsid w:val="004A0684"/>
    <w:rsid w:val="004A096E"/>
    <w:rsid w:val="004A0F10"/>
    <w:rsid w:val="004A0F48"/>
    <w:rsid w:val="004A16E8"/>
    <w:rsid w:val="004A2966"/>
    <w:rsid w:val="004A3022"/>
    <w:rsid w:val="004A373C"/>
    <w:rsid w:val="004A54FD"/>
    <w:rsid w:val="004A7176"/>
    <w:rsid w:val="004B0D56"/>
    <w:rsid w:val="004B1D0D"/>
    <w:rsid w:val="004B3049"/>
    <w:rsid w:val="004B3A68"/>
    <w:rsid w:val="004B3D1F"/>
    <w:rsid w:val="004B44D6"/>
    <w:rsid w:val="004B51E1"/>
    <w:rsid w:val="004C05BB"/>
    <w:rsid w:val="004C400A"/>
    <w:rsid w:val="004C413A"/>
    <w:rsid w:val="004C6DD8"/>
    <w:rsid w:val="004D0838"/>
    <w:rsid w:val="004D1DA9"/>
    <w:rsid w:val="004D1F9C"/>
    <w:rsid w:val="004D206B"/>
    <w:rsid w:val="004D27C1"/>
    <w:rsid w:val="004D2FF4"/>
    <w:rsid w:val="004D383F"/>
    <w:rsid w:val="004D48BC"/>
    <w:rsid w:val="004D4C16"/>
    <w:rsid w:val="004D527D"/>
    <w:rsid w:val="004D5C51"/>
    <w:rsid w:val="004E036C"/>
    <w:rsid w:val="004E08BB"/>
    <w:rsid w:val="004E0B70"/>
    <w:rsid w:val="004E0B8D"/>
    <w:rsid w:val="004E1FAD"/>
    <w:rsid w:val="004E2179"/>
    <w:rsid w:val="004E2CF6"/>
    <w:rsid w:val="004E4926"/>
    <w:rsid w:val="004E4E04"/>
    <w:rsid w:val="004E5AA0"/>
    <w:rsid w:val="004E632A"/>
    <w:rsid w:val="004E64AA"/>
    <w:rsid w:val="004E6C51"/>
    <w:rsid w:val="004E7075"/>
    <w:rsid w:val="004E770D"/>
    <w:rsid w:val="004E7BB5"/>
    <w:rsid w:val="004F02A1"/>
    <w:rsid w:val="004F14B8"/>
    <w:rsid w:val="004F1D19"/>
    <w:rsid w:val="004F266C"/>
    <w:rsid w:val="004F4D32"/>
    <w:rsid w:val="004F6978"/>
    <w:rsid w:val="00500292"/>
    <w:rsid w:val="0050111C"/>
    <w:rsid w:val="0050266C"/>
    <w:rsid w:val="00503762"/>
    <w:rsid w:val="0050586A"/>
    <w:rsid w:val="005059E7"/>
    <w:rsid w:val="005065ED"/>
    <w:rsid w:val="00507084"/>
    <w:rsid w:val="00507A76"/>
    <w:rsid w:val="00507CDC"/>
    <w:rsid w:val="005100E0"/>
    <w:rsid w:val="00510FFC"/>
    <w:rsid w:val="00511019"/>
    <w:rsid w:val="0051130D"/>
    <w:rsid w:val="00511403"/>
    <w:rsid w:val="00513F92"/>
    <w:rsid w:val="005152C2"/>
    <w:rsid w:val="0051570E"/>
    <w:rsid w:val="0051580F"/>
    <w:rsid w:val="00515BE7"/>
    <w:rsid w:val="00516D56"/>
    <w:rsid w:val="00521DA5"/>
    <w:rsid w:val="0052307F"/>
    <w:rsid w:val="005246E7"/>
    <w:rsid w:val="00524901"/>
    <w:rsid w:val="00524C5B"/>
    <w:rsid w:val="005268AD"/>
    <w:rsid w:val="005271F2"/>
    <w:rsid w:val="00531FCA"/>
    <w:rsid w:val="005321D8"/>
    <w:rsid w:val="00536840"/>
    <w:rsid w:val="00536F07"/>
    <w:rsid w:val="00540016"/>
    <w:rsid w:val="00540A8C"/>
    <w:rsid w:val="00542533"/>
    <w:rsid w:val="00542E8B"/>
    <w:rsid w:val="00543041"/>
    <w:rsid w:val="005432C7"/>
    <w:rsid w:val="005446E1"/>
    <w:rsid w:val="00545D4F"/>
    <w:rsid w:val="0054638F"/>
    <w:rsid w:val="00547DA5"/>
    <w:rsid w:val="00547EE2"/>
    <w:rsid w:val="00552823"/>
    <w:rsid w:val="00553961"/>
    <w:rsid w:val="00553E83"/>
    <w:rsid w:val="00554C3E"/>
    <w:rsid w:val="00556002"/>
    <w:rsid w:val="005566E7"/>
    <w:rsid w:val="00560969"/>
    <w:rsid w:val="00561B19"/>
    <w:rsid w:val="005635EB"/>
    <w:rsid w:val="00563A44"/>
    <w:rsid w:val="00563B3E"/>
    <w:rsid w:val="005664B5"/>
    <w:rsid w:val="00566C98"/>
    <w:rsid w:val="0056767B"/>
    <w:rsid w:val="00570D12"/>
    <w:rsid w:val="00571CE0"/>
    <w:rsid w:val="0057362C"/>
    <w:rsid w:val="00575D8D"/>
    <w:rsid w:val="00576D96"/>
    <w:rsid w:val="0057740B"/>
    <w:rsid w:val="00580060"/>
    <w:rsid w:val="00581453"/>
    <w:rsid w:val="00582BB9"/>
    <w:rsid w:val="00583456"/>
    <w:rsid w:val="00583B01"/>
    <w:rsid w:val="00587F72"/>
    <w:rsid w:val="005916DD"/>
    <w:rsid w:val="00592435"/>
    <w:rsid w:val="00592ABD"/>
    <w:rsid w:val="00592E4A"/>
    <w:rsid w:val="005945A9"/>
    <w:rsid w:val="005954CC"/>
    <w:rsid w:val="00595D02"/>
    <w:rsid w:val="005974E0"/>
    <w:rsid w:val="0059758A"/>
    <w:rsid w:val="00597B05"/>
    <w:rsid w:val="00597B0E"/>
    <w:rsid w:val="00597B4F"/>
    <w:rsid w:val="005A00CF"/>
    <w:rsid w:val="005A0300"/>
    <w:rsid w:val="005A032C"/>
    <w:rsid w:val="005A1902"/>
    <w:rsid w:val="005A27A3"/>
    <w:rsid w:val="005A3BD7"/>
    <w:rsid w:val="005A571D"/>
    <w:rsid w:val="005A6769"/>
    <w:rsid w:val="005A6F4C"/>
    <w:rsid w:val="005A7A40"/>
    <w:rsid w:val="005B0856"/>
    <w:rsid w:val="005B094B"/>
    <w:rsid w:val="005B1264"/>
    <w:rsid w:val="005B15F6"/>
    <w:rsid w:val="005B2FF3"/>
    <w:rsid w:val="005B3D9F"/>
    <w:rsid w:val="005B5038"/>
    <w:rsid w:val="005B56D8"/>
    <w:rsid w:val="005B6FA8"/>
    <w:rsid w:val="005B7368"/>
    <w:rsid w:val="005B7AA4"/>
    <w:rsid w:val="005C018C"/>
    <w:rsid w:val="005C1242"/>
    <w:rsid w:val="005C2486"/>
    <w:rsid w:val="005C3841"/>
    <w:rsid w:val="005C38E4"/>
    <w:rsid w:val="005C46B3"/>
    <w:rsid w:val="005C49DC"/>
    <w:rsid w:val="005C4CA7"/>
    <w:rsid w:val="005C5A35"/>
    <w:rsid w:val="005C5E01"/>
    <w:rsid w:val="005C7B23"/>
    <w:rsid w:val="005C7EC8"/>
    <w:rsid w:val="005D1B30"/>
    <w:rsid w:val="005D245C"/>
    <w:rsid w:val="005D2CA8"/>
    <w:rsid w:val="005D37A8"/>
    <w:rsid w:val="005D38C8"/>
    <w:rsid w:val="005D4F1D"/>
    <w:rsid w:val="005D5919"/>
    <w:rsid w:val="005D6037"/>
    <w:rsid w:val="005D62F9"/>
    <w:rsid w:val="005D6ABD"/>
    <w:rsid w:val="005D702C"/>
    <w:rsid w:val="005E14BF"/>
    <w:rsid w:val="005E27BF"/>
    <w:rsid w:val="005E4E03"/>
    <w:rsid w:val="005F343A"/>
    <w:rsid w:val="005F4048"/>
    <w:rsid w:val="005F4914"/>
    <w:rsid w:val="005F4BD8"/>
    <w:rsid w:val="005F50AC"/>
    <w:rsid w:val="005F66DC"/>
    <w:rsid w:val="005F7A96"/>
    <w:rsid w:val="00600EF1"/>
    <w:rsid w:val="00601E70"/>
    <w:rsid w:val="0060242A"/>
    <w:rsid w:val="00602639"/>
    <w:rsid w:val="00603C41"/>
    <w:rsid w:val="00605EC3"/>
    <w:rsid w:val="00606A06"/>
    <w:rsid w:val="0060737B"/>
    <w:rsid w:val="0060785A"/>
    <w:rsid w:val="00607B55"/>
    <w:rsid w:val="00610F32"/>
    <w:rsid w:val="0061170E"/>
    <w:rsid w:val="00611927"/>
    <w:rsid w:val="0061236A"/>
    <w:rsid w:val="00614257"/>
    <w:rsid w:val="00617039"/>
    <w:rsid w:val="00620F1E"/>
    <w:rsid w:val="0062171C"/>
    <w:rsid w:val="006229A9"/>
    <w:rsid w:val="006236F9"/>
    <w:rsid w:val="00623D1A"/>
    <w:rsid w:val="00624E84"/>
    <w:rsid w:val="00625E9F"/>
    <w:rsid w:val="0062763D"/>
    <w:rsid w:val="006278E0"/>
    <w:rsid w:val="006279D7"/>
    <w:rsid w:val="00630858"/>
    <w:rsid w:val="00630BF1"/>
    <w:rsid w:val="00631829"/>
    <w:rsid w:val="00632488"/>
    <w:rsid w:val="00632F8A"/>
    <w:rsid w:val="00633456"/>
    <w:rsid w:val="00634870"/>
    <w:rsid w:val="006358C7"/>
    <w:rsid w:val="006371D3"/>
    <w:rsid w:val="00637A0D"/>
    <w:rsid w:val="00640C12"/>
    <w:rsid w:val="00640C7A"/>
    <w:rsid w:val="00640F13"/>
    <w:rsid w:val="00644E8C"/>
    <w:rsid w:val="00645E39"/>
    <w:rsid w:val="006472E4"/>
    <w:rsid w:val="00652181"/>
    <w:rsid w:val="006525BF"/>
    <w:rsid w:val="00652651"/>
    <w:rsid w:val="00654E73"/>
    <w:rsid w:val="00655B76"/>
    <w:rsid w:val="006574EF"/>
    <w:rsid w:val="00660B10"/>
    <w:rsid w:val="0066125A"/>
    <w:rsid w:val="00661DF6"/>
    <w:rsid w:val="006634B4"/>
    <w:rsid w:val="00663976"/>
    <w:rsid w:val="00664764"/>
    <w:rsid w:val="0066650D"/>
    <w:rsid w:val="0066752E"/>
    <w:rsid w:val="00667FD9"/>
    <w:rsid w:val="006720AB"/>
    <w:rsid w:val="006727BE"/>
    <w:rsid w:val="00674C32"/>
    <w:rsid w:val="006755C3"/>
    <w:rsid w:val="00675F29"/>
    <w:rsid w:val="006775BD"/>
    <w:rsid w:val="006815F8"/>
    <w:rsid w:val="00682E40"/>
    <w:rsid w:val="00683830"/>
    <w:rsid w:val="00683FB8"/>
    <w:rsid w:val="006850EA"/>
    <w:rsid w:val="00685323"/>
    <w:rsid w:val="00686D40"/>
    <w:rsid w:val="00686ECB"/>
    <w:rsid w:val="0068763C"/>
    <w:rsid w:val="00687C01"/>
    <w:rsid w:val="006907C4"/>
    <w:rsid w:val="00690884"/>
    <w:rsid w:val="00691B47"/>
    <w:rsid w:val="006933FC"/>
    <w:rsid w:val="00694001"/>
    <w:rsid w:val="006945E7"/>
    <w:rsid w:val="00695680"/>
    <w:rsid w:val="006964BF"/>
    <w:rsid w:val="006973AE"/>
    <w:rsid w:val="006973B4"/>
    <w:rsid w:val="006A0523"/>
    <w:rsid w:val="006A11E2"/>
    <w:rsid w:val="006A15AE"/>
    <w:rsid w:val="006A2E08"/>
    <w:rsid w:val="006A3D9C"/>
    <w:rsid w:val="006A4003"/>
    <w:rsid w:val="006A47F5"/>
    <w:rsid w:val="006A5DF7"/>
    <w:rsid w:val="006A6F79"/>
    <w:rsid w:val="006A71FA"/>
    <w:rsid w:val="006A76C4"/>
    <w:rsid w:val="006A7D27"/>
    <w:rsid w:val="006B01A1"/>
    <w:rsid w:val="006B1A89"/>
    <w:rsid w:val="006B2387"/>
    <w:rsid w:val="006B395E"/>
    <w:rsid w:val="006B6219"/>
    <w:rsid w:val="006B6746"/>
    <w:rsid w:val="006B6BFD"/>
    <w:rsid w:val="006B6E57"/>
    <w:rsid w:val="006B7807"/>
    <w:rsid w:val="006B7BC6"/>
    <w:rsid w:val="006C0810"/>
    <w:rsid w:val="006C0F70"/>
    <w:rsid w:val="006C19AE"/>
    <w:rsid w:val="006C2A52"/>
    <w:rsid w:val="006C3069"/>
    <w:rsid w:val="006C3368"/>
    <w:rsid w:val="006C3DF7"/>
    <w:rsid w:val="006C411C"/>
    <w:rsid w:val="006C5308"/>
    <w:rsid w:val="006C5AFA"/>
    <w:rsid w:val="006C72BE"/>
    <w:rsid w:val="006C7E2B"/>
    <w:rsid w:val="006C7FCE"/>
    <w:rsid w:val="006D0B5B"/>
    <w:rsid w:val="006D0CE8"/>
    <w:rsid w:val="006D1944"/>
    <w:rsid w:val="006D27D0"/>
    <w:rsid w:val="006D3C45"/>
    <w:rsid w:val="006D78F7"/>
    <w:rsid w:val="006E1B69"/>
    <w:rsid w:val="006E4BBE"/>
    <w:rsid w:val="006E6AEF"/>
    <w:rsid w:val="006E6E63"/>
    <w:rsid w:val="006E7941"/>
    <w:rsid w:val="006E79EF"/>
    <w:rsid w:val="006E7F37"/>
    <w:rsid w:val="006F13D3"/>
    <w:rsid w:val="006F24D9"/>
    <w:rsid w:val="006F292D"/>
    <w:rsid w:val="006F2F26"/>
    <w:rsid w:val="006F39BD"/>
    <w:rsid w:val="006F74EB"/>
    <w:rsid w:val="006F77DC"/>
    <w:rsid w:val="00700391"/>
    <w:rsid w:val="0070079B"/>
    <w:rsid w:val="00700E9F"/>
    <w:rsid w:val="00701C23"/>
    <w:rsid w:val="00703531"/>
    <w:rsid w:val="0070440A"/>
    <w:rsid w:val="00704542"/>
    <w:rsid w:val="00704B38"/>
    <w:rsid w:val="00704D98"/>
    <w:rsid w:val="00705A23"/>
    <w:rsid w:val="00706D05"/>
    <w:rsid w:val="007070BD"/>
    <w:rsid w:val="00707C98"/>
    <w:rsid w:val="00710A6D"/>
    <w:rsid w:val="00711065"/>
    <w:rsid w:val="00711993"/>
    <w:rsid w:val="007120F8"/>
    <w:rsid w:val="0071399B"/>
    <w:rsid w:val="00713A7C"/>
    <w:rsid w:val="00713DF8"/>
    <w:rsid w:val="00714D22"/>
    <w:rsid w:val="00714EC8"/>
    <w:rsid w:val="007160BC"/>
    <w:rsid w:val="0071668A"/>
    <w:rsid w:val="00720887"/>
    <w:rsid w:val="0072157A"/>
    <w:rsid w:val="00724F46"/>
    <w:rsid w:val="00726475"/>
    <w:rsid w:val="007269D7"/>
    <w:rsid w:val="0072700B"/>
    <w:rsid w:val="00730242"/>
    <w:rsid w:val="0073120F"/>
    <w:rsid w:val="00731E9E"/>
    <w:rsid w:val="0073276E"/>
    <w:rsid w:val="0073393D"/>
    <w:rsid w:val="0073430A"/>
    <w:rsid w:val="00734A1F"/>
    <w:rsid w:val="00735244"/>
    <w:rsid w:val="007366AC"/>
    <w:rsid w:val="007372E7"/>
    <w:rsid w:val="0074000B"/>
    <w:rsid w:val="00740039"/>
    <w:rsid w:val="0074028B"/>
    <w:rsid w:val="00741446"/>
    <w:rsid w:val="00741757"/>
    <w:rsid w:val="00741CEB"/>
    <w:rsid w:val="007433CA"/>
    <w:rsid w:val="00743B7E"/>
    <w:rsid w:val="00744E15"/>
    <w:rsid w:val="00744EF5"/>
    <w:rsid w:val="007453D9"/>
    <w:rsid w:val="0074565E"/>
    <w:rsid w:val="007457C7"/>
    <w:rsid w:val="007465E6"/>
    <w:rsid w:val="007470A0"/>
    <w:rsid w:val="0074775C"/>
    <w:rsid w:val="0075012E"/>
    <w:rsid w:val="00750203"/>
    <w:rsid w:val="00750ABB"/>
    <w:rsid w:val="00753E6B"/>
    <w:rsid w:val="00754160"/>
    <w:rsid w:val="0075594F"/>
    <w:rsid w:val="00762174"/>
    <w:rsid w:val="00762E81"/>
    <w:rsid w:val="0076315D"/>
    <w:rsid w:val="00763793"/>
    <w:rsid w:val="0076410A"/>
    <w:rsid w:val="00764244"/>
    <w:rsid w:val="007645D8"/>
    <w:rsid w:val="00766324"/>
    <w:rsid w:val="007665B5"/>
    <w:rsid w:val="0076698C"/>
    <w:rsid w:val="00767050"/>
    <w:rsid w:val="0077102E"/>
    <w:rsid w:val="0077265C"/>
    <w:rsid w:val="00774404"/>
    <w:rsid w:val="00774736"/>
    <w:rsid w:val="00774ED7"/>
    <w:rsid w:val="00775854"/>
    <w:rsid w:val="0077682E"/>
    <w:rsid w:val="00776920"/>
    <w:rsid w:val="007819BB"/>
    <w:rsid w:val="00781C1B"/>
    <w:rsid w:val="00783E66"/>
    <w:rsid w:val="007852BE"/>
    <w:rsid w:val="00786368"/>
    <w:rsid w:val="00786456"/>
    <w:rsid w:val="00786F1D"/>
    <w:rsid w:val="00787A4F"/>
    <w:rsid w:val="00790C2D"/>
    <w:rsid w:val="00792DDC"/>
    <w:rsid w:val="0079314A"/>
    <w:rsid w:val="00793730"/>
    <w:rsid w:val="007938AA"/>
    <w:rsid w:val="00794582"/>
    <w:rsid w:val="007950B6"/>
    <w:rsid w:val="007961CE"/>
    <w:rsid w:val="00797900"/>
    <w:rsid w:val="0079796F"/>
    <w:rsid w:val="00797B5D"/>
    <w:rsid w:val="00797EF3"/>
    <w:rsid w:val="007A16C9"/>
    <w:rsid w:val="007A2316"/>
    <w:rsid w:val="007A27D0"/>
    <w:rsid w:val="007A2853"/>
    <w:rsid w:val="007A2B80"/>
    <w:rsid w:val="007A2D59"/>
    <w:rsid w:val="007A39D9"/>
    <w:rsid w:val="007A5352"/>
    <w:rsid w:val="007B103C"/>
    <w:rsid w:val="007B2C92"/>
    <w:rsid w:val="007B4829"/>
    <w:rsid w:val="007B4942"/>
    <w:rsid w:val="007B4993"/>
    <w:rsid w:val="007B64FD"/>
    <w:rsid w:val="007B6F0F"/>
    <w:rsid w:val="007B7524"/>
    <w:rsid w:val="007C085E"/>
    <w:rsid w:val="007C173D"/>
    <w:rsid w:val="007C1B4D"/>
    <w:rsid w:val="007C2EDB"/>
    <w:rsid w:val="007C3F32"/>
    <w:rsid w:val="007C4E8F"/>
    <w:rsid w:val="007C7F61"/>
    <w:rsid w:val="007D00E9"/>
    <w:rsid w:val="007D2634"/>
    <w:rsid w:val="007D45E4"/>
    <w:rsid w:val="007D4AE7"/>
    <w:rsid w:val="007D530E"/>
    <w:rsid w:val="007D7FB0"/>
    <w:rsid w:val="007E20F6"/>
    <w:rsid w:val="007E219A"/>
    <w:rsid w:val="007E3615"/>
    <w:rsid w:val="007E3BE1"/>
    <w:rsid w:val="007E3F60"/>
    <w:rsid w:val="007E4785"/>
    <w:rsid w:val="007E5605"/>
    <w:rsid w:val="007E5FA0"/>
    <w:rsid w:val="007E6253"/>
    <w:rsid w:val="007E63A1"/>
    <w:rsid w:val="007E64BA"/>
    <w:rsid w:val="007E665A"/>
    <w:rsid w:val="007E797D"/>
    <w:rsid w:val="007E7B7E"/>
    <w:rsid w:val="007F00BC"/>
    <w:rsid w:val="007F28A4"/>
    <w:rsid w:val="007F347F"/>
    <w:rsid w:val="007F35E9"/>
    <w:rsid w:val="007F5936"/>
    <w:rsid w:val="007F6333"/>
    <w:rsid w:val="0080018B"/>
    <w:rsid w:val="008002BE"/>
    <w:rsid w:val="00800C52"/>
    <w:rsid w:val="00800D08"/>
    <w:rsid w:val="008013FC"/>
    <w:rsid w:val="008024B4"/>
    <w:rsid w:val="00802629"/>
    <w:rsid w:val="00802D4F"/>
    <w:rsid w:val="00803AD8"/>
    <w:rsid w:val="0080479E"/>
    <w:rsid w:val="008049D8"/>
    <w:rsid w:val="00804AD8"/>
    <w:rsid w:val="00806494"/>
    <w:rsid w:val="00807B2D"/>
    <w:rsid w:val="00810071"/>
    <w:rsid w:val="00811430"/>
    <w:rsid w:val="00811E88"/>
    <w:rsid w:val="008161C2"/>
    <w:rsid w:val="00816DBB"/>
    <w:rsid w:val="00817512"/>
    <w:rsid w:val="00820586"/>
    <w:rsid w:val="00820D07"/>
    <w:rsid w:val="00821D50"/>
    <w:rsid w:val="00822C0E"/>
    <w:rsid w:val="00822FD9"/>
    <w:rsid w:val="00823488"/>
    <w:rsid w:val="00823FE8"/>
    <w:rsid w:val="00824B4F"/>
    <w:rsid w:val="00825B4E"/>
    <w:rsid w:val="00826868"/>
    <w:rsid w:val="00826A65"/>
    <w:rsid w:val="00834598"/>
    <w:rsid w:val="00834A99"/>
    <w:rsid w:val="00835122"/>
    <w:rsid w:val="008354DE"/>
    <w:rsid w:val="008364BB"/>
    <w:rsid w:val="00836DEF"/>
    <w:rsid w:val="008373B2"/>
    <w:rsid w:val="008373B7"/>
    <w:rsid w:val="00837F0C"/>
    <w:rsid w:val="00840828"/>
    <w:rsid w:val="00840AC3"/>
    <w:rsid w:val="008414EC"/>
    <w:rsid w:val="00843CC7"/>
    <w:rsid w:val="00843CD9"/>
    <w:rsid w:val="0084423E"/>
    <w:rsid w:val="00844EC3"/>
    <w:rsid w:val="00845983"/>
    <w:rsid w:val="00846798"/>
    <w:rsid w:val="00846F14"/>
    <w:rsid w:val="00847321"/>
    <w:rsid w:val="00847E0D"/>
    <w:rsid w:val="00847F39"/>
    <w:rsid w:val="00851DCA"/>
    <w:rsid w:val="00851FB2"/>
    <w:rsid w:val="00852553"/>
    <w:rsid w:val="00853018"/>
    <w:rsid w:val="00853343"/>
    <w:rsid w:val="00853457"/>
    <w:rsid w:val="008541E8"/>
    <w:rsid w:val="00856AFF"/>
    <w:rsid w:val="00857B78"/>
    <w:rsid w:val="00857B96"/>
    <w:rsid w:val="00857E68"/>
    <w:rsid w:val="00861A9A"/>
    <w:rsid w:val="00861C49"/>
    <w:rsid w:val="00862889"/>
    <w:rsid w:val="00864044"/>
    <w:rsid w:val="00864074"/>
    <w:rsid w:val="00865021"/>
    <w:rsid w:val="00865D66"/>
    <w:rsid w:val="00867C2B"/>
    <w:rsid w:val="00867E5F"/>
    <w:rsid w:val="00871208"/>
    <w:rsid w:val="0087299A"/>
    <w:rsid w:val="00875BB3"/>
    <w:rsid w:val="008761A8"/>
    <w:rsid w:val="00876604"/>
    <w:rsid w:val="008766AE"/>
    <w:rsid w:val="008775DD"/>
    <w:rsid w:val="00877BA8"/>
    <w:rsid w:val="00880311"/>
    <w:rsid w:val="008815CE"/>
    <w:rsid w:val="0088184A"/>
    <w:rsid w:val="008841B8"/>
    <w:rsid w:val="008847B3"/>
    <w:rsid w:val="0088490A"/>
    <w:rsid w:val="0088769C"/>
    <w:rsid w:val="00892A05"/>
    <w:rsid w:val="008945AA"/>
    <w:rsid w:val="00894907"/>
    <w:rsid w:val="00895A27"/>
    <w:rsid w:val="00896295"/>
    <w:rsid w:val="008964B5"/>
    <w:rsid w:val="00896721"/>
    <w:rsid w:val="00896DDF"/>
    <w:rsid w:val="008A0B22"/>
    <w:rsid w:val="008A14F1"/>
    <w:rsid w:val="008A2A14"/>
    <w:rsid w:val="008A32F3"/>
    <w:rsid w:val="008A3310"/>
    <w:rsid w:val="008A4AE0"/>
    <w:rsid w:val="008A5CE0"/>
    <w:rsid w:val="008A60E5"/>
    <w:rsid w:val="008A6D7B"/>
    <w:rsid w:val="008A7096"/>
    <w:rsid w:val="008B065C"/>
    <w:rsid w:val="008B19D6"/>
    <w:rsid w:val="008B1DAB"/>
    <w:rsid w:val="008B264F"/>
    <w:rsid w:val="008B513A"/>
    <w:rsid w:val="008C00B1"/>
    <w:rsid w:val="008C02B7"/>
    <w:rsid w:val="008C29A1"/>
    <w:rsid w:val="008C3181"/>
    <w:rsid w:val="008C36CF"/>
    <w:rsid w:val="008C377E"/>
    <w:rsid w:val="008C587C"/>
    <w:rsid w:val="008C75AF"/>
    <w:rsid w:val="008C7F9E"/>
    <w:rsid w:val="008D04C1"/>
    <w:rsid w:val="008D08EA"/>
    <w:rsid w:val="008D217B"/>
    <w:rsid w:val="008D3653"/>
    <w:rsid w:val="008D39BE"/>
    <w:rsid w:val="008D4F02"/>
    <w:rsid w:val="008D57D6"/>
    <w:rsid w:val="008D59FE"/>
    <w:rsid w:val="008E05DD"/>
    <w:rsid w:val="008E0E12"/>
    <w:rsid w:val="008E1286"/>
    <w:rsid w:val="008E1C36"/>
    <w:rsid w:val="008E2251"/>
    <w:rsid w:val="008E272B"/>
    <w:rsid w:val="008E38E3"/>
    <w:rsid w:val="008E45E5"/>
    <w:rsid w:val="008E462F"/>
    <w:rsid w:val="008E57E8"/>
    <w:rsid w:val="008E72B1"/>
    <w:rsid w:val="008F16A4"/>
    <w:rsid w:val="008F1C72"/>
    <w:rsid w:val="008F5765"/>
    <w:rsid w:val="008F6301"/>
    <w:rsid w:val="008F6844"/>
    <w:rsid w:val="008F7AC7"/>
    <w:rsid w:val="008F7B5E"/>
    <w:rsid w:val="0090093C"/>
    <w:rsid w:val="00901838"/>
    <w:rsid w:val="00901894"/>
    <w:rsid w:val="0090337A"/>
    <w:rsid w:val="00903F6C"/>
    <w:rsid w:val="009055BF"/>
    <w:rsid w:val="00906772"/>
    <w:rsid w:val="00906A7A"/>
    <w:rsid w:val="00907C13"/>
    <w:rsid w:val="00910DBF"/>
    <w:rsid w:val="009124A8"/>
    <w:rsid w:val="00913089"/>
    <w:rsid w:val="00913209"/>
    <w:rsid w:val="009132BC"/>
    <w:rsid w:val="009140C9"/>
    <w:rsid w:val="009151C3"/>
    <w:rsid w:val="00916A96"/>
    <w:rsid w:val="00917751"/>
    <w:rsid w:val="00924F10"/>
    <w:rsid w:val="0092550B"/>
    <w:rsid w:val="00927ABE"/>
    <w:rsid w:val="00930030"/>
    <w:rsid w:val="00930E9D"/>
    <w:rsid w:val="009319AF"/>
    <w:rsid w:val="00931A7C"/>
    <w:rsid w:val="009325E8"/>
    <w:rsid w:val="009331B2"/>
    <w:rsid w:val="00934809"/>
    <w:rsid w:val="00936806"/>
    <w:rsid w:val="00936840"/>
    <w:rsid w:val="00940031"/>
    <w:rsid w:val="009401B5"/>
    <w:rsid w:val="009415AB"/>
    <w:rsid w:val="009420CF"/>
    <w:rsid w:val="00942904"/>
    <w:rsid w:val="00943EA3"/>
    <w:rsid w:val="00944078"/>
    <w:rsid w:val="00944576"/>
    <w:rsid w:val="00946F76"/>
    <w:rsid w:val="00950921"/>
    <w:rsid w:val="009511BF"/>
    <w:rsid w:val="0095259D"/>
    <w:rsid w:val="00953D48"/>
    <w:rsid w:val="00954053"/>
    <w:rsid w:val="009540CC"/>
    <w:rsid w:val="009544BB"/>
    <w:rsid w:val="00954D4B"/>
    <w:rsid w:val="00954EF9"/>
    <w:rsid w:val="009563D5"/>
    <w:rsid w:val="00957F9E"/>
    <w:rsid w:val="0096041F"/>
    <w:rsid w:val="00960CE5"/>
    <w:rsid w:val="00961F6C"/>
    <w:rsid w:val="00962BFC"/>
    <w:rsid w:val="00963173"/>
    <w:rsid w:val="00963443"/>
    <w:rsid w:val="00964310"/>
    <w:rsid w:val="009653F0"/>
    <w:rsid w:val="00965A61"/>
    <w:rsid w:val="00967455"/>
    <w:rsid w:val="00967E40"/>
    <w:rsid w:val="00970D96"/>
    <w:rsid w:val="00971523"/>
    <w:rsid w:val="00973551"/>
    <w:rsid w:val="00975752"/>
    <w:rsid w:val="00976C3C"/>
    <w:rsid w:val="00977121"/>
    <w:rsid w:val="009777B8"/>
    <w:rsid w:val="0098012D"/>
    <w:rsid w:val="009812A8"/>
    <w:rsid w:val="00981544"/>
    <w:rsid w:val="00981F99"/>
    <w:rsid w:val="0098209F"/>
    <w:rsid w:val="00982DFA"/>
    <w:rsid w:val="00983275"/>
    <w:rsid w:val="00983BC7"/>
    <w:rsid w:val="00984134"/>
    <w:rsid w:val="009851BF"/>
    <w:rsid w:val="00985FDF"/>
    <w:rsid w:val="0098619E"/>
    <w:rsid w:val="0098773E"/>
    <w:rsid w:val="00991FD4"/>
    <w:rsid w:val="009933CF"/>
    <w:rsid w:val="00994E1C"/>
    <w:rsid w:val="009976E3"/>
    <w:rsid w:val="00997B16"/>
    <w:rsid w:val="009A0590"/>
    <w:rsid w:val="009A0E30"/>
    <w:rsid w:val="009A1294"/>
    <w:rsid w:val="009A1CD7"/>
    <w:rsid w:val="009A3A3A"/>
    <w:rsid w:val="009A427E"/>
    <w:rsid w:val="009A46AF"/>
    <w:rsid w:val="009A4F92"/>
    <w:rsid w:val="009A6D8E"/>
    <w:rsid w:val="009B240C"/>
    <w:rsid w:val="009B2FDF"/>
    <w:rsid w:val="009B3C2A"/>
    <w:rsid w:val="009B4B13"/>
    <w:rsid w:val="009B4B69"/>
    <w:rsid w:val="009B72D9"/>
    <w:rsid w:val="009B7576"/>
    <w:rsid w:val="009C0E48"/>
    <w:rsid w:val="009C0E7C"/>
    <w:rsid w:val="009C3ED4"/>
    <w:rsid w:val="009C49D7"/>
    <w:rsid w:val="009C4DC9"/>
    <w:rsid w:val="009C562E"/>
    <w:rsid w:val="009C6CA0"/>
    <w:rsid w:val="009C7B0A"/>
    <w:rsid w:val="009C7CFE"/>
    <w:rsid w:val="009D225F"/>
    <w:rsid w:val="009D276F"/>
    <w:rsid w:val="009D547C"/>
    <w:rsid w:val="009E116A"/>
    <w:rsid w:val="009E1D55"/>
    <w:rsid w:val="009E2907"/>
    <w:rsid w:val="009E2D0F"/>
    <w:rsid w:val="009E2DBD"/>
    <w:rsid w:val="009E372D"/>
    <w:rsid w:val="009E3C9F"/>
    <w:rsid w:val="009E4073"/>
    <w:rsid w:val="009E451B"/>
    <w:rsid w:val="009E558D"/>
    <w:rsid w:val="009E5AE2"/>
    <w:rsid w:val="009E5D21"/>
    <w:rsid w:val="009E7ECC"/>
    <w:rsid w:val="009F00A2"/>
    <w:rsid w:val="009F2AA1"/>
    <w:rsid w:val="009F381B"/>
    <w:rsid w:val="009F45CB"/>
    <w:rsid w:val="009F565A"/>
    <w:rsid w:val="009F6CC0"/>
    <w:rsid w:val="009F71B8"/>
    <w:rsid w:val="00A00194"/>
    <w:rsid w:val="00A00D8C"/>
    <w:rsid w:val="00A01015"/>
    <w:rsid w:val="00A01E00"/>
    <w:rsid w:val="00A023C3"/>
    <w:rsid w:val="00A03D18"/>
    <w:rsid w:val="00A04020"/>
    <w:rsid w:val="00A04331"/>
    <w:rsid w:val="00A0477F"/>
    <w:rsid w:val="00A04A77"/>
    <w:rsid w:val="00A053E6"/>
    <w:rsid w:val="00A05866"/>
    <w:rsid w:val="00A069AF"/>
    <w:rsid w:val="00A10C98"/>
    <w:rsid w:val="00A12C50"/>
    <w:rsid w:val="00A12DC3"/>
    <w:rsid w:val="00A146CB"/>
    <w:rsid w:val="00A153F9"/>
    <w:rsid w:val="00A1681F"/>
    <w:rsid w:val="00A16925"/>
    <w:rsid w:val="00A1775A"/>
    <w:rsid w:val="00A17892"/>
    <w:rsid w:val="00A20CB1"/>
    <w:rsid w:val="00A23E7C"/>
    <w:rsid w:val="00A2592A"/>
    <w:rsid w:val="00A30497"/>
    <w:rsid w:val="00A30E13"/>
    <w:rsid w:val="00A32CD1"/>
    <w:rsid w:val="00A334EB"/>
    <w:rsid w:val="00A33821"/>
    <w:rsid w:val="00A372E5"/>
    <w:rsid w:val="00A40515"/>
    <w:rsid w:val="00A40D1F"/>
    <w:rsid w:val="00A42619"/>
    <w:rsid w:val="00A4493C"/>
    <w:rsid w:val="00A44A6C"/>
    <w:rsid w:val="00A44E95"/>
    <w:rsid w:val="00A4780D"/>
    <w:rsid w:val="00A47E4B"/>
    <w:rsid w:val="00A50602"/>
    <w:rsid w:val="00A517EF"/>
    <w:rsid w:val="00A529B4"/>
    <w:rsid w:val="00A53885"/>
    <w:rsid w:val="00A546C2"/>
    <w:rsid w:val="00A55BE2"/>
    <w:rsid w:val="00A55CC3"/>
    <w:rsid w:val="00A55F08"/>
    <w:rsid w:val="00A570A5"/>
    <w:rsid w:val="00A57F5B"/>
    <w:rsid w:val="00A60F33"/>
    <w:rsid w:val="00A63B14"/>
    <w:rsid w:val="00A646FA"/>
    <w:rsid w:val="00A64997"/>
    <w:rsid w:val="00A64D01"/>
    <w:rsid w:val="00A65290"/>
    <w:rsid w:val="00A6539F"/>
    <w:rsid w:val="00A65A69"/>
    <w:rsid w:val="00A66675"/>
    <w:rsid w:val="00A66FE7"/>
    <w:rsid w:val="00A673CC"/>
    <w:rsid w:val="00A6745E"/>
    <w:rsid w:val="00A70F1B"/>
    <w:rsid w:val="00A71CC8"/>
    <w:rsid w:val="00A733FD"/>
    <w:rsid w:val="00A734CD"/>
    <w:rsid w:val="00A743EC"/>
    <w:rsid w:val="00A7496E"/>
    <w:rsid w:val="00A74F70"/>
    <w:rsid w:val="00A767D7"/>
    <w:rsid w:val="00A77BD7"/>
    <w:rsid w:val="00A81A02"/>
    <w:rsid w:val="00A843BA"/>
    <w:rsid w:val="00A84A1A"/>
    <w:rsid w:val="00A85528"/>
    <w:rsid w:val="00A87144"/>
    <w:rsid w:val="00A87481"/>
    <w:rsid w:val="00A87E8D"/>
    <w:rsid w:val="00A909D5"/>
    <w:rsid w:val="00A90A94"/>
    <w:rsid w:val="00A90C34"/>
    <w:rsid w:val="00A92E5A"/>
    <w:rsid w:val="00A92E98"/>
    <w:rsid w:val="00A940DB"/>
    <w:rsid w:val="00A95DC0"/>
    <w:rsid w:val="00A96077"/>
    <w:rsid w:val="00A969D2"/>
    <w:rsid w:val="00A9789F"/>
    <w:rsid w:val="00AA1895"/>
    <w:rsid w:val="00AA26B0"/>
    <w:rsid w:val="00AA26F7"/>
    <w:rsid w:val="00AA2B30"/>
    <w:rsid w:val="00AA2E1B"/>
    <w:rsid w:val="00AA4660"/>
    <w:rsid w:val="00AA4A26"/>
    <w:rsid w:val="00AA584D"/>
    <w:rsid w:val="00AA6563"/>
    <w:rsid w:val="00AA6CD5"/>
    <w:rsid w:val="00AA7256"/>
    <w:rsid w:val="00AB0D0B"/>
    <w:rsid w:val="00AB15E4"/>
    <w:rsid w:val="00AB299E"/>
    <w:rsid w:val="00AB311F"/>
    <w:rsid w:val="00AB3519"/>
    <w:rsid w:val="00AB3608"/>
    <w:rsid w:val="00AB49C3"/>
    <w:rsid w:val="00AB5A40"/>
    <w:rsid w:val="00AB641E"/>
    <w:rsid w:val="00AB721A"/>
    <w:rsid w:val="00AB729B"/>
    <w:rsid w:val="00AB7C8E"/>
    <w:rsid w:val="00AC0F58"/>
    <w:rsid w:val="00AC1737"/>
    <w:rsid w:val="00AC1BBA"/>
    <w:rsid w:val="00AC2106"/>
    <w:rsid w:val="00AC540F"/>
    <w:rsid w:val="00AC59EE"/>
    <w:rsid w:val="00AC6119"/>
    <w:rsid w:val="00AC622B"/>
    <w:rsid w:val="00AC6DB2"/>
    <w:rsid w:val="00AC7616"/>
    <w:rsid w:val="00AD03D1"/>
    <w:rsid w:val="00AD041B"/>
    <w:rsid w:val="00AD0683"/>
    <w:rsid w:val="00AD08EE"/>
    <w:rsid w:val="00AD0F2D"/>
    <w:rsid w:val="00AD12AB"/>
    <w:rsid w:val="00AD2B2F"/>
    <w:rsid w:val="00AD6676"/>
    <w:rsid w:val="00AD7391"/>
    <w:rsid w:val="00AD7580"/>
    <w:rsid w:val="00AE0DEC"/>
    <w:rsid w:val="00AE26A6"/>
    <w:rsid w:val="00AE300F"/>
    <w:rsid w:val="00AE321B"/>
    <w:rsid w:val="00AE381D"/>
    <w:rsid w:val="00AE3AC9"/>
    <w:rsid w:val="00AE3BC4"/>
    <w:rsid w:val="00AE637D"/>
    <w:rsid w:val="00AF0A13"/>
    <w:rsid w:val="00AF1900"/>
    <w:rsid w:val="00AF4A1F"/>
    <w:rsid w:val="00AF5313"/>
    <w:rsid w:val="00AF5E41"/>
    <w:rsid w:val="00AF6305"/>
    <w:rsid w:val="00AF6A1D"/>
    <w:rsid w:val="00AF704A"/>
    <w:rsid w:val="00B0089C"/>
    <w:rsid w:val="00B00B9F"/>
    <w:rsid w:val="00B015E9"/>
    <w:rsid w:val="00B01747"/>
    <w:rsid w:val="00B02419"/>
    <w:rsid w:val="00B02CD6"/>
    <w:rsid w:val="00B02EED"/>
    <w:rsid w:val="00B056C2"/>
    <w:rsid w:val="00B058AE"/>
    <w:rsid w:val="00B06AE8"/>
    <w:rsid w:val="00B1044B"/>
    <w:rsid w:val="00B11568"/>
    <w:rsid w:val="00B12267"/>
    <w:rsid w:val="00B12356"/>
    <w:rsid w:val="00B138FA"/>
    <w:rsid w:val="00B15144"/>
    <w:rsid w:val="00B1557B"/>
    <w:rsid w:val="00B164F5"/>
    <w:rsid w:val="00B216B5"/>
    <w:rsid w:val="00B238BA"/>
    <w:rsid w:val="00B23A1B"/>
    <w:rsid w:val="00B250FF"/>
    <w:rsid w:val="00B26509"/>
    <w:rsid w:val="00B26ABF"/>
    <w:rsid w:val="00B26CF8"/>
    <w:rsid w:val="00B271F6"/>
    <w:rsid w:val="00B27704"/>
    <w:rsid w:val="00B30801"/>
    <w:rsid w:val="00B30854"/>
    <w:rsid w:val="00B31B38"/>
    <w:rsid w:val="00B31F7B"/>
    <w:rsid w:val="00B32AE3"/>
    <w:rsid w:val="00B33DDC"/>
    <w:rsid w:val="00B361C6"/>
    <w:rsid w:val="00B40939"/>
    <w:rsid w:val="00B4164C"/>
    <w:rsid w:val="00B41BBA"/>
    <w:rsid w:val="00B41DBF"/>
    <w:rsid w:val="00B4332E"/>
    <w:rsid w:val="00B45791"/>
    <w:rsid w:val="00B50346"/>
    <w:rsid w:val="00B50526"/>
    <w:rsid w:val="00B50668"/>
    <w:rsid w:val="00B50915"/>
    <w:rsid w:val="00B50E7A"/>
    <w:rsid w:val="00B5376F"/>
    <w:rsid w:val="00B544D8"/>
    <w:rsid w:val="00B54740"/>
    <w:rsid w:val="00B54BCC"/>
    <w:rsid w:val="00B57808"/>
    <w:rsid w:val="00B60E7C"/>
    <w:rsid w:val="00B61DAD"/>
    <w:rsid w:val="00B62F11"/>
    <w:rsid w:val="00B64250"/>
    <w:rsid w:val="00B65E76"/>
    <w:rsid w:val="00B66085"/>
    <w:rsid w:val="00B70112"/>
    <w:rsid w:val="00B71BB8"/>
    <w:rsid w:val="00B7336A"/>
    <w:rsid w:val="00B74467"/>
    <w:rsid w:val="00B80BE1"/>
    <w:rsid w:val="00B82AE1"/>
    <w:rsid w:val="00B859A8"/>
    <w:rsid w:val="00B9390D"/>
    <w:rsid w:val="00B9520F"/>
    <w:rsid w:val="00B974AE"/>
    <w:rsid w:val="00BA00E2"/>
    <w:rsid w:val="00BA02CC"/>
    <w:rsid w:val="00BA1717"/>
    <w:rsid w:val="00BA1AA9"/>
    <w:rsid w:val="00BA205B"/>
    <w:rsid w:val="00BA37A0"/>
    <w:rsid w:val="00BA494B"/>
    <w:rsid w:val="00BA55EE"/>
    <w:rsid w:val="00BA5E64"/>
    <w:rsid w:val="00BA694D"/>
    <w:rsid w:val="00BA711E"/>
    <w:rsid w:val="00BA7627"/>
    <w:rsid w:val="00BA7DF4"/>
    <w:rsid w:val="00BB073A"/>
    <w:rsid w:val="00BB342F"/>
    <w:rsid w:val="00BB5269"/>
    <w:rsid w:val="00BB580C"/>
    <w:rsid w:val="00BB65BD"/>
    <w:rsid w:val="00BB6AF1"/>
    <w:rsid w:val="00BC0AE7"/>
    <w:rsid w:val="00BC176F"/>
    <w:rsid w:val="00BC2AD2"/>
    <w:rsid w:val="00BC34F0"/>
    <w:rsid w:val="00BC38C3"/>
    <w:rsid w:val="00BC5F39"/>
    <w:rsid w:val="00BC6EA1"/>
    <w:rsid w:val="00BC6EBC"/>
    <w:rsid w:val="00BC729E"/>
    <w:rsid w:val="00BC7605"/>
    <w:rsid w:val="00BD370B"/>
    <w:rsid w:val="00BD4871"/>
    <w:rsid w:val="00BD5CD4"/>
    <w:rsid w:val="00BD64CF"/>
    <w:rsid w:val="00BD7117"/>
    <w:rsid w:val="00BD7BFF"/>
    <w:rsid w:val="00BE13E8"/>
    <w:rsid w:val="00BE15F3"/>
    <w:rsid w:val="00BE2CF7"/>
    <w:rsid w:val="00BE3248"/>
    <w:rsid w:val="00BE3841"/>
    <w:rsid w:val="00BE38A4"/>
    <w:rsid w:val="00BE3B63"/>
    <w:rsid w:val="00BE4B88"/>
    <w:rsid w:val="00BE4C1A"/>
    <w:rsid w:val="00BE6800"/>
    <w:rsid w:val="00BE6FA2"/>
    <w:rsid w:val="00BE72DB"/>
    <w:rsid w:val="00BE762E"/>
    <w:rsid w:val="00BF05C3"/>
    <w:rsid w:val="00BF07B1"/>
    <w:rsid w:val="00BF3534"/>
    <w:rsid w:val="00BF534D"/>
    <w:rsid w:val="00BF54F7"/>
    <w:rsid w:val="00BF7150"/>
    <w:rsid w:val="00C0013A"/>
    <w:rsid w:val="00C037BA"/>
    <w:rsid w:val="00C04F74"/>
    <w:rsid w:val="00C057D0"/>
    <w:rsid w:val="00C06EA8"/>
    <w:rsid w:val="00C1137D"/>
    <w:rsid w:val="00C154B8"/>
    <w:rsid w:val="00C16081"/>
    <w:rsid w:val="00C16E56"/>
    <w:rsid w:val="00C22B89"/>
    <w:rsid w:val="00C2362A"/>
    <w:rsid w:val="00C23975"/>
    <w:rsid w:val="00C250AF"/>
    <w:rsid w:val="00C253F9"/>
    <w:rsid w:val="00C2634D"/>
    <w:rsid w:val="00C269C0"/>
    <w:rsid w:val="00C27395"/>
    <w:rsid w:val="00C30BD2"/>
    <w:rsid w:val="00C312C7"/>
    <w:rsid w:val="00C31EE8"/>
    <w:rsid w:val="00C327D4"/>
    <w:rsid w:val="00C32CCC"/>
    <w:rsid w:val="00C34F41"/>
    <w:rsid w:val="00C358D8"/>
    <w:rsid w:val="00C3637D"/>
    <w:rsid w:val="00C364D7"/>
    <w:rsid w:val="00C36ECE"/>
    <w:rsid w:val="00C37F02"/>
    <w:rsid w:val="00C40DEF"/>
    <w:rsid w:val="00C41018"/>
    <w:rsid w:val="00C428D1"/>
    <w:rsid w:val="00C441C4"/>
    <w:rsid w:val="00C44646"/>
    <w:rsid w:val="00C44D70"/>
    <w:rsid w:val="00C45074"/>
    <w:rsid w:val="00C4567C"/>
    <w:rsid w:val="00C45F35"/>
    <w:rsid w:val="00C46399"/>
    <w:rsid w:val="00C46D67"/>
    <w:rsid w:val="00C46DF0"/>
    <w:rsid w:val="00C471DE"/>
    <w:rsid w:val="00C47D92"/>
    <w:rsid w:val="00C47E25"/>
    <w:rsid w:val="00C5010E"/>
    <w:rsid w:val="00C5056E"/>
    <w:rsid w:val="00C50DC4"/>
    <w:rsid w:val="00C50DE3"/>
    <w:rsid w:val="00C5140D"/>
    <w:rsid w:val="00C51D75"/>
    <w:rsid w:val="00C51E1D"/>
    <w:rsid w:val="00C51F8D"/>
    <w:rsid w:val="00C52F7C"/>
    <w:rsid w:val="00C55461"/>
    <w:rsid w:val="00C566EE"/>
    <w:rsid w:val="00C56870"/>
    <w:rsid w:val="00C574A1"/>
    <w:rsid w:val="00C60FC9"/>
    <w:rsid w:val="00C6285B"/>
    <w:rsid w:val="00C62A60"/>
    <w:rsid w:val="00C62DCC"/>
    <w:rsid w:val="00C6452A"/>
    <w:rsid w:val="00C65B7C"/>
    <w:rsid w:val="00C66705"/>
    <w:rsid w:val="00C6727B"/>
    <w:rsid w:val="00C70CB0"/>
    <w:rsid w:val="00C7107E"/>
    <w:rsid w:val="00C73032"/>
    <w:rsid w:val="00C73E61"/>
    <w:rsid w:val="00C7572A"/>
    <w:rsid w:val="00C80391"/>
    <w:rsid w:val="00C82FDB"/>
    <w:rsid w:val="00C85898"/>
    <w:rsid w:val="00C86BA4"/>
    <w:rsid w:val="00C86C2A"/>
    <w:rsid w:val="00C87229"/>
    <w:rsid w:val="00C877F2"/>
    <w:rsid w:val="00C87DB7"/>
    <w:rsid w:val="00C9077E"/>
    <w:rsid w:val="00C90A0A"/>
    <w:rsid w:val="00C90D28"/>
    <w:rsid w:val="00C90EEA"/>
    <w:rsid w:val="00C91103"/>
    <w:rsid w:val="00C931BD"/>
    <w:rsid w:val="00C9328F"/>
    <w:rsid w:val="00C93F04"/>
    <w:rsid w:val="00C95102"/>
    <w:rsid w:val="00C95740"/>
    <w:rsid w:val="00C965EC"/>
    <w:rsid w:val="00CA017A"/>
    <w:rsid w:val="00CA05BB"/>
    <w:rsid w:val="00CA3FBA"/>
    <w:rsid w:val="00CA44CB"/>
    <w:rsid w:val="00CA4832"/>
    <w:rsid w:val="00CA60D0"/>
    <w:rsid w:val="00CA6C50"/>
    <w:rsid w:val="00CA6D17"/>
    <w:rsid w:val="00CA71DA"/>
    <w:rsid w:val="00CA731C"/>
    <w:rsid w:val="00CB0692"/>
    <w:rsid w:val="00CB0830"/>
    <w:rsid w:val="00CB241A"/>
    <w:rsid w:val="00CB2D2D"/>
    <w:rsid w:val="00CB30FE"/>
    <w:rsid w:val="00CB4D9D"/>
    <w:rsid w:val="00CB5BA1"/>
    <w:rsid w:val="00CB7B34"/>
    <w:rsid w:val="00CC1425"/>
    <w:rsid w:val="00CC1616"/>
    <w:rsid w:val="00CC1AC3"/>
    <w:rsid w:val="00CC2306"/>
    <w:rsid w:val="00CC3202"/>
    <w:rsid w:val="00CC35FF"/>
    <w:rsid w:val="00CC3E29"/>
    <w:rsid w:val="00CC6955"/>
    <w:rsid w:val="00CC6FC6"/>
    <w:rsid w:val="00CC74D4"/>
    <w:rsid w:val="00CC770E"/>
    <w:rsid w:val="00CD0A53"/>
    <w:rsid w:val="00CD0B25"/>
    <w:rsid w:val="00CD1890"/>
    <w:rsid w:val="00CD19CD"/>
    <w:rsid w:val="00CD2BBC"/>
    <w:rsid w:val="00CD57CA"/>
    <w:rsid w:val="00CD621B"/>
    <w:rsid w:val="00CD74FD"/>
    <w:rsid w:val="00CE16DA"/>
    <w:rsid w:val="00CE1EA0"/>
    <w:rsid w:val="00CE2F48"/>
    <w:rsid w:val="00CE3AB0"/>
    <w:rsid w:val="00CE4226"/>
    <w:rsid w:val="00CE56BC"/>
    <w:rsid w:val="00CE5AF7"/>
    <w:rsid w:val="00CE64EB"/>
    <w:rsid w:val="00CE781D"/>
    <w:rsid w:val="00CF1DA6"/>
    <w:rsid w:val="00CF29F4"/>
    <w:rsid w:val="00CF3A9C"/>
    <w:rsid w:val="00CF509D"/>
    <w:rsid w:val="00CF54E5"/>
    <w:rsid w:val="00CF7704"/>
    <w:rsid w:val="00D0147E"/>
    <w:rsid w:val="00D0393A"/>
    <w:rsid w:val="00D03A34"/>
    <w:rsid w:val="00D03F37"/>
    <w:rsid w:val="00D05F04"/>
    <w:rsid w:val="00D07F4C"/>
    <w:rsid w:val="00D1114D"/>
    <w:rsid w:val="00D11246"/>
    <w:rsid w:val="00D11CA2"/>
    <w:rsid w:val="00D140EC"/>
    <w:rsid w:val="00D14C81"/>
    <w:rsid w:val="00D14F0F"/>
    <w:rsid w:val="00D15500"/>
    <w:rsid w:val="00D15890"/>
    <w:rsid w:val="00D215C2"/>
    <w:rsid w:val="00D22D52"/>
    <w:rsid w:val="00D24524"/>
    <w:rsid w:val="00D248CA"/>
    <w:rsid w:val="00D25805"/>
    <w:rsid w:val="00D27120"/>
    <w:rsid w:val="00D273B5"/>
    <w:rsid w:val="00D27777"/>
    <w:rsid w:val="00D30010"/>
    <w:rsid w:val="00D3038B"/>
    <w:rsid w:val="00D30E72"/>
    <w:rsid w:val="00D33315"/>
    <w:rsid w:val="00D34DC1"/>
    <w:rsid w:val="00D36BDA"/>
    <w:rsid w:val="00D375B6"/>
    <w:rsid w:val="00D37E11"/>
    <w:rsid w:val="00D42A38"/>
    <w:rsid w:val="00D42DD2"/>
    <w:rsid w:val="00D440D6"/>
    <w:rsid w:val="00D46097"/>
    <w:rsid w:val="00D4638F"/>
    <w:rsid w:val="00D46C3F"/>
    <w:rsid w:val="00D473C5"/>
    <w:rsid w:val="00D51B97"/>
    <w:rsid w:val="00D52B45"/>
    <w:rsid w:val="00D52EC1"/>
    <w:rsid w:val="00D53503"/>
    <w:rsid w:val="00D54AE7"/>
    <w:rsid w:val="00D557E8"/>
    <w:rsid w:val="00D56674"/>
    <w:rsid w:val="00D573C1"/>
    <w:rsid w:val="00D60795"/>
    <w:rsid w:val="00D60831"/>
    <w:rsid w:val="00D60C1D"/>
    <w:rsid w:val="00D6186F"/>
    <w:rsid w:val="00D624E1"/>
    <w:rsid w:val="00D625F1"/>
    <w:rsid w:val="00D636A2"/>
    <w:rsid w:val="00D63972"/>
    <w:rsid w:val="00D642D1"/>
    <w:rsid w:val="00D6632F"/>
    <w:rsid w:val="00D67540"/>
    <w:rsid w:val="00D67956"/>
    <w:rsid w:val="00D710A6"/>
    <w:rsid w:val="00D7144F"/>
    <w:rsid w:val="00D71C04"/>
    <w:rsid w:val="00D71E63"/>
    <w:rsid w:val="00D73986"/>
    <w:rsid w:val="00D766D2"/>
    <w:rsid w:val="00D7680A"/>
    <w:rsid w:val="00D77B3A"/>
    <w:rsid w:val="00D81B2F"/>
    <w:rsid w:val="00D83E97"/>
    <w:rsid w:val="00D8427A"/>
    <w:rsid w:val="00D84F22"/>
    <w:rsid w:val="00D85770"/>
    <w:rsid w:val="00D85C21"/>
    <w:rsid w:val="00D85FB8"/>
    <w:rsid w:val="00D87388"/>
    <w:rsid w:val="00D90EB1"/>
    <w:rsid w:val="00D912B4"/>
    <w:rsid w:val="00D919A3"/>
    <w:rsid w:val="00D92E70"/>
    <w:rsid w:val="00D9413A"/>
    <w:rsid w:val="00D96507"/>
    <w:rsid w:val="00D965DB"/>
    <w:rsid w:val="00D96DBE"/>
    <w:rsid w:val="00DA0400"/>
    <w:rsid w:val="00DA2183"/>
    <w:rsid w:val="00DA272A"/>
    <w:rsid w:val="00DA2CEF"/>
    <w:rsid w:val="00DA3227"/>
    <w:rsid w:val="00DA32AA"/>
    <w:rsid w:val="00DA3740"/>
    <w:rsid w:val="00DA4ECB"/>
    <w:rsid w:val="00DB1B09"/>
    <w:rsid w:val="00DB3617"/>
    <w:rsid w:val="00DB51F4"/>
    <w:rsid w:val="00DB580C"/>
    <w:rsid w:val="00DB74D0"/>
    <w:rsid w:val="00DB7B2D"/>
    <w:rsid w:val="00DC0727"/>
    <w:rsid w:val="00DC15B2"/>
    <w:rsid w:val="00DC3444"/>
    <w:rsid w:val="00DC354C"/>
    <w:rsid w:val="00DC40A6"/>
    <w:rsid w:val="00DC4595"/>
    <w:rsid w:val="00DC4CC7"/>
    <w:rsid w:val="00DC54A8"/>
    <w:rsid w:val="00DC5FBF"/>
    <w:rsid w:val="00DC67A6"/>
    <w:rsid w:val="00DC716F"/>
    <w:rsid w:val="00DC7E3A"/>
    <w:rsid w:val="00DD027E"/>
    <w:rsid w:val="00DD0691"/>
    <w:rsid w:val="00DD2859"/>
    <w:rsid w:val="00DD3119"/>
    <w:rsid w:val="00DD3684"/>
    <w:rsid w:val="00DD370E"/>
    <w:rsid w:val="00DD47A3"/>
    <w:rsid w:val="00DD4E27"/>
    <w:rsid w:val="00DD6D1B"/>
    <w:rsid w:val="00DD7938"/>
    <w:rsid w:val="00DE0257"/>
    <w:rsid w:val="00DE062F"/>
    <w:rsid w:val="00DE1A07"/>
    <w:rsid w:val="00DE3287"/>
    <w:rsid w:val="00DE3478"/>
    <w:rsid w:val="00DE362E"/>
    <w:rsid w:val="00DE47DC"/>
    <w:rsid w:val="00DE4925"/>
    <w:rsid w:val="00DE6547"/>
    <w:rsid w:val="00DF0453"/>
    <w:rsid w:val="00DF15A6"/>
    <w:rsid w:val="00DF1996"/>
    <w:rsid w:val="00DF3EC4"/>
    <w:rsid w:val="00DF4145"/>
    <w:rsid w:val="00DF56A9"/>
    <w:rsid w:val="00DF5FC1"/>
    <w:rsid w:val="00DF60ED"/>
    <w:rsid w:val="00DF66BD"/>
    <w:rsid w:val="00DF692F"/>
    <w:rsid w:val="00DF6AE3"/>
    <w:rsid w:val="00DF74E5"/>
    <w:rsid w:val="00E01DEC"/>
    <w:rsid w:val="00E03281"/>
    <w:rsid w:val="00E03C41"/>
    <w:rsid w:val="00E041C0"/>
    <w:rsid w:val="00E06397"/>
    <w:rsid w:val="00E06792"/>
    <w:rsid w:val="00E072C6"/>
    <w:rsid w:val="00E07A6F"/>
    <w:rsid w:val="00E07AEF"/>
    <w:rsid w:val="00E11EEE"/>
    <w:rsid w:val="00E12956"/>
    <w:rsid w:val="00E13335"/>
    <w:rsid w:val="00E14036"/>
    <w:rsid w:val="00E1460E"/>
    <w:rsid w:val="00E15068"/>
    <w:rsid w:val="00E15290"/>
    <w:rsid w:val="00E16557"/>
    <w:rsid w:val="00E259A7"/>
    <w:rsid w:val="00E30C97"/>
    <w:rsid w:val="00E30DE0"/>
    <w:rsid w:val="00E30F12"/>
    <w:rsid w:val="00E327FB"/>
    <w:rsid w:val="00E33309"/>
    <w:rsid w:val="00E33EE3"/>
    <w:rsid w:val="00E33F27"/>
    <w:rsid w:val="00E36F51"/>
    <w:rsid w:val="00E37F3F"/>
    <w:rsid w:val="00E44DBC"/>
    <w:rsid w:val="00E4597F"/>
    <w:rsid w:val="00E467A6"/>
    <w:rsid w:val="00E47375"/>
    <w:rsid w:val="00E477E7"/>
    <w:rsid w:val="00E51598"/>
    <w:rsid w:val="00E52714"/>
    <w:rsid w:val="00E52CE2"/>
    <w:rsid w:val="00E5524A"/>
    <w:rsid w:val="00E55255"/>
    <w:rsid w:val="00E55980"/>
    <w:rsid w:val="00E55A0B"/>
    <w:rsid w:val="00E56174"/>
    <w:rsid w:val="00E5795A"/>
    <w:rsid w:val="00E606BC"/>
    <w:rsid w:val="00E60DFA"/>
    <w:rsid w:val="00E61005"/>
    <w:rsid w:val="00E61B09"/>
    <w:rsid w:val="00E621F3"/>
    <w:rsid w:val="00E62E24"/>
    <w:rsid w:val="00E64CBB"/>
    <w:rsid w:val="00E65B75"/>
    <w:rsid w:val="00E701C2"/>
    <w:rsid w:val="00E701C5"/>
    <w:rsid w:val="00E71401"/>
    <w:rsid w:val="00E7152F"/>
    <w:rsid w:val="00E71840"/>
    <w:rsid w:val="00E731DA"/>
    <w:rsid w:val="00E73534"/>
    <w:rsid w:val="00E73857"/>
    <w:rsid w:val="00E73A45"/>
    <w:rsid w:val="00E818CA"/>
    <w:rsid w:val="00E819DB"/>
    <w:rsid w:val="00E82082"/>
    <w:rsid w:val="00E82CE2"/>
    <w:rsid w:val="00E84944"/>
    <w:rsid w:val="00E84B8E"/>
    <w:rsid w:val="00E8548E"/>
    <w:rsid w:val="00E87074"/>
    <w:rsid w:val="00E8751C"/>
    <w:rsid w:val="00E911AC"/>
    <w:rsid w:val="00E91536"/>
    <w:rsid w:val="00E91902"/>
    <w:rsid w:val="00E91B1D"/>
    <w:rsid w:val="00E91DAE"/>
    <w:rsid w:val="00E91EC7"/>
    <w:rsid w:val="00E924F8"/>
    <w:rsid w:val="00E92F6D"/>
    <w:rsid w:val="00E942F5"/>
    <w:rsid w:val="00E94AF5"/>
    <w:rsid w:val="00E95345"/>
    <w:rsid w:val="00E9571C"/>
    <w:rsid w:val="00E95FFE"/>
    <w:rsid w:val="00E97F5D"/>
    <w:rsid w:val="00EA02E9"/>
    <w:rsid w:val="00EA0E23"/>
    <w:rsid w:val="00EA0EBE"/>
    <w:rsid w:val="00EA1694"/>
    <w:rsid w:val="00EA26FE"/>
    <w:rsid w:val="00EA2C1D"/>
    <w:rsid w:val="00EA3ECA"/>
    <w:rsid w:val="00EA417A"/>
    <w:rsid w:val="00EA489C"/>
    <w:rsid w:val="00EA4DFD"/>
    <w:rsid w:val="00EA66DB"/>
    <w:rsid w:val="00EA7FAB"/>
    <w:rsid w:val="00EB0E10"/>
    <w:rsid w:val="00EB113E"/>
    <w:rsid w:val="00EB1629"/>
    <w:rsid w:val="00EB280B"/>
    <w:rsid w:val="00EB2FE8"/>
    <w:rsid w:val="00EB3699"/>
    <w:rsid w:val="00EB3D63"/>
    <w:rsid w:val="00EB41FC"/>
    <w:rsid w:val="00EB4749"/>
    <w:rsid w:val="00EB5717"/>
    <w:rsid w:val="00EB58A2"/>
    <w:rsid w:val="00EC02CE"/>
    <w:rsid w:val="00EC18DC"/>
    <w:rsid w:val="00EC2467"/>
    <w:rsid w:val="00EC504D"/>
    <w:rsid w:val="00EC58E8"/>
    <w:rsid w:val="00EC5D4C"/>
    <w:rsid w:val="00EC740D"/>
    <w:rsid w:val="00ED2AC5"/>
    <w:rsid w:val="00ED3A56"/>
    <w:rsid w:val="00ED5FCB"/>
    <w:rsid w:val="00ED62EE"/>
    <w:rsid w:val="00ED7691"/>
    <w:rsid w:val="00EE0481"/>
    <w:rsid w:val="00EE3569"/>
    <w:rsid w:val="00EE523A"/>
    <w:rsid w:val="00EE5453"/>
    <w:rsid w:val="00EE58EA"/>
    <w:rsid w:val="00EE5943"/>
    <w:rsid w:val="00EF23E9"/>
    <w:rsid w:val="00EF2CF8"/>
    <w:rsid w:val="00EF48FE"/>
    <w:rsid w:val="00EF7126"/>
    <w:rsid w:val="00F00159"/>
    <w:rsid w:val="00F03268"/>
    <w:rsid w:val="00F03291"/>
    <w:rsid w:val="00F035E3"/>
    <w:rsid w:val="00F041DA"/>
    <w:rsid w:val="00F049A3"/>
    <w:rsid w:val="00F0516D"/>
    <w:rsid w:val="00F05FDA"/>
    <w:rsid w:val="00F072C9"/>
    <w:rsid w:val="00F1072E"/>
    <w:rsid w:val="00F11338"/>
    <w:rsid w:val="00F11AC3"/>
    <w:rsid w:val="00F1268A"/>
    <w:rsid w:val="00F155AD"/>
    <w:rsid w:val="00F16085"/>
    <w:rsid w:val="00F16DB1"/>
    <w:rsid w:val="00F17031"/>
    <w:rsid w:val="00F1799F"/>
    <w:rsid w:val="00F17DB8"/>
    <w:rsid w:val="00F2114E"/>
    <w:rsid w:val="00F21C2A"/>
    <w:rsid w:val="00F21F21"/>
    <w:rsid w:val="00F21FBB"/>
    <w:rsid w:val="00F22EE9"/>
    <w:rsid w:val="00F257F5"/>
    <w:rsid w:val="00F25808"/>
    <w:rsid w:val="00F2672E"/>
    <w:rsid w:val="00F26A7B"/>
    <w:rsid w:val="00F3026A"/>
    <w:rsid w:val="00F3033B"/>
    <w:rsid w:val="00F307C6"/>
    <w:rsid w:val="00F30B23"/>
    <w:rsid w:val="00F30E03"/>
    <w:rsid w:val="00F3176B"/>
    <w:rsid w:val="00F320E6"/>
    <w:rsid w:val="00F33925"/>
    <w:rsid w:val="00F3415F"/>
    <w:rsid w:val="00F3689F"/>
    <w:rsid w:val="00F41A08"/>
    <w:rsid w:val="00F41CE1"/>
    <w:rsid w:val="00F43120"/>
    <w:rsid w:val="00F431FE"/>
    <w:rsid w:val="00F43353"/>
    <w:rsid w:val="00F43977"/>
    <w:rsid w:val="00F43C83"/>
    <w:rsid w:val="00F4432D"/>
    <w:rsid w:val="00F46844"/>
    <w:rsid w:val="00F46F9C"/>
    <w:rsid w:val="00F51201"/>
    <w:rsid w:val="00F51A24"/>
    <w:rsid w:val="00F537AD"/>
    <w:rsid w:val="00F53F45"/>
    <w:rsid w:val="00F55BBE"/>
    <w:rsid w:val="00F563C2"/>
    <w:rsid w:val="00F56BF7"/>
    <w:rsid w:val="00F56F69"/>
    <w:rsid w:val="00F5716A"/>
    <w:rsid w:val="00F572F7"/>
    <w:rsid w:val="00F573AA"/>
    <w:rsid w:val="00F57AE8"/>
    <w:rsid w:val="00F57AFE"/>
    <w:rsid w:val="00F57CC0"/>
    <w:rsid w:val="00F60851"/>
    <w:rsid w:val="00F616F9"/>
    <w:rsid w:val="00F61CF4"/>
    <w:rsid w:val="00F64436"/>
    <w:rsid w:val="00F64E69"/>
    <w:rsid w:val="00F671BB"/>
    <w:rsid w:val="00F71441"/>
    <w:rsid w:val="00F72153"/>
    <w:rsid w:val="00F7302E"/>
    <w:rsid w:val="00F737FD"/>
    <w:rsid w:val="00F74BC5"/>
    <w:rsid w:val="00F75905"/>
    <w:rsid w:val="00F77F67"/>
    <w:rsid w:val="00F8007E"/>
    <w:rsid w:val="00F806C4"/>
    <w:rsid w:val="00F811F8"/>
    <w:rsid w:val="00F82A2F"/>
    <w:rsid w:val="00F82DF0"/>
    <w:rsid w:val="00F84332"/>
    <w:rsid w:val="00F85567"/>
    <w:rsid w:val="00F86D49"/>
    <w:rsid w:val="00F908B9"/>
    <w:rsid w:val="00F91423"/>
    <w:rsid w:val="00F91D0C"/>
    <w:rsid w:val="00F93463"/>
    <w:rsid w:val="00F9356D"/>
    <w:rsid w:val="00F93FEE"/>
    <w:rsid w:val="00F93FF2"/>
    <w:rsid w:val="00F973AC"/>
    <w:rsid w:val="00F97A5E"/>
    <w:rsid w:val="00FA05DC"/>
    <w:rsid w:val="00FA2F0B"/>
    <w:rsid w:val="00FA35F6"/>
    <w:rsid w:val="00FA36A9"/>
    <w:rsid w:val="00FA3EDD"/>
    <w:rsid w:val="00FA42BA"/>
    <w:rsid w:val="00FA4EB2"/>
    <w:rsid w:val="00FA5F25"/>
    <w:rsid w:val="00FA6B1B"/>
    <w:rsid w:val="00FA769A"/>
    <w:rsid w:val="00FB00BB"/>
    <w:rsid w:val="00FB152B"/>
    <w:rsid w:val="00FB1819"/>
    <w:rsid w:val="00FB38CD"/>
    <w:rsid w:val="00FB407C"/>
    <w:rsid w:val="00FB40A5"/>
    <w:rsid w:val="00FB4496"/>
    <w:rsid w:val="00FB5B74"/>
    <w:rsid w:val="00FB7712"/>
    <w:rsid w:val="00FC13DB"/>
    <w:rsid w:val="00FC1A4F"/>
    <w:rsid w:val="00FC3824"/>
    <w:rsid w:val="00FC42D9"/>
    <w:rsid w:val="00FC4501"/>
    <w:rsid w:val="00FC5333"/>
    <w:rsid w:val="00FC643D"/>
    <w:rsid w:val="00FC74ED"/>
    <w:rsid w:val="00FC7C5A"/>
    <w:rsid w:val="00FD010F"/>
    <w:rsid w:val="00FD0359"/>
    <w:rsid w:val="00FD2199"/>
    <w:rsid w:val="00FD2383"/>
    <w:rsid w:val="00FD344A"/>
    <w:rsid w:val="00FD4962"/>
    <w:rsid w:val="00FD6257"/>
    <w:rsid w:val="00FD772B"/>
    <w:rsid w:val="00FE11FC"/>
    <w:rsid w:val="00FE248E"/>
    <w:rsid w:val="00FE2FC9"/>
    <w:rsid w:val="00FE4D79"/>
    <w:rsid w:val="00FE6C3D"/>
    <w:rsid w:val="00FE6F88"/>
    <w:rsid w:val="00FE7AE7"/>
    <w:rsid w:val="00FF4F2E"/>
    <w:rsid w:val="00FF586D"/>
    <w:rsid w:val="00FF792B"/>
    <w:rsid w:val="00FF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4927D"/>
  <w15:chartTrackingRefBased/>
  <w15:docId w15:val="{55CC0BE6-89EE-46CF-A5F7-B42D1B21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45"/>
    <w:pPr>
      <w:ind w:left="720"/>
      <w:contextualSpacing/>
    </w:pPr>
  </w:style>
  <w:style w:type="paragraph" w:styleId="BalloonText">
    <w:name w:val="Balloon Text"/>
    <w:basedOn w:val="Normal"/>
    <w:link w:val="BalloonTextChar"/>
    <w:uiPriority w:val="99"/>
    <w:semiHidden/>
    <w:unhideWhenUsed/>
    <w:rsid w:val="00164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C1B"/>
    <w:rPr>
      <w:rFonts w:ascii="Segoe UI" w:hAnsi="Segoe UI" w:cs="Segoe UI"/>
      <w:sz w:val="18"/>
      <w:szCs w:val="18"/>
    </w:rPr>
  </w:style>
  <w:style w:type="paragraph" w:styleId="NormalWeb">
    <w:name w:val="Normal (Web)"/>
    <w:basedOn w:val="Normal"/>
    <w:uiPriority w:val="99"/>
    <w:unhideWhenUsed/>
    <w:rsid w:val="00691B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3099"/>
    <w:rPr>
      <w:i/>
      <w:iCs/>
    </w:rPr>
  </w:style>
  <w:style w:type="character" w:styleId="Hyperlink">
    <w:name w:val="Hyperlink"/>
    <w:basedOn w:val="DefaultParagraphFont"/>
    <w:uiPriority w:val="99"/>
    <w:semiHidden/>
    <w:unhideWhenUsed/>
    <w:rsid w:val="00343099"/>
    <w:rPr>
      <w:color w:val="0000FF"/>
      <w:u w:val="single"/>
    </w:rPr>
  </w:style>
  <w:style w:type="character" w:customStyle="1" w:styleId="reflex">
    <w:name w:val="reflex"/>
    <w:basedOn w:val="DefaultParagraphFont"/>
    <w:rsid w:val="007D00E9"/>
  </w:style>
  <w:style w:type="character" w:customStyle="1" w:styleId="solexhl">
    <w:name w:val="solexhl"/>
    <w:basedOn w:val="DefaultParagraphFont"/>
    <w:rsid w:val="007D00E9"/>
  </w:style>
  <w:style w:type="paragraph" w:customStyle="1" w:styleId="Quote1">
    <w:name w:val="Quote1"/>
    <w:basedOn w:val="Normal"/>
    <w:rsid w:val="00F608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6C4"/>
    <w:rPr>
      <w:b/>
      <w:bCs/>
    </w:rPr>
  </w:style>
  <w:style w:type="character" w:styleId="CommentReference">
    <w:name w:val="annotation reference"/>
    <w:basedOn w:val="DefaultParagraphFont"/>
    <w:uiPriority w:val="99"/>
    <w:semiHidden/>
    <w:unhideWhenUsed/>
    <w:rsid w:val="00AF5E41"/>
    <w:rPr>
      <w:sz w:val="16"/>
      <w:szCs w:val="16"/>
    </w:rPr>
  </w:style>
  <w:style w:type="paragraph" w:styleId="CommentText">
    <w:name w:val="annotation text"/>
    <w:basedOn w:val="Normal"/>
    <w:link w:val="CommentTextChar"/>
    <w:uiPriority w:val="99"/>
    <w:semiHidden/>
    <w:unhideWhenUsed/>
    <w:rsid w:val="00AF5E41"/>
    <w:pPr>
      <w:spacing w:line="240" w:lineRule="auto"/>
    </w:pPr>
    <w:rPr>
      <w:sz w:val="20"/>
      <w:szCs w:val="20"/>
    </w:rPr>
  </w:style>
  <w:style w:type="character" w:customStyle="1" w:styleId="CommentTextChar">
    <w:name w:val="Comment Text Char"/>
    <w:basedOn w:val="DefaultParagraphFont"/>
    <w:link w:val="CommentText"/>
    <w:uiPriority w:val="99"/>
    <w:semiHidden/>
    <w:rsid w:val="00AF5E41"/>
    <w:rPr>
      <w:sz w:val="20"/>
      <w:szCs w:val="20"/>
    </w:rPr>
  </w:style>
  <w:style w:type="paragraph" w:styleId="CommentSubject">
    <w:name w:val="annotation subject"/>
    <w:basedOn w:val="CommentText"/>
    <w:next w:val="CommentText"/>
    <w:link w:val="CommentSubjectChar"/>
    <w:uiPriority w:val="99"/>
    <w:semiHidden/>
    <w:unhideWhenUsed/>
    <w:rsid w:val="00AF5E41"/>
    <w:rPr>
      <w:b/>
      <w:bCs/>
    </w:rPr>
  </w:style>
  <w:style w:type="character" w:customStyle="1" w:styleId="CommentSubjectChar">
    <w:name w:val="Comment Subject Char"/>
    <w:basedOn w:val="CommentTextChar"/>
    <w:link w:val="CommentSubject"/>
    <w:uiPriority w:val="99"/>
    <w:semiHidden/>
    <w:rsid w:val="00AF5E41"/>
    <w:rPr>
      <w:b/>
      <w:bCs/>
      <w:sz w:val="20"/>
      <w:szCs w:val="20"/>
    </w:rPr>
  </w:style>
  <w:style w:type="paragraph" w:styleId="Header">
    <w:name w:val="header"/>
    <w:basedOn w:val="Normal"/>
    <w:link w:val="HeaderChar"/>
    <w:uiPriority w:val="99"/>
    <w:unhideWhenUsed/>
    <w:rsid w:val="00821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50"/>
  </w:style>
  <w:style w:type="paragraph" w:styleId="Footer">
    <w:name w:val="footer"/>
    <w:basedOn w:val="Normal"/>
    <w:link w:val="FooterChar"/>
    <w:uiPriority w:val="99"/>
    <w:unhideWhenUsed/>
    <w:rsid w:val="00821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9809">
      <w:bodyDiv w:val="1"/>
      <w:marLeft w:val="0"/>
      <w:marRight w:val="0"/>
      <w:marTop w:val="0"/>
      <w:marBottom w:val="0"/>
      <w:divBdr>
        <w:top w:val="none" w:sz="0" w:space="0" w:color="auto"/>
        <w:left w:val="none" w:sz="0" w:space="0" w:color="auto"/>
        <w:bottom w:val="none" w:sz="0" w:space="0" w:color="auto"/>
        <w:right w:val="none" w:sz="0" w:space="0" w:color="auto"/>
      </w:divBdr>
    </w:div>
    <w:div w:id="67197947">
      <w:bodyDiv w:val="1"/>
      <w:marLeft w:val="0"/>
      <w:marRight w:val="0"/>
      <w:marTop w:val="0"/>
      <w:marBottom w:val="0"/>
      <w:divBdr>
        <w:top w:val="none" w:sz="0" w:space="0" w:color="auto"/>
        <w:left w:val="none" w:sz="0" w:space="0" w:color="auto"/>
        <w:bottom w:val="none" w:sz="0" w:space="0" w:color="auto"/>
        <w:right w:val="none" w:sz="0" w:space="0" w:color="auto"/>
      </w:divBdr>
    </w:div>
    <w:div w:id="91895421">
      <w:bodyDiv w:val="1"/>
      <w:marLeft w:val="0"/>
      <w:marRight w:val="0"/>
      <w:marTop w:val="0"/>
      <w:marBottom w:val="0"/>
      <w:divBdr>
        <w:top w:val="none" w:sz="0" w:space="0" w:color="auto"/>
        <w:left w:val="none" w:sz="0" w:space="0" w:color="auto"/>
        <w:bottom w:val="none" w:sz="0" w:space="0" w:color="auto"/>
        <w:right w:val="none" w:sz="0" w:space="0" w:color="auto"/>
      </w:divBdr>
    </w:div>
    <w:div w:id="111242818">
      <w:bodyDiv w:val="1"/>
      <w:marLeft w:val="0"/>
      <w:marRight w:val="0"/>
      <w:marTop w:val="0"/>
      <w:marBottom w:val="0"/>
      <w:divBdr>
        <w:top w:val="none" w:sz="0" w:space="0" w:color="auto"/>
        <w:left w:val="none" w:sz="0" w:space="0" w:color="auto"/>
        <w:bottom w:val="none" w:sz="0" w:space="0" w:color="auto"/>
        <w:right w:val="none" w:sz="0" w:space="0" w:color="auto"/>
      </w:divBdr>
    </w:div>
    <w:div w:id="163936559">
      <w:bodyDiv w:val="1"/>
      <w:marLeft w:val="0"/>
      <w:marRight w:val="0"/>
      <w:marTop w:val="0"/>
      <w:marBottom w:val="0"/>
      <w:divBdr>
        <w:top w:val="none" w:sz="0" w:space="0" w:color="auto"/>
        <w:left w:val="none" w:sz="0" w:space="0" w:color="auto"/>
        <w:bottom w:val="none" w:sz="0" w:space="0" w:color="auto"/>
        <w:right w:val="none" w:sz="0" w:space="0" w:color="auto"/>
      </w:divBdr>
    </w:div>
    <w:div w:id="303700533">
      <w:bodyDiv w:val="1"/>
      <w:marLeft w:val="0"/>
      <w:marRight w:val="0"/>
      <w:marTop w:val="0"/>
      <w:marBottom w:val="0"/>
      <w:divBdr>
        <w:top w:val="none" w:sz="0" w:space="0" w:color="auto"/>
        <w:left w:val="none" w:sz="0" w:space="0" w:color="auto"/>
        <w:bottom w:val="none" w:sz="0" w:space="0" w:color="auto"/>
        <w:right w:val="none" w:sz="0" w:space="0" w:color="auto"/>
      </w:divBdr>
    </w:div>
    <w:div w:id="394863307">
      <w:bodyDiv w:val="1"/>
      <w:marLeft w:val="0"/>
      <w:marRight w:val="0"/>
      <w:marTop w:val="0"/>
      <w:marBottom w:val="0"/>
      <w:divBdr>
        <w:top w:val="none" w:sz="0" w:space="0" w:color="auto"/>
        <w:left w:val="none" w:sz="0" w:space="0" w:color="auto"/>
        <w:bottom w:val="none" w:sz="0" w:space="0" w:color="auto"/>
        <w:right w:val="none" w:sz="0" w:space="0" w:color="auto"/>
      </w:divBdr>
    </w:div>
    <w:div w:id="445273387">
      <w:bodyDiv w:val="1"/>
      <w:marLeft w:val="0"/>
      <w:marRight w:val="0"/>
      <w:marTop w:val="0"/>
      <w:marBottom w:val="0"/>
      <w:divBdr>
        <w:top w:val="none" w:sz="0" w:space="0" w:color="auto"/>
        <w:left w:val="none" w:sz="0" w:space="0" w:color="auto"/>
        <w:bottom w:val="none" w:sz="0" w:space="0" w:color="auto"/>
        <w:right w:val="none" w:sz="0" w:space="0" w:color="auto"/>
      </w:divBdr>
    </w:div>
    <w:div w:id="786970417">
      <w:bodyDiv w:val="1"/>
      <w:marLeft w:val="0"/>
      <w:marRight w:val="0"/>
      <w:marTop w:val="0"/>
      <w:marBottom w:val="0"/>
      <w:divBdr>
        <w:top w:val="none" w:sz="0" w:space="0" w:color="auto"/>
        <w:left w:val="none" w:sz="0" w:space="0" w:color="auto"/>
        <w:bottom w:val="none" w:sz="0" w:space="0" w:color="auto"/>
        <w:right w:val="none" w:sz="0" w:space="0" w:color="auto"/>
      </w:divBdr>
    </w:div>
    <w:div w:id="880017670">
      <w:bodyDiv w:val="1"/>
      <w:marLeft w:val="0"/>
      <w:marRight w:val="0"/>
      <w:marTop w:val="0"/>
      <w:marBottom w:val="0"/>
      <w:divBdr>
        <w:top w:val="none" w:sz="0" w:space="0" w:color="auto"/>
        <w:left w:val="none" w:sz="0" w:space="0" w:color="auto"/>
        <w:bottom w:val="none" w:sz="0" w:space="0" w:color="auto"/>
        <w:right w:val="none" w:sz="0" w:space="0" w:color="auto"/>
      </w:divBdr>
    </w:div>
    <w:div w:id="981272453">
      <w:bodyDiv w:val="1"/>
      <w:marLeft w:val="0"/>
      <w:marRight w:val="0"/>
      <w:marTop w:val="0"/>
      <w:marBottom w:val="0"/>
      <w:divBdr>
        <w:top w:val="none" w:sz="0" w:space="0" w:color="auto"/>
        <w:left w:val="none" w:sz="0" w:space="0" w:color="auto"/>
        <w:bottom w:val="none" w:sz="0" w:space="0" w:color="auto"/>
        <w:right w:val="none" w:sz="0" w:space="0" w:color="auto"/>
      </w:divBdr>
    </w:div>
    <w:div w:id="1091895331">
      <w:bodyDiv w:val="1"/>
      <w:marLeft w:val="0"/>
      <w:marRight w:val="0"/>
      <w:marTop w:val="0"/>
      <w:marBottom w:val="0"/>
      <w:divBdr>
        <w:top w:val="none" w:sz="0" w:space="0" w:color="auto"/>
        <w:left w:val="none" w:sz="0" w:space="0" w:color="auto"/>
        <w:bottom w:val="none" w:sz="0" w:space="0" w:color="auto"/>
        <w:right w:val="none" w:sz="0" w:space="0" w:color="auto"/>
      </w:divBdr>
    </w:div>
    <w:div w:id="1100830390">
      <w:bodyDiv w:val="1"/>
      <w:marLeft w:val="0"/>
      <w:marRight w:val="0"/>
      <w:marTop w:val="0"/>
      <w:marBottom w:val="0"/>
      <w:divBdr>
        <w:top w:val="none" w:sz="0" w:space="0" w:color="auto"/>
        <w:left w:val="none" w:sz="0" w:space="0" w:color="auto"/>
        <w:bottom w:val="none" w:sz="0" w:space="0" w:color="auto"/>
        <w:right w:val="none" w:sz="0" w:space="0" w:color="auto"/>
      </w:divBdr>
    </w:div>
    <w:div w:id="1423643977">
      <w:bodyDiv w:val="1"/>
      <w:marLeft w:val="0"/>
      <w:marRight w:val="0"/>
      <w:marTop w:val="0"/>
      <w:marBottom w:val="0"/>
      <w:divBdr>
        <w:top w:val="none" w:sz="0" w:space="0" w:color="auto"/>
        <w:left w:val="none" w:sz="0" w:space="0" w:color="auto"/>
        <w:bottom w:val="none" w:sz="0" w:space="0" w:color="auto"/>
        <w:right w:val="none" w:sz="0" w:space="0" w:color="auto"/>
      </w:divBdr>
    </w:div>
    <w:div w:id="1426339244">
      <w:bodyDiv w:val="1"/>
      <w:marLeft w:val="0"/>
      <w:marRight w:val="0"/>
      <w:marTop w:val="0"/>
      <w:marBottom w:val="0"/>
      <w:divBdr>
        <w:top w:val="none" w:sz="0" w:space="0" w:color="auto"/>
        <w:left w:val="none" w:sz="0" w:space="0" w:color="auto"/>
        <w:bottom w:val="none" w:sz="0" w:space="0" w:color="auto"/>
        <w:right w:val="none" w:sz="0" w:space="0" w:color="auto"/>
      </w:divBdr>
    </w:div>
    <w:div w:id="1501699753">
      <w:bodyDiv w:val="1"/>
      <w:marLeft w:val="0"/>
      <w:marRight w:val="0"/>
      <w:marTop w:val="0"/>
      <w:marBottom w:val="0"/>
      <w:divBdr>
        <w:top w:val="none" w:sz="0" w:space="0" w:color="auto"/>
        <w:left w:val="none" w:sz="0" w:space="0" w:color="auto"/>
        <w:bottom w:val="none" w:sz="0" w:space="0" w:color="auto"/>
        <w:right w:val="none" w:sz="0" w:space="0" w:color="auto"/>
      </w:divBdr>
    </w:div>
    <w:div w:id="1561287806">
      <w:bodyDiv w:val="1"/>
      <w:marLeft w:val="0"/>
      <w:marRight w:val="0"/>
      <w:marTop w:val="0"/>
      <w:marBottom w:val="0"/>
      <w:divBdr>
        <w:top w:val="none" w:sz="0" w:space="0" w:color="auto"/>
        <w:left w:val="none" w:sz="0" w:space="0" w:color="auto"/>
        <w:bottom w:val="none" w:sz="0" w:space="0" w:color="auto"/>
        <w:right w:val="none" w:sz="0" w:space="0" w:color="auto"/>
      </w:divBdr>
    </w:div>
    <w:div w:id="1807771203">
      <w:bodyDiv w:val="1"/>
      <w:marLeft w:val="0"/>
      <w:marRight w:val="0"/>
      <w:marTop w:val="0"/>
      <w:marBottom w:val="0"/>
      <w:divBdr>
        <w:top w:val="none" w:sz="0" w:space="0" w:color="auto"/>
        <w:left w:val="none" w:sz="0" w:space="0" w:color="auto"/>
        <w:bottom w:val="none" w:sz="0" w:space="0" w:color="auto"/>
        <w:right w:val="none" w:sz="0" w:space="0" w:color="auto"/>
      </w:divBdr>
    </w:div>
    <w:div w:id="1811632356">
      <w:bodyDiv w:val="1"/>
      <w:marLeft w:val="0"/>
      <w:marRight w:val="0"/>
      <w:marTop w:val="0"/>
      <w:marBottom w:val="0"/>
      <w:divBdr>
        <w:top w:val="none" w:sz="0" w:space="0" w:color="auto"/>
        <w:left w:val="none" w:sz="0" w:space="0" w:color="auto"/>
        <w:bottom w:val="none" w:sz="0" w:space="0" w:color="auto"/>
        <w:right w:val="none" w:sz="0" w:space="0" w:color="auto"/>
      </w:divBdr>
    </w:div>
    <w:div w:id="1819030280">
      <w:bodyDiv w:val="1"/>
      <w:marLeft w:val="0"/>
      <w:marRight w:val="0"/>
      <w:marTop w:val="0"/>
      <w:marBottom w:val="0"/>
      <w:divBdr>
        <w:top w:val="none" w:sz="0" w:space="0" w:color="auto"/>
        <w:left w:val="none" w:sz="0" w:space="0" w:color="auto"/>
        <w:bottom w:val="none" w:sz="0" w:space="0" w:color="auto"/>
        <w:right w:val="none" w:sz="0" w:space="0" w:color="auto"/>
      </w:divBdr>
    </w:div>
    <w:div w:id="1974214518">
      <w:bodyDiv w:val="1"/>
      <w:marLeft w:val="0"/>
      <w:marRight w:val="0"/>
      <w:marTop w:val="0"/>
      <w:marBottom w:val="0"/>
      <w:divBdr>
        <w:top w:val="none" w:sz="0" w:space="0" w:color="auto"/>
        <w:left w:val="none" w:sz="0" w:space="0" w:color="auto"/>
        <w:bottom w:val="none" w:sz="0" w:space="0" w:color="auto"/>
        <w:right w:val="none" w:sz="0" w:space="0" w:color="auto"/>
      </w:divBdr>
    </w:div>
    <w:div w:id="2042389331">
      <w:bodyDiv w:val="1"/>
      <w:marLeft w:val="0"/>
      <w:marRight w:val="0"/>
      <w:marTop w:val="0"/>
      <w:marBottom w:val="0"/>
      <w:divBdr>
        <w:top w:val="none" w:sz="0" w:space="0" w:color="auto"/>
        <w:left w:val="none" w:sz="0" w:space="0" w:color="auto"/>
        <w:bottom w:val="none" w:sz="0" w:space="0" w:color="auto"/>
        <w:right w:val="none" w:sz="0" w:space="0" w:color="auto"/>
      </w:divBdr>
    </w:div>
    <w:div w:id="2043554700">
      <w:bodyDiv w:val="1"/>
      <w:marLeft w:val="0"/>
      <w:marRight w:val="0"/>
      <w:marTop w:val="0"/>
      <w:marBottom w:val="0"/>
      <w:divBdr>
        <w:top w:val="none" w:sz="0" w:space="0" w:color="auto"/>
        <w:left w:val="none" w:sz="0" w:space="0" w:color="auto"/>
        <w:bottom w:val="none" w:sz="0" w:space="0" w:color="auto"/>
        <w:right w:val="none" w:sz="0" w:space="0" w:color="auto"/>
      </w:divBdr>
    </w:div>
    <w:div w:id="21149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560E7-1D89-4702-8A4E-1DAA46E0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c:creator>
  <cp:keywords/>
  <dc:description/>
  <cp:lastModifiedBy>Kal Badela</cp:lastModifiedBy>
  <cp:revision>54</cp:revision>
  <cp:lastPrinted>2022-10-24T02:43:00Z</cp:lastPrinted>
  <dcterms:created xsi:type="dcterms:W3CDTF">2025-09-30T20:28:00Z</dcterms:created>
  <dcterms:modified xsi:type="dcterms:W3CDTF">2025-10-05T05:50:00Z</dcterms:modified>
</cp:coreProperties>
</file>