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A1A2E"/>
          <w:sz w:val="72"/>
          <w:szCs w:val="72"/>
        </w:rPr>
        <w:t xml:space="preserve">MLB ORACLE</w:t>
      </w:r>
    </w:p>
    <w:p>
      <w:pPr>
        <w:spacing w:after="60"/>
        <w:jc w:val="center"/>
      </w:pPr>
      <w:r>
        <w:rPr>
          <w:rFonts w:ascii="Arial" w:cs="Arial" w:eastAsia="Arial" w:hAnsi="Arial"/>
          <w:b/>
          <w:bCs/>
          <w:color w:val="0D9668"/>
          <w:sz w:val="22"/>
          <w:szCs w:val="22"/>
        </w:rPr>
        <w:t xml:space="preserve">MACHINE LEARNING PREDICTION ENGINE</w:t>
      </w:r>
    </w:p>
    <w:p>
      <w:pPr>
        <w:spacing w:after="300"/>
        <w:jc w:val="center"/>
      </w:pPr>
      <w:r>
        <w:rPr>
          <w:rFonts w:ascii="Arial" w:cs="Arial" w:eastAsia="Arial" w:hAnsi="Arial"/>
          <w:color w:val="64748B"/>
          <w:sz w:val="28"/>
          <w:szCs w:val="28"/>
        </w:rPr>
        <w:t xml:space="preserve">Full Project Plan for Claude Code  —  v4.0</w:t>
      </w:r>
    </w:p>
    <w:p>
      <w:pPr>
        <w:pBdr>
          <w:bottom w:val="single" w:color="E2E8F0" w:sz="2" w:space="1"/>
        </w:pBdr>
        <w:spacing w:after="200" w:before="200"/>
      </w:pPr>
    </w:p>
    <w:p>
      <w:pPr>
        <w:spacing w:after="80"/>
        <w:jc w:val="center"/>
      </w:pPr>
      <w:r>
        <w:rPr>
          <w:rFonts w:ascii="Arial" w:cs="Arial" w:eastAsia="Arial" w:hAnsi="Arial"/>
          <w:color w:val="334155"/>
          <w:sz w:val="20"/>
          <w:szCs w:val="20"/>
        </w:rPr>
        <w:t xml:space="preserve">Logistic regression meta-model  ·  Monte Carlo simulation  ·  Platt scaling</w:t>
      </w:r>
    </w:p>
    <w:p>
      <w:pPr>
        <w:spacing w:after="80"/>
        <w:jc w:val="center"/>
      </w:pPr>
      <w:r>
        <w:rPr>
          <w:rFonts w:ascii="Arial" w:cs="Arial" w:eastAsia="Arial" w:hAnsi="Arial"/>
          <w:color w:val="334155"/>
          <w:sz w:val="20"/>
          <w:szCs w:val="20"/>
        </w:rPr>
        <w:t xml:space="preserve">Predictive pitching metrics  ·  Daily lineup integration  ·  Market edge detection</w:t>
      </w:r>
    </w:p>
    <w:p>
      <w:pPr>
        <w:spacing w:after="200"/>
        <w:jc w:val="center"/>
      </w:pPr>
      <w:r>
        <w:rPr>
          <w:rFonts w:ascii="Arial" w:cs="Arial" w:eastAsia="Arial" w:hAnsi="Arial"/>
          <w:b/>
          <w:bCs/>
          <w:color w:val="1A1A2E"/>
          <w:sz w:val="22"/>
          <w:szCs w:val="22"/>
        </w:rPr>
        <w:t xml:space="preserve">Target:  63–66% all games  |  71–74% at 65%+  |  74–76% at 70%+</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5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Version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4.0 (two rounds of expert peer review)</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April 4, 2026</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Platform</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Node.js / TypeScript + Python (scikit-learn for calibration)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Architecture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Feature Vector → Logistic Regression → Monte Carlo → Platt Scaling → Edge Detection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Time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Phase 1: 5–6 hrs  |  Phase 2: 3 hrs  |  Phase 3: 5–6 hrs  |  Phase 4: 4–5 hrs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6"/>
              <w:bottom w:val="single" w:color="DC2626" w:sz="1"/>
              <w:right w:val="single" w:color="DC2626" w:sz="1"/>
            </w:tcBorders>
            <w:shd w:fill="FEF2F2" w:val="clear"/>
            <w:tcMar>
              <w:top w:type="dxa" w:w="120"/>
              <w:left w:type="dxa" w:w="200"/>
              <w:bottom w:type="dxa" w:w="120"/>
              <w:right w:type="dxa" w:w="200"/>
            </w:tcMar>
          </w:tcPr>
          <w:p>
            <w:pPr>
              <w:spacing w:after="80"/>
            </w:pPr>
            <w:r>
              <w:rPr>
                <w:rFonts w:ascii="Arial" w:cs="Arial" w:eastAsia="Arial" w:hAnsi="Arial"/>
                <w:b/>
                <w:bCs/>
                <w:color w:val="DC2626"/>
                <w:sz w:val="20"/>
                <w:szCs w:val="20"/>
              </w:rPr>
              <w:t xml:space="preserve">FUNDAMENTAL ARCHITECTURE CHANGE IN V4</w:t>
            </w:r>
          </w:p>
          <w:p>
            <w:pPr>
              <w:spacing w:after="160"/>
            </w:pPr>
            <w:r>
              <w:rPr>
                <w:rFonts w:ascii="Arial" w:cs="Arial" w:eastAsia="Arial" w:hAnsi="Arial"/>
                <w:color w:val="334155"/>
                <w:sz w:val="22"/>
                <w:szCs w:val="22"/>
              </w:rPr>
              <w:t xml:space="preserve">V2–V3 used hand-tuned weighted averages of model layers. Both reviewers independently identified this as the single biggest weakness. V4 replaces it entirely with a </w:t>
            </w:r>
            <w:r>
              <w:rPr>
                <w:rFonts w:ascii="Arial" w:cs="Arial" w:eastAsia="Arial" w:hAnsi="Arial"/>
                <w:b/>
                <w:bCs/>
                <w:color w:val="1A1A2E"/>
                <w:sz w:val="22"/>
                <w:szCs w:val="22"/>
              </w:rPr>
              <w:t xml:space="preserve">logistic regression meta-model</w:t>
            </w:r>
            <w:r>
              <w:rPr>
                <w:rFonts w:ascii="Arial" w:cs="Arial" w:eastAsia="Arial" w:hAnsi="Arial"/>
                <w:color w:val="334155"/>
                <w:sz w:val="22"/>
                <w:szCs w:val="22"/>
              </w:rPr>
              <w:t xml:space="preserve"> that automatically learns feature weights, handles correlations between features, and eliminates the double-counting problem where pitcher quality, bullpen quality, and run differential all partially measure the same thing. This change alone can add 2–3% prediction accuracy.</w:t>
            </w:r>
          </w:p>
        </w:tc>
      </w:tr>
    </w:tbl>
    <w:p>
      <w:r>
        <w:br w:type="page"/>
      </w:r>
    </w:p>
    <w:p>
      <w:pPr>
        <w:pStyle w:val="Heading1"/>
      </w:pPr>
      <w:r>
        <w:t xml:space="preserve">Table of Contents</w:t>
      </w:r>
    </w:p>
    <w:p>
      <w:pPr>
        <w:spacing w:after="60"/>
      </w:pPr>
    </w:p>
    <w:p>
      <w:pPr>
        <w:spacing w:after="50"/>
      </w:pPr>
      <w:r>
        <w:rPr>
          <w:rFonts w:ascii="Arial" w:cs="Arial" w:eastAsia="Arial" w:hAnsi="Arial"/>
          <w:color w:val="334155"/>
          <w:sz w:val="21"/>
          <w:szCs w:val="21"/>
        </w:rPr>
        <w:t xml:space="preserve">1. Architecture Overview — The ML Pipeline</w:t>
      </w:r>
    </w:p>
    <w:p>
      <w:pPr>
        <w:spacing w:after="50"/>
      </w:pPr>
      <w:r>
        <w:rPr>
          <w:rFonts w:ascii="Arial" w:cs="Arial" w:eastAsia="Arial" w:hAnsi="Arial"/>
          <w:color w:val="334155"/>
          <w:sz w:val="21"/>
          <w:szCs w:val="21"/>
        </w:rPr>
        <w:t xml:space="preserve">2. Feature Engineering (40–60 Features)</w:t>
      </w:r>
    </w:p>
    <w:p>
      <w:pPr>
        <w:spacing w:after="50"/>
      </w:pPr>
      <w:r>
        <w:rPr>
          <w:rFonts w:ascii="Arial" w:cs="Arial" w:eastAsia="Arial" w:hAnsi="Arial"/>
          <w:color w:val="334155"/>
          <w:sz w:val="21"/>
          <w:szCs w:val="21"/>
        </w:rPr>
        <w:t xml:space="preserve">3. Predictive Pitching Metrics (Replaces ERA)</w:t>
      </w:r>
    </w:p>
    <w:p>
      <w:pPr>
        <w:spacing w:after="50"/>
      </w:pPr>
      <w:r>
        <w:rPr>
          <w:rFonts w:ascii="Arial" w:cs="Arial" w:eastAsia="Arial" w:hAnsi="Arial"/>
          <w:color w:val="334155"/>
          <w:sz w:val="21"/>
          <w:szCs w:val="21"/>
        </w:rPr>
        <w:t xml:space="preserve">4. Daily Lineup Strength Model</w:t>
      </w:r>
    </w:p>
    <w:p>
      <w:pPr>
        <w:spacing w:after="50"/>
      </w:pPr>
      <w:r>
        <w:rPr>
          <w:rFonts w:ascii="Arial" w:cs="Arial" w:eastAsia="Arial" w:hAnsi="Arial"/>
          <w:color w:val="334155"/>
          <w:sz w:val="21"/>
          <w:szCs w:val="21"/>
        </w:rPr>
        <w:t xml:space="preserve">5. Bullpen Availability Simulation</w:t>
      </w:r>
    </w:p>
    <w:p>
      <w:pPr>
        <w:spacing w:after="50"/>
      </w:pPr>
      <w:r>
        <w:rPr>
          <w:rFonts w:ascii="Arial" w:cs="Arial" w:eastAsia="Arial" w:hAnsi="Arial"/>
          <w:color w:val="334155"/>
          <w:sz w:val="21"/>
          <w:szCs w:val="21"/>
        </w:rPr>
        <w:t xml:space="preserve">6. Defensive Value + Catcher Framing</w:t>
      </w:r>
    </w:p>
    <w:p>
      <w:pPr>
        <w:spacing w:after="50"/>
      </w:pPr>
      <w:r>
        <w:rPr>
          <w:rFonts w:ascii="Arial" w:cs="Arial" w:eastAsia="Arial" w:hAnsi="Arial"/>
          <w:color w:val="334155"/>
          <w:sz w:val="21"/>
          <w:szCs w:val="21"/>
        </w:rPr>
        <w:t xml:space="preserve">7. Umpire Strike Zone Model</w:t>
      </w:r>
    </w:p>
    <w:p>
      <w:pPr>
        <w:spacing w:after="50"/>
      </w:pPr>
      <w:r>
        <w:rPr>
          <w:rFonts w:ascii="Arial" w:cs="Arial" w:eastAsia="Arial" w:hAnsi="Arial"/>
          <w:color w:val="334155"/>
          <w:sz w:val="21"/>
          <w:szCs w:val="21"/>
        </w:rPr>
        <w:t xml:space="preserve">8. Wind Direction Model (Stadium-Relative)</w:t>
      </w:r>
    </w:p>
    <w:p>
      <w:pPr>
        <w:spacing w:after="50"/>
      </w:pPr>
      <w:r>
        <w:rPr>
          <w:rFonts w:ascii="Arial" w:cs="Arial" w:eastAsia="Arial" w:hAnsi="Arial"/>
          <w:color w:val="334155"/>
          <w:sz w:val="21"/>
          <w:szCs w:val="21"/>
        </w:rPr>
        <w:t xml:space="preserve">9. Scoring Consistency Index (Fixed Formula)</w:t>
      </w:r>
    </w:p>
    <w:p>
      <w:pPr>
        <w:spacing w:after="50"/>
      </w:pPr>
      <w:r>
        <w:rPr>
          <w:rFonts w:ascii="Arial" w:cs="Arial" w:eastAsia="Arial" w:hAnsi="Arial"/>
          <w:color w:val="334155"/>
          <w:sz w:val="21"/>
          <w:szCs w:val="21"/>
        </w:rPr>
        <w:t xml:space="preserve">10. The Meta-Model: Logistic Regression</w:t>
      </w:r>
    </w:p>
    <w:p>
      <w:pPr>
        <w:spacing w:after="50"/>
      </w:pPr>
      <w:r>
        <w:rPr>
          <w:rFonts w:ascii="Arial" w:cs="Arial" w:eastAsia="Arial" w:hAnsi="Arial"/>
          <w:color w:val="334155"/>
          <w:sz w:val="21"/>
          <w:szCs w:val="21"/>
        </w:rPr>
        <w:t xml:space="preserve">11. Monte Carlo Run Simulation</w:t>
      </w:r>
    </w:p>
    <w:p>
      <w:pPr>
        <w:spacing w:after="50"/>
      </w:pPr>
      <w:r>
        <w:rPr>
          <w:rFonts w:ascii="Arial" w:cs="Arial" w:eastAsia="Arial" w:hAnsi="Arial"/>
          <w:color w:val="334155"/>
          <w:sz w:val="21"/>
          <w:szCs w:val="21"/>
        </w:rPr>
        <w:t xml:space="preserve">12. Probability Calibration (Platt Scaling)</w:t>
      </w:r>
    </w:p>
    <w:p>
      <w:pPr>
        <w:spacing w:after="50"/>
      </w:pPr>
      <w:r>
        <w:rPr>
          <w:rFonts w:ascii="Arial" w:cs="Arial" w:eastAsia="Arial" w:hAnsi="Arial"/>
          <w:color w:val="334155"/>
          <w:sz w:val="21"/>
          <w:szCs w:val="21"/>
        </w:rPr>
        <w:t xml:space="preserve">13. Market Edge Detection (Model vs Vegas)</w:t>
      </w:r>
    </w:p>
    <w:p>
      <w:pPr>
        <w:spacing w:after="50"/>
      </w:pPr>
      <w:r>
        <w:rPr>
          <w:rFonts w:ascii="Arial" w:cs="Arial" w:eastAsia="Arial" w:hAnsi="Arial"/>
          <w:color w:val="334155"/>
          <w:sz w:val="21"/>
          <w:szCs w:val="21"/>
        </w:rPr>
        <w:t xml:space="preserve">14. Confidence Classification System</w:t>
      </w:r>
    </w:p>
    <w:p>
      <w:pPr>
        <w:spacing w:after="50"/>
      </w:pPr>
      <w:r>
        <w:rPr>
          <w:rFonts w:ascii="Arial" w:cs="Arial" w:eastAsia="Arial" w:hAnsi="Arial"/>
          <w:color w:val="334155"/>
          <w:sz w:val="21"/>
          <w:szCs w:val="21"/>
        </w:rPr>
        <w:t xml:space="preserve">15. Elo System with Offseason Regression</w:t>
      </w:r>
    </w:p>
    <w:p>
      <w:pPr>
        <w:spacing w:after="50"/>
      </w:pPr>
      <w:r>
        <w:rPr>
          <w:rFonts w:ascii="Arial" w:cs="Arial" w:eastAsia="Arial" w:hAnsi="Arial"/>
          <w:color w:val="334155"/>
          <w:sz w:val="21"/>
          <w:szCs w:val="21"/>
        </w:rPr>
        <w:t xml:space="preserve">16. Data Sources + Statcast Integration</w:t>
      </w:r>
    </w:p>
    <w:p>
      <w:pPr>
        <w:spacing w:after="50"/>
      </w:pPr>
      <w:r>
        <w:rPr>
          <w:rFonts w:ascii="Arial" w:cs="Arial" w:eastAsia="Arial" w:hAnsi="Arial"/>
          <w:color w:val="334155"/>
          <w:sz w:val="21"/>
          <w:szCs w:val="21"/>
        </w:rPr>
        <w:t xml:space="preserve">17. Alert System Design</w:t>
      </w:r>
    </w:p>
    <w:p>
      <w:pPr>
        <w:spacing w:after="50"/>
      </w:pPr>
      <w:r>
        <w:rPr>
          <w:rFonts w:ascii="Arial" w:cs="Arial" w:eastAsia="Arial" w:hAnsi="Arial"/>
          <w:color w:val="334155"/>
          <w:sz w:val="21"/>
          <w:szCs w:val="21"/>
        </w:rPr>
        <w:t xml:space="preserve">18. Evaluation Metrics</w:t>
      </w:r>
    </w:p>
    <w:p>
      <w:pPr>
        <w:spacing w:after="50"/>
      </w:pPr>
      <w:r>
        <w:rPr>
          <w:rFonts w:ascii="Arial" w:cs="Arial" w:eastAsia="Arial" w:hAnsi="Arial"/>
          <w:color w:val="334155"/>
          <w:sz w:val="21"/>
          <w:szCs w:val="21"/>
        </w:rPr>
        <w:t xml:space="preserve">19. Backtest Framework (Walk-Forward)</w:t>
      </w:r>
    </w:p>
    <w:p>
      <w:pPr>
        <w:spacing w:after="50"/>
      </w:pPr>
      <w:r>
        <w:rPr>
          <w:rFonts w:ascii="Arial" w:cs="Arial" w:eastAsia="Arial" w:hAnsi="Arial"/>
          <w:color w:val="334155"/>
          <w:sz w:val="21"/>
          <w:szCs w:val="21"/>
        </w:rPr>
        <w:t xml:space="preserve">20. Database Schema</w:t>
      </w:r>
    </w:p>
    <w:p>
      <w:pPr>
        <w:spacing w:after="50"/>
      </w:pPr>
      <w:r>
        <w:rPr>
          <w:rFonts w:ascii="Arial" w:cs="Arial" w:eastAsia="Arial" w:hAnsi="Arial"/>
          <w:color w:val="334155"/>
          <w:sz w:val="21"/>
          <w:szCs w:val="21"/>
        </w:rPr>
        <w:t xml:space="preserve">21. Tech Stack + Engineering</w:t>
      </w:r>
    </w:p>
    <w:p>
      <w:pPr>
        <w:spacing w:after="50"/>
      </w:pPr>
      <w:r>
        <w:rPr>
          <w:rFonts w:ascii="Arial" w:cs="Arial" w:eastAsia="Arial" w:hAnsi="Arial"/>
          <w:color w:val="334155"/>
          <w:sz w:val="21"/>
          <w:szCs w:val="21"/>
        </w:rPr>
        <w:t xml:space="preserve">22. Implementation Phases</w:t>
      </w:r>
    </w:p>
    <w:p>
      <w:pPr>
        <w:spacing w:after="50"/>
      </w:pPr>
      <w:r>
        <w:rPr>
          <w:rFonts w:ascii="Arial" w:cs="Arial" w:eastAsia="Arial" w:hAnsi="Arial"/>
          <w:color w:val="334155"/>
          <w:sz w:val="21"/>
          <w:szCs w:val="21"/>
        </w:rPr>
        <w:t xml:space="preserve">23. Accuracy Targets</w:t>
      </w:r>
    </w:p>
    <w:p>
      <w:pPr>
        <w:spacing w:after="50"/>
      </w:pPr>
      <w:r>
        <w:rPr>
          <w:rFonts w:ascii="Arial" w:cs="Arial" w:eastAsia="Arial" w:hAnsi="Arial"/>
          <w:color w:val="334155"/>
          <w:sz w:val="21"/>
          <w:szCs w:val="21"/>
        </w:rPr>
        <w:t xml:space="preserve">24. Claude Code Prompts</w:t>
      </w:r>
    </w:p>
    <w:p>
      <w:r>
        <w:br w:type="page"/>
      </w:r>
    </w:p>
    <w:p>
      <w:pPr>
        <w:pStyle w:val="Heading1"/>
      </w:pPr>
      <w:r>
        <w:t xml:space="preserve">1. Architecture Overview</w:t>
      </w:r>
    </w:p>
    <w:p>
      <w:pPr>
        <w:spacing w:after="160"/>
      </w:pPr>
      <w:r>
        <w:rPr>
          <w:rFonts w:ascii="Arial" w:cs="Arial" w:eastAsia="Arial" w:hAnsi="Arial"/>
          <w:color w:val="334155"/>
          <w:sz w:val="22"/>
          <w:szCs w:val="22"/>
        </w:rPr>
        <w:t xml:space="preserve">V4 replaces the hand-tuned weighted composite with a proper machine learning pipeline. This is how professional MLB models (including FiveThirtyEight) actually work internally.</w:t>
      </w:r>
    </w:p>
    <w:p>
      <w:pPr>
        <w:spacing w:after="60"/>
      </w:pPr>
    </w:p>
    <w:p>
      <w:pPr>
        <w:pStyle w:val="Heading2"/>
      </w:pPr>
      <w:r>
        <w:t xml:space="preserve">The Pipeline</w:t>
      </w:r>
    </w:p>
    <w:p>
      <w:pPr>
        <w:spacing w:after="40"/>
      </w:pPr>
    </w:p>
    <w:p>
      <w:pPr>
        <w:pStyle w:val="ListParagraph"/>
        <w:numPr>
          <w:ilvl w:val="0"/>
          <w:numId w:val="2"/>
        </w:numPr>
        <w:spacing w:after="100"/>
      </w:pPr>
      <w:r>
        <w:rPr>
          <w:rFonts w:ascii="Arial" w:cs="Arial" w:eastAsia="Arial" w:hAnsi="Arial"/>
          <w:color w:val="334155"/>
          <w:sz w:val="22"/>
          <w:szCs w:val="22"/>
        </w:rPr>
        <w:t xml:space="preserve">Data Ingestion — Pull schedule, stats, lineups, weather, umpires, Statcast data from free APIs. Cache with TTL. Retry with exponential backoff.</w:t>
      </w:r>
    </w:p>
    <w:p>
      <w:pPr>
        <w:pStyle w:val="ListParagraph"/>
        <w:numPr>
          <w:ilvl w:val="0"/>
          <w:numId w:val="2"/>
        </w:numPr>
        <w:spacing w:after="100"/>
      </w:pPr>
      <w:r>
        <w:rPr>
          <w:rFonts w:ascii="Arial" w:cs="Arial" w:eastAsia="Arial" w:hAnsi="Arial"/>
          <w:color w:val="334155"/>
          <w:sz w:val="22"/>
          <w:szCs w:val="22"/>
        </w:rPr>
        <w:t xml:space="preserve">Feature Engineering — Compute 40–60 predictive features per game. Each feature is a numeric difference between the two teams (e.g., elo_diff, sp_xfip_diff, lineup_woba_diff).</w:t>
      </w:r>
    </w:p>
    <w:p>
      <w:pPr>
        <w:pStyle w:val="ListParagraph"/>
        <w:numPr>
          <w:ilvl w:val="0"/>
          <w:numId w:val="2"/>
        </w:numPr>
        <w:spacing w:after="100"/>
      </w:pPr>
      <w:r>
        <w:rPr>
          <w:rFonts w:ascii="Arial" w:cs="Arial" w:eastAsia="Arial" w:hAnsi="Arial"/>
          <w:color w:val="334155"/>
          <w:sz w:val="22"/>
          <w:szCs w:val="22"/>
        </w:rPr>
        <w:t xml:space="preserve">Expected Runs Model — Estimate lambda (expected runs) for each team using offensive strength, pitcher suppression, park factor, weather, umpire, and lineup adjustments.</w:t>
      </w:r>
    </w:p>
    <w:p>
      <w:pPr>
        <w:pStyle w:val="ListParagraph"/>
        <w:numPr>
          <w:ilvl w:val="0"/>
          <w:numId w:val="2"/>
        </w:numPr>
        <w:spacing w:after="100"/>
      </w:pPr>
      <w:r>
        <w:rPr>
          <w:rFonts w:ascii="Arial" w:cs="Arial" w:eastAsia="Arial" w:hAnsi="Arial"/>
          <w:color w:val="334155"/>
          <w:sz w:val="22"/>
          <w:szCs w:val="22"/>
        </w:rPr>
        <w:t xml:space="preserve">Monte Carlo Simulation — Run 10,000 Poisson game simulations. Produce raw win probability, run line, total, score distribution.</w:t>
      </w:r>
    </w:p>
    <w:p>
      <w:pPr>
        <w:pStyle w:val="ListParagraph"/>
        <w:numPr>
          <w:ilvl w:val="0"/>
          <w:numId w:val="2"/>
        </w:numPr>
        <w:spacing w:after="100"/>
      </w:pPr>
      <w:r>
        <w:rPr>
          <w:rFonts w:ascii="Arial" w:cs="Arial" w:eastAsia="Arial" w:hAnsi="Arial"/>
          <w:color w:val="334155"/>
          <w:sz w:val="22"/>
          <w:szCs w:val="22"/>
        </w:rPr>
        <w:t xml:space="preserve">Meta-Model — Feed the feature vector + Monte Carlo output into a trained logistic regression that outputs a calibrated win probability.</w:t>
      </w:r>
    </w:p>
    <w:p>
      <w:pPr>
        <w:pStyle w:val="ListParagraph"/>
        <w:numPr>
          <w:ilvl w:val="0"/>
          <w:numId w:val="2"/>
        </w:numPr>
        <w:spacing w:after="100"/>
      </w:pPr>
      <w:r>
        <w:rPr>
          <w:rFonts w:ascii="Arial" w:cs="Arial" w:eastAsia="Arial" w:hAnsi="Arial"/>
          <w:color w:val="334155"/>
          <w:sz w:val="22"/>
          <w:szCs w:val="22"/>
        </w:rPr>
        <w:t xml:space="preserve">Platt Scaling — Apply isotonic regression to recalibrate probabilities against historical outcomes.</w:t>
      </w:r>
    </w:p>
    <w:p>
      <w:pPr>
        <w:pStyle w:val="ListParagraph"/>
        <w:numPr>
          <w:ilvl w:val="0"/>
          <w:numId w:val="2"/>
        </w:numPr>
        <w:spacing w:after="100"/>
      </w:pPr>
      <w:r>
        <w:rPr>
          <w:rFonts w:ascii="Arial" w:cs="Arial" w:eastAsia="Arial" w:hAnsi="Arial"/>
          <w:color w:val="334155"/>
          <w:sz w:val="22"/>
          <w:szCs w:val="22"/>
        </w:rPr>
        <w:t xml:space="preserve">Market Edge Detection — Compare model probability to Vegas implied probability. Flag games with large model-vs-market divergence.</w:t>
      </w:r>
    </w:p>
    <w:p>
      <w:pPr>
        <w:pStyle w:val="ListParagraph"/>
        <w:numPr>
          <w:ilvl w:val="0"/>
          <w:numId w:val="2"/>
        </w:numPr>
        <w:spacing w:after="100"/>
      </w:pPr>
      <w:r>
        <w:rPr>
          <w:rFonts w:ascii="Arial" w:cs="Arial" w:eastAsia="Arial" w:hAnsi="Arial"/>
          <w:color w:val="334155"/>
          <w:sz w:val="22"/>
          <w:szCs w:val="22"/>
        </w:rPr>
        <w:t xml:space="preserve">Confidence Classification — Assign tiers based on calibrated probability (not layer agreement). Only alert on high-conviction picks.</w:t>
      </w:r>
    </w:p>
    <w:p>
      <w:pPr>
        <w:pStyle w:val="ListParagraph"/>
        <w:numPr>
          <w:ilvl w:val="0"/>
          <w:numId w:val="2"/>
        </w:numPr>
        <w:spacing w:after="100"/>
      </w:pPr>
      <w:r>
        <w:rPr>
          <w:rFonts w:ascii="Arial" w:cs="Arial" w:eastAsia="Arial" w:hAnsi="Arial"/>
          <w:color w:val="334155"/>
          <w:sz w:val="22"/>
          <w:szCs w:val="22"/>
        </w:rPr>
        <w:t xml:space="preserve">Alert System — Send morning briefing, per-game high-conviction alerts, and evening recap with calibration tracking.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80"/>
            </w:pPr>
            <w:r>
              <w:rPr>
                <w:rFonts w:ascii="Arial" w:cs="Arial" w:eastAsia="Arial" w:hAnsi="Arial"/>
                <w:b/>
                <w:bCs/>
                <w:color w:val="0D9668"/>
                <w:sz w:val="20"/>
                <w:szCs w:val="20"/>
              </w:rPr>
              <w:t xml:space="preserve">WHY THIS IS BETTER THAN V2–V3</w:t>
            </w:r>
          </w:p>
          <w:p>
            <w:pPr>
              <w:spacing w:after="160"/>
            </w:pPr>
            <w:r>
              <w:rPr>
                <w:rFonts w:ascii="Arial" w:cs="Arial" w:eastAsia="Arial" w:hAnsi="Arial"/>
                <w:color w:val="334155"/>
                <w:sz w:val="20"/>
                <w:szCs w:val="20"/>
              </w:rPr>
              <w:t xml:space="preserve">The weighted average approach assumed each signal contributes linearly and independently. Neither is true. Example: if pitcher edge = +12%, bullpen edge = +10%, and momentum = +6%, the weighted model adds them. But pitcher and bullpen interact (a dominant starter reduces bullpen exposure), and momentum is partially caused by good pitching. The logistic regression automatically learns these correlations and prevents double-counting.</w:t>
            </w:r>
          </w:p>
        </w:tc>
      </w:tr>
    </w:tbl>
    <w:p>
      <w:r>
        <w:br w:type="page"/>
      </w:r>
    </w:p>
    <w:p>
      <w:pPr>
        <w:pStyle w:val="Heading1"/>
      </w:pPr>
      <w:r>
        <w:t xml:space="preserve">2. Feature Engineering (40–60 Features)</w:t>
      </w:r>
    </w:p>
    <w:p>
      <w:pPr>
        <w:spacing w:after="160"/>
      </w:pPr>
      <w:r>
        <w:rPr>
          <w:rFonts w:ascii="Arial" w:cs="Arial" w:eastAsia="Arial" w:hAnsi="Arial"/>
          <w:color w:val="334155"/>
          <w:sz w:val="22"/>
          <w:szCs w:val="22"/>
        </w:rPr>
        <w:t xml:space="preserve">Every feature is computed as a difference between the two teams. This creates a single feature vector per game that feeds the logistic regression.</w:t>
      </w:r>
    </w:p>
    <w:p>
      <w:pPr>
        <w:spacing w:after="40"/>
      </w:pPr>
    </w:p>
    <w:p>
      <w:pPr>
        <w:pStyle w:val="Heading2"/>
      </w:pPr>
      <w:r>
        <w:t xml:space="preserve">Core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elo_diff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Elo rating system</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Team strength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sp_xfip_diff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Starting pitcher xFIP</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sp_kbb_diff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Starting pitcher K-BB%</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sp_siera_diff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Starting pitcher SIERA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sp_csw_diff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Called strike + whiff rate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sp_rolling_gs_diff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Last 5 starts game score avg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bullpen_strength_diff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Tonight’s available bullpen quality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lineup_woba_diff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Today’s lineup wOBA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Offense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lineup_wrc_plus_diff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Today’s lineup wRC+</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Offense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team_10d_woba_diff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10-day trailing team wOBA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Offense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team_10d_fip_diff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10-day trailing team FIP</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pythagorean_diff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Pythagorean win% (Smyth exp.)</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Team strength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log5_prob</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Log5 head-to-head baseline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Team strength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drs_diff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Defensive runs saved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Defense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catcher_framing_diff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Catcher framing runs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Defense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park_factor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Venue run factor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Environment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wind_out_cf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Wind blowing out to CF (0/1)</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Environment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wind_in_cf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Wind blowing in from CF (0/1)</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Environment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temperature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Game-time temperature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Environment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umpire_run_factor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Umpire run environment adj.</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Environment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rest_days_diff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Days of rest difference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Fatigue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travel_tz_shift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Timezone change (0, 1, 2, 3)</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Fatigue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day_after_night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game after night game (0/1)</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Fatigue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is_home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Home field indicator (0/1)</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Venue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statcast_xba_diff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Statcast expected batting avg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Advanced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statcast_barrel_diff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Barrel rate difference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Advanced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statcast_hardhit_diff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Hard hit rate difference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Advanced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statcast_ev_diff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Exit velocity difference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Advanced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gb_rate_diff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Ground ball rate difference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4155"/>
                <w:sz w:val="20"/>
                <w:szCs w:val="20"/>
              </w:rPr>
              <w:t xml:space="preserve">sci_adjusted_diff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Scoring consistency (fixed)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Consistency</w:t>
            </w:r>
          </w:p>
        </w:tc>
      </w:tr>
    </w:tbl>
    <w:p>
      <w:pPr>
        <w:spacing w:after="60"/>
      </w:pPr>
    </w:p>
    <w:p>
      <w:pPr>
        <w:spacing w:after="160"/>
      </w:pPr>
      <w:r>
        <w:rPr>
          <w:rFonts w:ascii="Arial" w:cs="Arial" w:eastAsia="Arial" w:hAnsi="Arial"/>
          <w:b/>
          <w:bCs/>
          <w:color w:val="1A1A2E"/>
          <w:sz w:val="22"/>
          <w:szCs w:val="22"/>
        </w:rPr>
        <w:t xml:space="preserve">Important: </w:t>
      </w:r>
      <w:r>
        <w:rPr>
          <w:rFonts w:ascii="Arial" w:cs="Arial" w:eastAsia="Arial" w:hAnsi="Arial"/>
          <w:color w:val="334155"/>
          <w:sz w:val="22"/>
          <w:szCs w:val="22"/>
        </w:rPr>
        <w:t xml:space="preserve">Features are computed only from data available before first pitch. No lookahead bias. For features requiring season accumulation (Elo, Pythagorean), use only data through the prior day. For trailing stats, use the specified window (e.g., last 10 days).</w:t>
      </w:r>
    </w:p>
    <w:p>
      <w:r>
        <w:br w:type="page"/>
      </w:r>
    </w:p>
    <w:p>
      <w:pPr>
        <w:pStyle w:val="Heading1"/>
      </w:pPr>
      <w:r>
        <w:t xml:space="preserve">3. Predictive Pitching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6"/>
              <w:bottom w:val="single" w:color="DC2626" w:sz="1"/>
              <w:right w:val="single" w:color="DC2626" w:sz="1"/>
            </w:tcBorders>
            <w:shd w:fill="FEF2F2" w:val="clear"/>
            <w:tcMar>
              <w:top w:type="dxa" w:w="120"/>
              <w:left w:type="dxa" w:w="200"/>
              <w:bottom w:type="dxa" w:w="120"/>
              <w:right w:type="dxa" w:w="200"/>
            </w:tcMar>
          </w:tcPr>
          <w:p>
            <w:pPr>
              <w:spacing w:after="80"/>
            </w:pPr>
            <w:r>
              <w:rPr>
                <w:rFonts w:ascii="Arial" w:cs="Arial" w:eastAsia="Arial" w:hAnsi="Arial"/>
                <w:b/>
                <w:bCs/>
                <w:color w:val="DC2626"/>
                <w:sz w:val="20"/>
                <w:szCs w:val="20"/>
              </w:rPr>
              <w:t xml:space="preserve">CRITICAL CHANGE FROM V2–V3</w:t>
            </w:r>
          </w:p>
          <w:p>
            <w:pPr>
              <w:spacing w:after="160"/>
            </w:pPr>
            <w:r>
              <w:rPr>
                <w:rFonts w:ascii="Arial" w:cs="Arial" w:eastAsia="Arial" w:hAnsi="Arial"/>
                <w:color w:val="334155"/>
                <w:sz w:val="20"/>
                <w:szCs w:val="20"/>
              </w:rPr>
              <w:t xml:space="preserve">V2–V3 used ERA, WHIP, and FIP. ERA is a descriptive stat, not a predictive one — it’s heavily influenced by defense, luck, and sequencing. Predictive models use metrics that isolate what the pitcher actually controls.</w:t>
            </w:r>
          </w:p>
        </w:tc>
      </w:tr>
    </w:tbl>
    <w:p>
      <w:pPr>
        <w:spacing w:after="60"/>
      </w:pPr>
    </w:p>
    <w:p>
      <w:pPr>
        <w:pStyle w:val="Heading2"/>
      </w:pPr>
      <w:r>
        <w:t xml:space="preserve">Recommended SP Score</w:t>
      </w:r>
    </w:p>
    <w:p>
      <w:pPr>
        <w:spacing w:after="120" w:before="80"/>
        <w:ind w:left="360"/>
      </w:pPr>
      <w:r>
        <w:rPr>
          <w:rFonts w:ascii="Courier New" w:cs="Courier New" w:eastAsia="Courier New" w:hAnsi="Courier New"/>
          <w:color w:val="1A1A2E"/>
          <w:sz w:val="20"/>
          <w:szCs w:val="20"/>
        </w:rPr>
        <w:t xml:space="preserve">SP_score = 0.35 × K-BB% + 0.25 × xFIP_inverse + 0.20 × SIERA_inverse + 0.20 × rolling_game_score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Better Than ERA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K-BB%</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Strikeout rate minus walk rate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Strongest single pitcher skill metric. Stabilizes in ~60 IP.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xFIP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Expected FIP (normalizes HR/FB rate)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Removes HR luck. More predictive of future performance.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SIERA</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Skill-interactive ERA</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Accounts for K, BB, and GB interactions. Best run estimator.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CSW%</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Called strikes + whiffs / total pitches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Measures pitch quality directly. Early-season stabilizer.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Stuff+</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Pitch quality score (Statcast)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Physical pitch characteristics. Most predictive for young arms.</w:t>
            </w:r>
          </w:p>
        </w:tc>
      </w:tr>
    </w:tbl>
    <w:p>
      <w:pPr>
        <w:spacing w:after="60"/>
      </w:pPr>
    </w:p>
    <w:p>
      <w:pPr>
        <w:spacing w:after="160"/>
      </w:pPr>
      <w:r>
        <w:rPr>
          <w:rFonts w:ascii="Arial" w:cs="Arial" w:eastAsia="Arial" w:hAnsi="Arial"/>
          <w:color w:val="334155"/>
          <w:sz w:val="22"/>
          <w:szCs w:val="22"/>
        </w:rPr>
        <w:t xml:space="preserve">The SP score produces a run suppression multiplier: elite pitcher = 0.82, average = 1.00, bad = 1.18. This multiplier directly adjusts the opponent’s expected runs (lambda) in the Monte Carlo simulation.</w:t>
      </w:r>
    </w:p>
    <w:p>
      <w:r>
        <w:br w:type="page"/>
      </w:r>
    </w:p>
    <w:p>
      <w:pPr>
        <w:pStyle w:val="Heading1"/>
      </w:pPr>
      <w:r>
        <w:t xml:space="preserve">4. Daily Lineup Strength Model</w:t>
      </w:r>
    </w:p>
    <w:p>
      <w:pPr>
        <w:spacing w:after="160"/>
      </w:pPr>
      <w:r>
        <w:rPr>
          <w:rFonts w:ascii="Arial" w:cs="Arial" w:eastAsia="Arial" w:hAnsi="Arial"/>
          <w:color w:val="334155"/>
          <w:sz w:val="22"/>
          <w:szCs w:val="22"/>
        </w:rPr>
        <w:t xml:space="preserve">Both reviewers identified this as the single biggest missing feature. MLB lineups change daily due to rest days, platoon matchups, injuries, and call-ups. Season team stats do not represent today’s actual lineup.</w:t>
      </w:r>
    </w:p>
    <w:p>
      <w:pPr>
        <w:spacing w:after="40"/>
      </w:pPr>
    </w:p>
    <w:p>
      <w:pPr>
        <w:pStyle w:val="Heading2"/>
      </w:pPr>
      <w:r>
        <w:t xml:space="preserve">Implementation</w:t>
      </w:r>
    </w:p>
    <w:p>
      <w:pPr>
        <w:pStyle w:val="ListParagraph"/>
        <w:numPr>
          <w:ilvl w:val="0"/>
          <w:numId w:val="3"/>
        </w:numPr>
        <w:spacing w:after="100"/>
      </w:pPr>
      <w:r>
        <w:rPr>
          <w:rFonts w:ascii="Arial" w:cs="Arial" w:eastAsia="Arial" w:hAnsi="Arial"/>
          <w:color w:val="334155"/>
          <w:sz w:val="22"/>
          <w:szCs w:val="22"/>
        </w:rPr>
        <w:t xml:space="preserve">Pull confirmed lineups from MLB API: /schedule?hydrate=lineups (available ~3 hours before first pitch).</w:t>
      </w:r>
    </w:p>
    <w:p>
      <w:pPr>
        <w:pStyle w:val="ListParagraph"/>
        <w:numPr>
          <w:ilvl w:val="0"/>
          <w:numId w:val="3"/>
        </w:numPr>
        <w:spacing w:after="100"/>
      </w:pPr>
      <w:r>
        <w:rPr>
          <w:rFonts w:ascii="Arial" w:cs="Arial" w:eastAsia="Arial" w:hAnsi="Arial"/>
          <w:color w:val="334155"/>
          <w:sz w:val="22"/>
          <w:szCs w:val="22"/>
        </w:rPr>
        <w:t xml:space="preserve">For each batter in the lineup, look up their season wOBA and wRC+.</w:t>
      </w:r>
    </w:p>
    <w:p>
      <w:pPr>
        <w:pStyle w:val="ListParagraph"/>
        <w:numPr>
          <w:ilvl w:val="0"/>
          <w:numId w:val="3"/>
        </w:numPr>
        <w:spacing w:after="100"/>
      </w:pPr>
      <w:r>
        <w:rPr>
          <w:rFonts w:ascii="Arial" w:cs="Arial" w:eastAsia="Arial" w:hAnsi="Arial"/>
          <w:color w:val="334155"/>
          <w:sz w:val="22"/>
          <w:szCs w:val="22"/>
        </w:rPr>
        <w:t xml:space="preserve">Compute lineup-level wOBA and wRC+ as the average of the 9 starters.</w:t>
      </w:r>
    </w:p>
    <w:p>
      <w:pPr>
        <w:pStyle w:val="ListParagraph"/>
        <w:numPr>
          <w:ilvl w:val="0"/>
          <w:numId w:val="3"/>
        </w:numPr>
        <w:spacing w:after="100"/>
      </w:pPr>
      <w:r>
        <w:rPr>
          <w:rFonts w:ascii="Arial" w:cs="Arial" w:eastAsia="Arial" w:hAnsi="Arial"/>
          <w:color w:val="334155"/>
          <w:sz w:val="22"/>
          <w:szCs w:val="22"/>
        </w:rPr>
        <w:t xml:space="preserve">Calculate adjustment: lineup_wRC+ / team_season_wRC+.</w:t>
      </w:r>
    </w:p>
    <w:p>
      <w:pPr>
        <w:pStyle w:val="ListParagraph"/>
        <w:numPr>
          <w:ilvl w:val="0"/>
          <w:numId w:val="3"/>
        </w:numPr>
        <w:spacing w:after="100"/>
      </w:pPr>
      <w:r>
        <w:rPr>
          <w:rFonts w:ascii="Arial" w:cs="Arial" w:eastAsia="Arial" w:hAnsi="Arial"/>
          <w:color w:val="334155"/>
          <w:sz w:val="22"/>
          <w:szCs w:val="22"/>
        </w:rPr>
        <w:t xml:space="preserve">Apply as a lambda multiplier in Monte Carlo: if today’s lineup is 8% weaker than season average, reduce expected runs by 8%.</w:t>
      </w:r>
    </w:p>
    <w:p>
      <w:pPr>
        <w:spacing w:after="60"/>
      </w:pPr>
    </w:p>
    <w:p>
      <w:pPr>
        <w:spacing w:after="160"/>
      </w:pPr>
      <w:r>
        <w:rPr>
          <w:rFonts w:ascii="Arial" w:cs="Arial" w:eastAsia="Arial" w:hAnsi="Arial"/>
          <w:b/>
          <w:bCs/>
          <w:color w:val="1A1A2E"/>
          <w:sz w:val="22"/>
          <w:szCs w:val="22"/>
        </w:rPr>
        <w:t xml:space="preserve">Fallback: </w:t>
      </w:r>
      <w:r>
        <w:rPr>
          <w:rFonts w:ascii="Arial" w:cs="Arial" w:eastAsia="Arial" w:hAnsi="Arial"/>
          <w:color w:val="334155"/>
          <w:sz w:val="22"/>
          <w:szCs w:val="22"/>
        </w:rPr>
        <w:t xml:space="preserve">If lineups aren’t available yet (morning briefing at 9 AM), use the team’s most common lineup. Update predictions when lineups are confirmed, and re-send high-conviction alerts if the prediction changed materially.</w:t>
      </w:r>
    </w:p>
    <w:p>
      <w:r>
        <w:br w:type="page"/>
      </w:r>
    </w:p>
    <w:p>
      <w:pPr>
        <w:pStyle w:val="Heading1"/>
      </w:pPr>
      <w:r>
        <w:t xml:space="preserve">5. Bullpen Availability Simulation</w:t>
      </w:r>
    </w:p>
    <w:p>
      <w:pPr>
        <w:spacing w:after="160"/>
      </w:pPr>
      <w:r>
        <w:rPr>
          <w:rFonts w:ascii="Arial" w:cs="Arial" w:eastAsia="Arial" w:hAnsi="Arial"/>
          <w:color w:val="334155"/>
          <w:sz w:val="22"/>
          <w:szCs w:val="22"/>
        </w:rPr>
        <w:t xml:space="preserve">Both reviewers flagged this. The model now simulates who actually pitches tonight, not just trailing ERA.</w:t>
      </w:r>
    </w:p>
    <w:p>
      <w:pPr>
        <w:spacing w:after="40"/>
      </w:pPr>
    </w:p>
    <w:p>
      <w:pPr>
        <w:pStyle w:val="Heading2"/>
      </w:pPr>
      <w:r>
        <w:t xml:space="preserve">Bullpen Run Suppression Model</w:t>
      </w:r>
    </w:p>
    <w:p>
      <w:pPr>
        <w:spacing w:after="120" w:before="80"/>
        <w:ind w:left="360"/>
      </w:pPr>
      <w:r>
        <w:rPr>
          <w:rFonts w:ascii="Courier New" w:cs="Courier New" w:eastAsia="Courier New" w:hAnsi="Courier New"/>
          <w:color w:val="1A1A2E"/>
          <w:sz w:val="20"/>
          <w:szCs w:val="20"/>
        </w:rPr>
        <w:t xml:space="preserve">expected_bullpen_quality = 0.4 × closer_quality + 0.3 × setup_quality + 0.3 × rest_of_pen</w:t>
      </w:r>
    </w:p>
    <w:p>
      <w:pPr>
        <w:spacing w:after="40"/>
      </w:pPr>
    </w:p>
    <w:p>
      <w:pPr>
        <w:pStyle w:val="Heading3"/>
      </w:pPr>
      <w:r>
        <w:t xml:space="preserve">Fatigue Adjustments</w:t>
      </w:r>
    </w:p>
    <w:p>
      <w:pPr>
        <w:pStyle w:val="ListParagraph"/>
        <w:numPr>
          <w:ilvl w:val="0"/>
          <w:numId w:val="4"/>
        </w:numPr>
        <w:spacing w:after="100"/>
      </w:pPr>
      <w:r>
        <w:rPr>
          <w:rFonts w:ascii="Arial" w:cs="Arial" w:eastAsia="Arial" w:hAnsi="Arial"/>
          <w:color w:val="334155"/>
          <w:sz w:val="22"/>
          <w:szCs w:val="22"/>
        </w:rPr>
        <w:t xml:space="preserve">If reliever pitched yesterday: effectiveness −7%</w:t>
      </w:r>
    </w:p>
    <w:p>
      <w:pPr>
        <w:pStyle w:val="ListParagraph"/>
        <w:numPr>
          <w:ilvl w:val="0"/>
          <w:numId w:val="4"/>
        </w:numPr>
        <w:spacing w:after="100"/>
      </w:pPr>
      <w:r>
        <w:rPr>
          <w:rFonts w:ascii="Arial" w:cs="Arial" w:eastAsia="Arial" w:hAnsi="Arial"/>
          <w:color w:val="334155"/>
          <w:sz w:val="22"/>
          <w:szCs w:val="22"/>
        </w:rPr>
        <w:t xml:space="preserve">If reliever threw &gt;25 pitches in last outing: effectiveness −12%</w:t>
      </w:r>
    </w:p>
    <w:p>
      <w:pPr>
        <w:pStyle w:val="ListParagraph"/>
        <w:numPr>
          <w:ilvl w:val="0"/>
          <w:numId w:val="4"/>
        </w:numPr>
        <w:spacing w:after="100"/>
      </w:pPr>
      <w:r>
        <w:rPr>
          <w:rFonts w:ascii="Arial" w:cs="Arial" w:eastAsia="Arial" w:hAnsi="Arial"/>
          <w:color w:val="334155"/>
          <w:sz w:val="22"/>
          <w:szCs w:val="22"/>
        </w:rPr>
        <w:t xml:space="preserve">If reliever pitched 3 of last 4 days: effectiveness −15%</w:t>
      </w:r>
    </w:p>
    <w:p>
      <w:pPr>
        <w:pStyle w:val="ListParagraph"/>
        <w:numPr>
          <w:ilvl w:val="0"/>
          <w:numId w:val="4"/>
        </w:numPr>
        <w:spacing w:after="100"/>
      </w:pPr>
      <w:r>
        <w:rPr>
          <w:rFonts w:ascii="Arial" w:cs="Arial" w:eastAsia="Arial" w:hAnsi="Arial"/>
          <w:color w:val="334155"/>
          <w:sz w:val="22"/>
          <w:szCs w:val="22"/>
        </w:rPr>
        <w:t xml:space="preserve">If closer is unavailable, best remaining reliever assumes closer role with reduced effectiveness</w:t>
      </w:r>
    </w:p>
    <w:p>
      <w:pPr>
        <w:spacing w:after="40"/>
      </w:pPr>
    </w:p>
    <w:p>
      <w:pPr>
        <w:spacing w:after="160"/>
      </w:pPr>
      <w:r>
        <w:rPr>
          <w:rFonts w:ascii="Arial" w:cs="Arial" w:eastAsia="Arial" w:hAnsi="Arial"/>
          <w:color w:val="334155"/>
          <w:sz w:val="22"/>
          <w:szCs w:val="22"/>
        </w:rPr>
        <w:t xml:space="preserve">Track per reliever: pitches last 3 days, innings last 3 days, days rest, leverage index of appearances. Source: MLB Stats API game logs.</w:t>
      </w:r>
    </w:p>
    <w:p>
      <w:r>
        <w:br w:type="page"/>
      </w:r>
    </w:p>
    <w:p>
      <w:pPr>
        <w:pStyle w:val="Heading1"/>
      </w:pPr>
      <w:r>
        <w:t xml:space="preserve">6. Defensive Value + Catcher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80"/>
            </w:pPr>
            <w:r>
              <w:rPr>
                <w:rFonts w:ascii="Arial" w:cs="Arial" w:eastAsia="Arial" w:hAnsi="Arial"/>
                <w:b/>
                <w:bCs/>
                <w:color w:val="0D9668"/>
                <w:sz w:val="20"/>
                <w:szCs w:val="20"/>
              </w:rPr>
              <w:t xml:space="preserve">NEW IN V4</w:t>
            </w:r>
          </w:p>
          <w:p>
            <w:pPr>
              <w:spacing w:after="160"/>
            </w:pPr>
            <w:r>
              <w:rPr>
                <w:rFonts w:ascii="Arial" w:cs="Arial" w:eastAsia="Arial" w:hAnsi="Arial"/>
                <w:color w:val="334155"/>
                <w:sz w:val="20"/>
                <w:szCs w:val="20"/>
              </w:rPr>
              <w:t xml:space="preserve">Defense changes run expectancy. Some catchers add 10–15 runs per season through framing alone. These are among the most underpriced features in public models.</w:t>
            </w:r>
          </w:p>
        </w:tc>
      </w:tr>
    </w:tbl>
    <w:p>
      <w:pPr>
        <w:spacing w:after="60"/>
      </w:pPr>
    </w:p>
    <w:p>
      <w:pPr>
        <w:pStyle w:val="Heading2"/>
      </w:pPr>
      <w:r>
        <w:t xml:space="preserve">Defensive Runs Saved (DRS)</w:t>
      </w:r>
    </w:p>
    <w:p>
      <w:pPr>
        <w:spacing w:after="120" w:before="80"/>
        <w:ind w:left="360"/>
      </w:pPr>
      <w:r>
        <w:rPr>
          <w:rFonts w:ascii="Courier New" w:cs="Courier New" w:eastAsia="Courier New" w:hAnsi="Courier New"/>
          <w:color w:val="1A1A2E"/>
          <w:sz w:val="20"/>
          <w:szCs w:val="20"/>
        </w:rPr>
        <w:t xml:space="preserve">run_prevention_adjustment = team_DRS / 162</w:t>
      </w:r>
    </w:p>
    <w:p>
      <w:pPr>
        <w:spacing w:after="160"/>
      </w:pPr>
      <w:r>
        <w:rPr>
          <w:rFonts w:ascii="Arial" w:cs="Arial" w:eastAsia="Arial" w:hAnsi="Arial"/>
          <w:color w:val="334155"/>
          <w:sz w:val="22"/>
          <w:szCs w:val="22"/>
        </w:rPr>
        <w:t xml:space="preserve">Apply as a lambda reduction on runs allowed. A team with +50 DRS saves ~0.31 runs per game.</w:t>
      </w:r>
    </w:p>
    <w:p>
      <w:pPr>
        <w:spacing w:after="60"/>
      </w:pPr>
    </w:p>
    <w:p>
      <w:pPr>
        <w:pStyle w:val="Heading2"/>
      </w:pPr>
      <w:r>
        <w:t xml:space="preserve">Catcher Framing</w:t>
      </w:r>
    </w:p>
    <w:p>
      <w:pPr>
        <w:spacing w:after="120" w:before="80"/>
        <w:ind w:left="360"/>
      </w:pPr>
      <w:r>
        <w:rPr>
          <w:rFonts w:ascii="Courier New" w:cs="Courier New" w:eastAsia="Courier New" w:hAnsi="Courier New"/>
          <w:color w:val="1A1A2E"/>
          <w:sz w:val="20"/>
          <w:szCs w:val="20"/>
        </w:rPr>
        <w:t xml:space="preserve">pitcher_effectiveness += catcher_framing_runs / games_caught</w:t>
      </w:r>
    </w:p>
    <w:p>
      <w:pPr>
        <w:spacing w:after="160"/>
      </w:pPr>
      <w:r>
        <w:rPr>
          <w:rFonts w:ascii="Arial" w:cs="Arial" w:eastAsia="Arial" w:hAnsi="Arial"/>
          <w:color w:val="334155"/>
          <w:sz w:val="22"/>
          <w:szCs w:val="22"/>
        </w:rPr>
        <w:t xml:space="preserve">Source: Baseball Savant catcher framing leaderboard (free). This interacts with the umpire model — a good framer with a generous umpire amplifies the pitching advantage.</w:t>
      </w:r>
    </w:p>
    <w:p>
      <w:r>
        <w:br w:type="page"/>
      </w:r>
    </w:p>
    <w:p>
      <w:pPr>
        <w:pStyle w:val="Heading1"/>
      </w:pPr>
      <w:r>
        <w:t xml:space="preserve">7. Umpire Strike Zone Model</w:t>
      </w:r>
    </w:p>
    <w:p>
      <w:pPr>
        <w:spacing w:after="160"/>
      </w:pPr>
      <w:r>
        <w:rPr>
          <w:rFonts w:ascii="Arial" w:cs="Arial" w:eastAsia="Arial" w:hAnsi="Arial"/>
          <w:color w:val="334155"/>
          <w:sz w:val="22"/>
          <w:szCs w:val="22"/>
        </w:rPr>
        <w:t xml:space="preserve">Some umpires increase strikeouts by 8–10%, shifting run scoring by 0.5–1.0 runs per game. This is one of the most overlooked edges in MLB modeling.</w:t>
      </w:r>
    </w:p>
    <w:p>
      <w:pPr>
        <w:spacing w:after="40"/>
      </w:pPr>
    </w:p>
    <w:p>
      <w:pPr>
        <w:pStyle w:val="ListParagraph"/>
        <w:numPr>
          <w:ilvl w:val="0"/>
          <w:numId w:val="5"/>
        </w:numPr>
        <w:spacing w:after="100"/>
      </w:pPr>
      <w:r>
        <w:rPr>
          <w:rFonts w:ascii="Arial" w:cs="Arial" w:eastAsia="Arial" w:hAnsi="Arial"/>
          <w:color w:val="334155"/>
          <w:sz w:val="22"/>
          <w:szCs w:val="22"/>
        </w:rPr>
        <w:t xml:space="preserve">Compute umpire_run_factor: runs per game above/below league average in games umped</w:t>
      </w:r>
    </w:p>
    <w:p>
      <w:pPr>
        <w:pStyle w:val="ListParagraph"/>
        <w:numPr>
          <w:ilvl w:val="0"/>
          <w:numId w:val="5"/>
        </w:numPr>
        <w:spacing w:after="100"/>
      </w:pPr>
      <w:r>
        <w:rPr>
          <w:rFonts w:ascii="Arial" w:cs="Arial" w:eastAsia="Arial" w:hAnsi="Arial"/>
          <w:color w:val="334155"/>
          <w:sz w:val="22"/>
          <w:szCs w:val="22"/>
        </w:rPr>
        <w:t xml:space="preserve">Compute umpire_k_modifier: K rate multiplier for the assigned umpire</w:t>
      </w:r>
    </w:p>
    <w:p>
      <w:pPr>
        <w:pStyle w:val="ListParagraph"/>
        <w:numPr>
          <w:ilvl w:val="0"/>
          <w:numId w:val="5"/>
        </w:numPr>
        <w:spacing w:after="100"/>
      </w:pPr>
      <w:r>
        <w:rPr>
          <w:rFonts w:ascii="Arial" w:cs="Arial" w:eastAsia="Arial" w:hAnsi="Arial"/>
          <w:color w:val="334155"/>
          <w:sz w:val="22"/>
          <w:szCs w:val="22"/>
        </w:rPr>
        <w:t xml:space="preserve">Apply: pitcher_k_rate *= umpire_k_modifier</w:t>
      </w:r>
    </w:p>
    <w:p>
      <w:pPr>
        <w:pStyle w:val="ListParagraph"/>
        <w:numPr>
          <w:ilvl w:val="0"/>
          <w:numId w:val="5"/>
        </w:numPr>
        <w:spacing w:after="100"/>
      </w:pPr>
      <w:r>
        <w:rPr>
          <w:rFonts w:ascii="Arial" w:cs="Arial" w:eastAsia="Arial" w:hAnsi="Arial"/>
          <w:color w:val="334155"/>
          <w:sz w:val="22"/>
          <w:szCs w:val="22"/>
        </w:rPr>
        <w:t xml:space="preserve">Apply: lambda_adjustment *= umpire_run_factor</w:t>
      </w:r>
    </w:p>
    <w:p>
      <w:pPr>
        <w:spacing w:after="40"/>
      </w:pPr>
    </w:p>
    <w:p>
      <w:pPr>
        <w:spacing w:after="160"/>
      </w:pPr>
      <w:r>
        <w:rPr>
          <w:rFonts w:ascii="Arial" w:cs="Arial" w:eastAsia="Arial" w:hAnsi="Arial"/>
          <w:color w:val="334155"/>
          <w:sz w:val="22"/>
          <w:szCs w:val="22"/>
        </w:rPr>
        <w:t xml:space="preserve">Sources: UmpScorecards.com (free), Baseball Savant. Umpire assignments are typically announced the day before.</w:t>
      </w:r>
    </w:p>
    <w:p>
      <w:r>
        <w:br w:type="page"/>
      </w:r>
    </w:p>
    <w:p>
      <w:pPr>
        <w:pStyle w:val="Heading1"/>
      </w:pPr>
      <w:r>
        <w:t xml:space="preserve">8. Wind Direction Model (Stadium-Relative)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D97706"/>
                <w:sz w:val="20"/>
                <w:szCs w:val="20"/>
              </w:rPr>
              <w:t xml:space="preserve">UPGRADED FROM V3</w:t>
            </w:r>
          </w:p>
          <w:p>
            <w:pPr>
              <w:spacing w:after="160"/>
            </w:pPr>
            <w:r>
              <w:rPr>
                <w:rFonts w:ascii="Arial" w:cs="Arial" w:eastAsia="Arial" w:hAnsi="Arial"/>
                <w:color w:val="334155"/>
                <w:sz w:val="20"/>
                <w:szCs w:val="20"/>
              </w:rPr>
              <w:t xml:space="preserve">V3 read wind speed only. But wind direction relative to the stadium orientation is what matters. At Wrigley Field, wind direction can change run scoring by 40%. The model must convert wind direction into wind_out_to_CF, wind_in_from_CF, and crosswind.</w:t>
            </w:r>
          </w:p>
        </w:tc>
      </w:tr>
    </w:tbl>
    <w:p>
      <w:pPr>
        <w:spacing w:after="60"/>
      </w:pPr>
    </w:p>
    <w:p>
      <w:pPr>
        <w:spacing w:after="160"/>
      </w:pPr>
      <w:r>
        <w:rPr>
          <w:rFonts w:ascii="Arial" w:cs="Arial" w:eastAsia="Arial" w:hAnsi="Arial"/>
          <w:color w:val="334155"/>
          <w:sz w:val="22"/>
          <w:szCs w:val="22"/>
        </w:rPr>
        <w:t xml:space="preserve">Implementation: store each stadium’s CF compass heading in park_factors.json. At game time, fetch wind direction from Open-Meteo. Compute the angle between wind and CF. If wind is blowing out to CF (±45°): increase lambda by the park-specific wind factor. If blowing in: decrease lambda.</w:t>
      </w:r>
    </w:p>
    <w:p>
      <w:r>
        <w:br w:type="page"/>
      </w:r>
    </w:p>
    <w:p>
      <w:pPr>
        <w:pStyle w:val="Heading1"/>
      </w:pPr>
      <w:r>
        <w:t xml:space="preserve">9. Scoring Consistency Index (Fixed Formula)</w:t>
      </w:r>
    </w:p>
    <w:p>
      <w:pPr>
        <w:spacing w:after="160"/>
      </w:pPr>
      <w:r>
        <w:rPr>
          <w:rFonts w:ascii="Arial" w:cs="Arial" w:eastAsia="Arial" w:hAnsi="Arial"/>
          <w:color w:val="334155"/>
          <w:sz w:val="22"/>
          <w:szCs w:val="22"/>
        </w:rPr>
        <w:t xml:space="preserve">Two rounds of review identified issues with the original SCI formula.</w:t>
      </w:r>
    </w:p>
    <w:p>
      <w:pPr>
        <w:spacing w:after="40"/>
      </w:pPr>
    </w:p>
    <w:p>
      <w:pPr>
        <w:pStyle w:val="Heading3"/>
      </w:pPr>
      <w:r>
        <w:t xml:space="preserve">V2 Formula (Original)</w:t>
      </w:r>
    </w:p>
    <w:p>
      <w:pPr>
        <w:spacing w:after="120" w:before="80"/>
        <w:ind w:left="360"/>
      </w:pPr>
      <w:r>
        <w:rPr>
          <w:rFonts w:ascii="Courier New" w:cs="Courier New" w:eastAsia="Courier New" w:hAnsi="Courier New"/>
          <w:color w:val="1A1A2E"/>
          <w:sz w:val="20"/>
          <w:szCs w:val="20"/>
        </w:rPr>
        <w:t xml:space="preserve">SCI = 1 − (σ / μ)</w:t>
      </w:r>
    </w:p>
    <w:p>
      <w:pPr>
        <w:spacing w:after="160"/>
      </w:pPr>
      <w:r>
        <w:rPr>
          <w:rFonts w:ascii="Arial" w:cs="Arial" w:eastAsia="Arial" w:hAnsi="Arial"/>
          <w:color w:val="334155"/>
          <w:sz w:val="22"/>
          <w:szCs w:val="22"/>
        </w:rPr>
        <w:t xml:space="preserve">Problem 1: Low-scoring teams get falsely high consistency. Problem 2: Run distributions are Poisson-like, not normal, causing small-sample distortions.</w:t>
      </w:r>
    </w:p>
    <w:p>
      <w:pPr>
        <w:spacing w:after="40"/>
      </w:pPr>
    </w:p>
    <w:p>
      <w:pPr>
        <w:pStyle w:val="Heading3"/>
      </w:pPr>
      <w:r>
        <w:t xml:space="preserve">V4 Formula (Fixed)</w:t>
      </w:r>
    </w:p>
    <w:p>
      <w:pPr>
        <w:spacing w:after="120" w:before="80"/>
        <w:ind w:left="360"/>
      </w:pPr>
      <w:r>
        <w:rPr>
          <w:rFonts w:ascii="Courier New" w:cs="Courier New" w:eastAsia="Courier New" w:hAnsi="Courier New"/>
          <w:color w:val="1A1A2E"/>
          <w:sz w:val="20"/>
          <w:szCs w:val="20"/>
        </w:rPr>
        <w:t xml:space="preserve">SCI = (1 / (1 + CV)) × √(μ_runs / league_avg_runs)</w:t>
      </w:r>
    </w:p>
    <w:p>
      <w:pPr>
        <w:spacing w:after="160"/>
      </w:pPr>
      <w:r>
        <w:rPr>
          <w:rFonts w:ascii="Arial" w:cs="Arial" w:eastAsia="Arial" w:hAnsi="Arial"/>
          <w:color w:val="334155"/>
          <w:sz w:val="22"/>
          <w:szCs w:val="22"/>
        </w:rPr>
        <w:t xml:space="preserve">The 1/(1+CV) form handles the Poisson-like distribution better. The square root multiplier guards against bad offenses appearing consistent. Apply to both batting and pitching.</w:t>
      </w:r>
    </w:p>
    <w:p>
      <w:r>
        <w:br w:type="page"/>
      </w:r>
    </w:p>
    <w:p>
      <w:pPr>
        <w:pStyle w:val="Heading1"/>
      </w:pPr>
      <w:r>
        <w:t xml:space="preserve">10. The Meta-Model: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6"/>
              <w:bottom w:val="single" w:color="DC2626" w:sz="1"/>
              <w:right w:val="single" w:color="DC2626" w:sz="1"/>
            </w:tcBorders>
            <w:shd w:fill="FEF2F2" w:val="clear"/>
            <w:tcMar>
              <w:top w:type="dxa" w:w="120"/>
              <w:left w:type="dxa" w:w="200"/>
              <w:bottom w:type="dxa" w:w="120"/>
              <w:right w:type="dxa" w:w="200"/>
            </w:tcMar>
          </w:tcPr>
          <w:p>
            <w:pPr>
              <w:spacing w:after="80"/>
            </w:pPr>
            <w:r>
              <w:rPr>
                <w:rFonts w:ascii="Arial" w:cs="Arial" w:eastAsia="Arial" w:hAnsi="Arial"/>
                <w:b/>
                <w:bCs/>
                <w:color w:val="DC2626"/>
                <w:sz w:val="20"/>
                <w:szCs w:val="20"/>
              </w:rPr>
              <w:t xml:space="preserve">THE SINGLE BIGGEST UPGRADE IN V4</w:t>
            </w:r>
          </w:p>
          <w:p>
            <w:pPr>
              <w:spacing w:after="160"/>
            </w:pPr>
            <w:r>
              <w:rPr>
                <w:rFonts w:ascii="Arial" w:cs="Arial" w:eastAsia="Arial" w:hAnsi="Arial"/>
                <w:color w:val="334155"/>
                <w:sz w:val="20"/>
                <w:szCs w:val="20"/>
              </w:rPr>
              <w:t xml:space="preserve">Replace the hand-tuned weighted composite with a logistic regression trained on historical game data. This automatically learns optimal weights, handles feature correlations, prevents double-counting, and improves calibration. Both reviewers ranked this as the #1 improvement.</w:t>
            </w:r>
          </w:p>
        </w:tc>
      </w:tr>
    </w:tbl>
    <w:p>
      <w:pPr>
        <w:spacing w:after="60"/>
      </w:pPr>
    </w:p>
    <w:p>
      <w:pPr>
        <w:pStyle w:val="Heading2"/>
      </w:pPr>
      <w:r>
        <w:t xml:space="preserve">How It Works</w:t>
      </w:r>
    </w:p>
    <w:p>
      <w:pPr>
        <w:spacing w:after="120" w:before="80"/>
        <w:ind w:left="360"/>
      </w:pPr>
      <w:r>
        <w:rPr>
          <w:rFonts w:ascii="Courier New" w:cs="Courier New" w:eastAsia="Courier New" w:hAnsi="Courier New"/>
          <w:color w:val="1A1A2E"/>
          <w:sz w:val="20"/>
          <w:szCs w:val="20"/>
        </w:rPr>
        <w:t xml:space="preserve">P(home_win) = sigmoid(β0 + β1×elo_diff + β2×sp_xfip_diff + β3×lineup_woba_diff + ...)</w:t>
      </w:r>
    </w:p>
    <w:p>
      <w:pPr>
        <w:spacing w:after="40"/>
      </w:pPr>
    </w:p>
    <w:p>
      <w:pPr>
        <w:pStyle w:val="ListParagraph"/>
        <w:numPr>
          <w:ilvl w:val="0"/>
          <w:numId w:val="6"/>
        </w:numPr>
        <w:spacing w:after="100"/>
      </w:pPr>
      <w:r>
        <w:rPr>
          <w:rFonts w:ascii="Arial" w:cs="Arial" w:eastAsia="Arial" w:hAnsi="Arial"/>
          <w:color w:val="334155"/>
          <w:sz w:val="22"/>
          <w:szCs w:val="22"/>
        </w:rPr>
        <w:t xml:space="preserve">Assemble the feature vector (30–40 numeric features) for each historical game (2018–2025).</w:t>
      </w:r>
    </w:p>
    <w:p>
      <w:pPr>
        <w:pStyle w:val="ListParagraph"/>
        <w:numPr>
          <w:ilvl w:val="0"/>
          <w:numId w:val="6"/>
        </w:numPr>
        <w:spacing w:after="100"/>
      </w:pPr>
      <w:r>
        <w:rPr>
          <w:rFonts w:ascii="Arial" w:cs="Arial" w:eastAsia="Arial" w:hAnsi="Arial"/>
          <w:color w:val="334155"/>
          <w:sz w:val="22"/>
          <w:szCs w:val="22"/>
        </w:rPr>
        <w:t xml:space="preserve">Label: 1 if home team won, 0 if away team won.</w:t>
      </w:r>
    </w:p>
    <w:p>
      <w:pPr>
        <w:pStyle w:val="ListParagraph"/>
        <w:numPr>
          <w:ilvl w:val="0"/>
          <w:numId w:val="6"/>
        </w:numPr>
        <w:spacing w:after="100"/>
      </w:pPr>
      <w:r>
        <w:rPr>
          <w:rFonts w:ascii="Arial" w:cs="Arial" w:eastAsia="Arial" w:hAnsi="Arial"/>
          <w:color w:val="334155"/>
          <w:sz w:val="22"/>
          <w:szCs w:val="22"/>
        </w:rPr>
        <w:t xml:space="preserve">Train a logistic regression with L2 regularization (prevents overfitting).</w:t>
      </w:r>
    </w:p>
    <w:p>
      <w:pPr>
        <w:pStyle w:val="ListParagraph"/>
        <w:numPr>
          <w:ilvl w:val="0"/>
          <w:numId w:val="6"/>
        </w:numPr>
        <w:spacing w:after="100"/>
      </w:pPr>
      <w:r>
        <w:rPr>
          <w:rFonts w:ascii="Arial" w:cs="Arial" w:eastAsia="Arial" w:hAnsi="Arial"/>
          <w:color w:val="334155"/>
          <w:sz w:val="22"/>
          <w:szCs w:val="22"/>
        </w:rPr>
        <w:t xml:space="preserve">The trained coefficients (β values) replace your hand-tuned weights.</w:t>
      </w:r>
    </w:p>
    <w:p>
      <w:pPr>
        <w:pStyle w:val="ListParagraph"/>
        <w:numPr>
          <w:ilvl w:val="0"/>
          <w:numId w:val="6"/>
        </w:numPr>
        <w:spacing w:after="100"/>
      </w:pPr>
      <w:r>
        <w:rPr>
          <w:rFonts w:ascii="Arial" w:cs="Arial" w:eastAsia="Arial" w:hAnsi="Arial"/>
          <w:color w:val="334155"/>
          <w:sz w:val="22"/>
          <w:szCs w:val="22"/>
        </w:rPr>
        <w:t xml:space="preserve">For live predictions, compute the feature vector for today’s game and run it through the trained model.</w:t>
      </w:r>
    </w:p>
    <w:p>
      <w:pPr>
        <w:spacing w:after="60"/>
      </w:pPr>
    </w:p>
    <w:p>
      <w:pPr>
        <w:pStyle w:val="Heading2"/>
      </w:pPr>
      <w:r>
        <w:t xml:space="preserve">Training Strategy</w:t>
      </w:r>
    </w:p>
    <w:p>
      <w:pPr>
        <w:pStyle w:val="ListParagraph"/>
        <w:numPr>
          <w:ilvl w:val="0"/>
          <w:numId w:val="7"/>
        </w:numPr>
        <w:spacing w:after="100"/>
      </w:pPr>
      <w:r>
        <w:rPr>
          <w:rFonts w:ascii="Arial" w:cs="Arial" w:eastAsia="Arial" w:hAnsi="Arial"/>
          <w:color w:val="334155"/>
          <w:sz w:val="22"/>
          <w:szCs w:val="22"/>
        </w:rPr>
        <w:t xml:space="preserve">Train on: 2018–2024 seasons (avoid 2020 COVID season)</w:t>
      </w:r>
    </w:p>
    <w:p>
      <w:pPr>
        <w:pStyle w:val="ListParagraph"/>
        <w:numPr>
          <w:ilvl w:val="0"/>
          <w:numId w:val="7"/>
        </w:numPr>
        <w:spacing w:after="100"/>
      </w:pPr>
      <w:r>
        <w:rPr>
          <w:rFonts w:ascii="Arial" w:cs="Arial" w:eastAsia="Arial" w:hAnsi="Arial"/>
          <w:color w:val="334155"/>
          <w:sz w:val="22"/>
          <w:szCs w:val="22"/>
        </w:rPr>
        <w:t xml:space="preserve">Test on: 2025 season (held out, never seen during training)</w:t>
      </w:r>
    </w:p>
    <w:p>
      <w:pPr>
        <w:pStyle w:val="ListParagraph"/>
        <w:numPr>
          <w:ilvl w:val="0"/>
          <w:numId w:val="7"/>
        </w:numPr>
        <w:spacing w:after="100"/>
      </w:pPr>
      <w:r>
        <w:rPr>
          <w:rFonts w:ascii="Arial" w:cs="Arial" w:eastAsia="Arial" w:hAnsi="Arial"/>
          <w:color w:val="334155"/>
          <w:sz w:val="22"/>
          <w:szCs w:val="22"/>
        </w:rPr>
        <w:t xml:space="preserve">Use walk-forward cross-validation: train on years 1–N, test on year N+1, repeat</w:t>
      </w:r>
    </w:p>
    <w:p>
      <w:pPr>
        <w:pStyle w:val="ListParagraph"/>
        <w:numPr>
          <w:ilvl w:val="0"/>
          <w:numId w:val="7"/>
        </w:numPr>
        <w:spacing w:after="100"/>
      </w:pPr>
      <w:r>
        <w:rPr>
          <w:rFonts w:ascii="Arial" w:cs="Arial" w:eastAsia="Arial" w:hAnsi="Arial"/>
          <w:color w:val="334155"/>
          <w:sz w:val="22"/>
          <w:szCs w:val="22"/>
        </w:rPr>
        <w:t xml:space="preserve">Regularization: L2 penalty (C=1.0 default, tune via cross-validation)</w:t>
      </w:r>
    </w:p>
    <w:p>
      <w:pPr>
        <w:pStyle w:val="ListParagraph"/>
        <w:numPr>
          <w:ilvl w:val="0"/>
          <w:numId w:val="7"/>
        </w:numPr>
        <w:spacing w:after="100"/>
      </w:pPr>
      <w:r>
        <w:rPr>
          <w:rFonts w:ascii="Arial" w:cs="Arial" w:eastAsia="Arial" w:hAnsi="Arial"/>
          <w:color w:val="334155"/>
          <w:sz w:val="22"/>
          <w:szCs w:val="22"/>
        </w:rPr>
        <w:t xml:space="preserve">Feature scaling: standardize all features to mean=0, std=1 before training</w:t>
      </w:r>
    </w:p>
    <w:p>
      <w:pPr>
        <w:spacing w:after="60"/>
      </w:pPr>
    </w:p>
    <w:p>
      <w:pPr>
        <w:pStyle w:val="Heading2"/>
      </w:pPr>
      <w:r>
        <w:t xml:space="preserve">Gradient Boosting Option</w:t>
      </w:r>
    </w:p>
    <w:p>
      <w:pPr>
        <w:spacing w:after="160"/>
      </w:pPr>
      <w:r>
        <w:rPr>
          <w:rFonts w:ascii="Arial" w:cs="Arial" w:eastAsia="Arial" w:hAnsi="Arial"/>
          <w:color w:val="334155"/>
          <w:sz w:val="22"/>
          <w:szCs w:val="22"/>
        </w:rPr>
        <w:t xml:space="preserve">For even better performance, replace logistic regression with gradient boosting (XGBoost or LightGBM). These handle non-linear interactions and feature importance automatically. However, logistic regression is recommended for v4 because it’s simpler to implement, easier to interpret, and less prone to overfitting on baseball’s noisy data.</w:t>
      </w:r>
    </w:p>
    <w:p>
      <w:r>
        <w:br w:type="page"/>
      </w:r>
    </w:p>
    <w:p>
      <w:pPr>
        <w:pStyle w:val="Heading1"/>
      </w:pPr>
      <w:r>
        <w:t xml:space="preserve">11. Monte Carlo Run Simulation</w:t>
      </w:r>
    </w:p>
    <w:p>
      <w:pPr>
        <w:spacing w:after="160"/>
      </w:pPr>
      <w:r>
        <w:rPr>
          <w:rFonts w:ascii="Arial" w:cs="Arial" w:eastAsia="Arial" w:hAnsi="Arial"/>
          <w:color w:val="334155"/>
          <w:sz w:val="22"/>
          <w:szCs w:val="22"/>
        </w:rPr>
        <w:t xml:space="preserve">Estimate expected runs (lambda) for each team, then simulate 10,000 game outcomes using Poisson distributions.</w:t>
      </w:r>
    </w:p>
    <w:p>
      <w:pPr>
        <w:spacing w:after="40"/>
      </w:pPr>
    </w:p>
    <w:p>
      <w:pPr>
        <w:pStyle w:val="Heading2"/>
      </w:pPr>
      <w:r>
        <w:t xml:space="preserve">Lambda Estimation</w:t>
      </w:r>
    </w:p>
    <w:p>
      <w:pPr>
        <w:spacing w:after="120" w:before="80"/>
        <w:ind w:left="360"/>
      </w:pPr>
      <w:r>
        <w:rPr>
          <w:rFonts w:ascii="Courier New" w:cs="Courier New" w:eastAsia="Courier New" w:hAnsi="Courier New"/>
          <w:color w:val="1A1A2E"/>
          <w:sz w:val="20"/>
          <w:szCs w:val="20"/>
        </w:rPr>
        <w:t xml:space="preserve">lambda = league_avg_rpg × offense_strength × opp_pitcher_suppression × park_factor × weather_adj × umpire_adj × lineup_adj</w:t>
      </w:r>
    </w:p>
    <w:p>
      <w:pPr>
        <w:spacing w:after="40"/>
      </w:pPr>
    </w:p>
    <w:p>
      <w:pPr>
        <w:pStyle w:val="Heading2"/>
      </w:pPr>
      <w:r>
        <w:t xml:space="preserve">Simulation</w:t>
      </w:r>
    </w:p>
    <w:p>
      <w:pPr>
        <w:pStyle w:val="ListParagraph"/>
        <w:numPr>
          <w:ilvl w:val="0"/>
          <w:numId w:val="8"/>
        </w:numPr>
        <w:spacing w:after="100"/>
      </w:pPr>
      <w:r>
        <w:rPr>
          <w:rFonts w:ascii="Arial" w:cs="Arial" w:eastAsia="Arial" w:hAnsi="Arial"/>
          <w:color w:val="334155"/>
          <w:sz w:val="22"/>
          <w:szCs w:val="22"/>
        </w:rPr>
        <w:t xml:space="preserve">Draw home_runs ~ Poisson(λ_home) and away_runs ~ Poisson(λ_away) for each of 10,000 iterations.</w:t>
      </w:r>
    </w:p>
    <w:p>
      <w:pPr>
        <w:pStyle w:val="ListParagraph"/>
        <w:numPr>
          <w:ilvl w:val="0"/>
          <w:numId w:val="8"/>
        </w:numPr>
        <w:spacing w:after="100"/>
      </w:pPr>
      <w:r>
        <w:rPr>
          <w:rFonts w:ascii="Arial" w:cs="Arial" w:eastAsia="Arial" w:hAnsi="Arial"/>
          <w:color w:val="334155"/>
          <w:sz w:val="22"/>
          <w:szCs w:val="22"/>
        </w:rPr>
        <w:t xml:space="preserve">For ties: simulate extra innings with λ × 0.4 (reflects runner-on-second rule).</w:t>
      </w:r>
    </w:p>
    <w:p>
      <w:pPr>
        <w:pStyle w:val="ListParagraph"/>
        <w:numPr>
          <w:ilvl w:val="0"/>
          <w:numId w:val="8"/>
        </w:numPr>
        <w:spacing w:after="100"/>
      </w:pPr>
      <w:r>
        <w:rPr>
          <w:rFonts w:ascii="Arial" w:cs="Arial" w:eastAsia="Arial" w:hAnsi="Arial"/>
          <w:color w:val="334155"/>
          <w:sz w:val="22"/>
          <w:szCs w:val="22"/>
        </w:rPr>
        <w:t xml:space="preserve">Output: win probability, run line, total, most likely score, upset probability, blowout probability (5+ run margin).</w:t>
      </w:r>
    </w:p>
    <w:p>
      <w:pPr>
        <w:spacing w:after="40"/>
      </w:pPr>
    </w:p>
    <w:p>
      <w:pPr>
        <w:spacing w:after="160"/>
      </w:pPr>
      <w:r>
        <w:rPr>
          <w:rFonts w:ascii="Arial" w:cs="Arial" w:eastAsia="Arial" w:hAnsi="Arial"/>
          <w:color w:val="334155"/>
          <w:sz w:val="22"/>
          <w:szCs w:val="22"/>
        </w:rPr>
        <w:t xml:space="preserve">The Monte Carlo win probability feeds into the meta-model as an additional feature, alongside the raw feature vector. This gives the logistic regression both the simulation output and the component features.</w:t>
      </w:r>
    </w:p>
    <w:p>
      <w:r>
        <w:br w:type="page"/>
      </w:r>
    </w:p>
    <w:p>
      <w:pPr>
        <w:pStyle w:val="Heading1"/>
      </w:pPr>
      <w:r>
        <w:t xml:space="preserve">12. Probability Calibration (Platt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80"/>
            </w:pPr>
            <w:r>
              <w:rPr>
                <w:rFonts w:ascii="Arial" w:cs="Arial" w:eastAsia="Arial" w:hAnsi="Arial"/>
                <w:b/>
                <w:bCs/>
                <w:color w:val="0D9668"/>
                <w:sz w:val="20"/>
                <w:szCs w:val="20"/>
              </w:rPr>
              <w:t xml:space="preserve">NEW IN V4</w:t>
            </w:r>
          </w:p>
          <w:p>
            <w:pPr>
              <w:spacing w:after="160"/>
            </w:pPr>
            <w:r>
              <w:rPr>
                <w:rFonts w:ascii="Arial" w:cs="Arial" w:eastAsia="Arial" w:hAnsi="Arial"/>
                <w:color w:val="334155"/>
                <w:sz w:val="20"/>
                <w:szCs w:val="20"/>
              </w:rPr>
              <w:t xml:space="preserve">Even good models produce biased probabilities. Platt scaling (or isotonic regression) recalibrates the model’s output so that games predicted at 65% actually win 65% of the time. This dramatically improves probability accuracy and is standard practice in professional sports modeling.</w:t>
            </w:r>
          </w:p>
        </w:tc>
      </w:tr>
    </w:tbl>
    <w:p>
      <w:pPr>
        <w:spacing w:after="60"/>
      </w:pPr>
    </w:p>
    <w:p>
      <w:pPr>
        <w:pStyle w:val="ListParagraph"/>
        <w:numPr>
          <w:ilvl w:val="0"/>
          <w:numId w:val="9"/>
        </w:numPr>
        <w:spacing w:after="100"/>
      </w:pPr>
      <w:r>
        <w:rPr>
          <w:rFonts w:ascii="Arial" w:cs="Arial" w:eastAsia="Arial" w:hAnsi="Arial"/>
          <w:color w:val="334155"/>
          <w:sz w:val="22"/>
          <w:szCs w:val="22"/>
        </w:rPr>
        <w:t xml:space="preserve">After training the logistic regression, collect its predictions on a calibration holdout set.</w:t>
      </w:r>
    </w:p>
    <w:p>
      <w:pPr>
        <w:pStyle w:val="ListParagraph"/>
        <w:numPr>
          <w:ilvl w:val="0"/>
          <w:numId w:val="9"/>
        </w:numPr>
        <w:spacing w:after="100"/>
      </w:pPr>
      <w:r>
        <w:rPr>
          <w:rFonts w:ascii="Arial" w:cs="Arial" w:eastAsia="Arial" w:hAnsi="Arial"/>
          <w:color w:val="334155"/>
          <w:sz w:val="22"/>
          <w:szCs w:val="22"/>
        </w:rPr>
        <w:t xml:space="preserve">Fit an isotonic regression from predicted probabilities to actual outcomes.</w:t>
      </w:r>
    </w:p>
    <w:p>
      <w:pPr>
        <w:pStyle w:val="ListParagraph"/>
        <w:numPr>
          <w:ilvl w:val="0"/>
          <w:numId w:val="9"/>
        </w:numPr>
        <w:spacing w:after="100"/>
      </w:pPr>
      <w:r>
        <w:rPr>
          <w:rFonts w:ascii="Arial" w:cs="Arial" w:eastAsia="Arial" w:hAnsi="Arial"/>
          <w:color w:val="334155"/>
          <w:sz w:val="22"/>
          <w:szCs w:val="22"/>
        </w:rPr>
        <w:t xml:space="preserve">For live predictions, pass the logistic regression output through the isotonic calibrator.</w:t>
      </w:r>
    </w:p>
    <w:p>
      <w:pPr>
        <w:pStyle w:val="ListParagraph"/>
        <w:numPr>
          <w:ilvl w:val="0"/>
          <w:numId w:val="9"/>
        </w:numPr>
        <w:spacing w:after="100"/>
      </w:pPr>
      <w:r>
        <w:rPr>
          <w:rFonts w:ascii="Arial" w:cs="Arial" w:eastAsia="Arial" w:hAnsi="Arial"/>
          <w:color w:val="334155"/>
          <w:sz w:val="22"/>
          <w:szCs w:val="22"/>
        </w:rPr>
        <w:t xml:space="preserve">Validate with a calibration curve: bucket predictions into ranges (50–55%, 55–60%, etc.) and confirm actual win rates match.</w:t>
      </w:r>
    </w:p>
    <w:p>
      <w:pPr>
        <w:spacing w:after="40"/>
      </w:pPr>
    </w:p>
    <w:p>
      <w:pPr>
        <w:spacing w:after="160"/>
      </w:pPr>
      <w:r>
        <w:rPr>
          <w:rFonts w:ascii="Arial" w:cs="Arial" w:eastAsia="Arial" w:hAnsi="Arial"/>
          <w:color w:val="334155"/>
          <w:sz w:val="22"/>
          <w:szCs w:val="22"/>
        </w:rPr>
        <w:t xml:space="preserve">Implementation: use Python’s scikit-learn CalibratedClassifierCV with method=’isotonic’. Export the calibration mapping as JSON for use in the TypeScript runtime.</w:t>
      </w:r>
    </w:p>
    <w:p>
      <w:r>
        <w:br w:type="page"/>
      </w:r>
    </w:p>
    <w:p>
      <w:pPr>
        <w:pStyle w:val="Heading1"/>
      </w:pPr>
      <w:r>
        <w:t xml:space="preserve">13. Market Edge Detection (Model vs Vegas)</w:t>
      </w:r>
    </w:p>
    <w:p>
      <w:pPr>
        <w:spacing w:after="160"/>
      </w:pPr>
      <w:r>
        <w:rPr>
          <w:rFonts w:ascii="Arial" w:cs="Arial" w:eastAsia="Arial" w:hAnsi="Arial"/>
          <w:color w:val="334155"/>
          <w:sz w:val="22"/>
          <w:szCs w:val="22"/>
        </w:rPr>
        <w:t xml:space="preserve">Vegas lines contain enormous information. Use them as a calibration reference and edge detector, not as a model input.</w:t>
      </w:r>
    </w:p>
    <w:p>
      <w:pPr>
        <w:spacing w:after="40"/>
      </w:pPr>
    </w:p>
    <w:p>
      <w:pPr>
        <w:pStyle w:val="Heading2"/>
      </w:pPr>
      <w:r>
        <w:t xml:space="preserve">How It Works</w:t>
      </w:r>
    </w:p>
    <w:p>
      <w:pPr>
        <w:spacing w:after="120" w:before="80"/>
        <w:ind w:left="360"/>
      </w:pPr>
      <w:r>
        <w:rPr>
          <w:rFonts w:ascii="Courier New" w:cs="Courier New" w:eastAsia="Courier New" w:hAnsi="Courier New"/>
          <w:color w:val="1A1A2E"/>
          <w:sz w:val="20"/>
          <w:szCs w:val="20"/>
        </w:rPr>
        <w:t xml:space="preserve">edge = model_probability - vegas_implied_probability</w:t>
      </w:r>
    </w:p>
    <w:p>
      <w:pPr>
        <w:spacing w:after="40"/>
      </w:pPr>
    </w:p>
    <w:p>
      <w:pPr>
        <w:spacing w:after="160"/>
      </w:pPr>
      <w:r>
        <w:rPr>
          <w:rFonts w:ascii="Arial" w:cs="Arial" w:eastAsia="Arial" w:hAnsi="Arial"/>
          <w:color w:val="334155"/>
          <w:sz w:val="22"/>
          <w:szCs w:val="22"/>
        </w:rPr>
        <w:t xml:space="preserve">After computing your calibrated prediction, compare it to the Vegas implied probability. Flag games where the edge is large: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Size</w:t>
            </w:r>
          </w:p>
        </w:tc>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&lt; 2%</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Model and market agree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Standard prediction, no special flag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2–5%</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Small divergence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Note in morning briefing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5–10%</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Meaningful edge or model error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Flag for high-conviction alert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&gt; 10%</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668"/>
                <w:sz w:val="20"/>
                <w:szCs w:val="20"/>
              </w:rPr>
              <w:t xml:space="preserve">Large edge — historically 74–76% accurate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Priority alert with edge size noted</w:t>
            </w:r>
          </w:p>
        </w:tc>
      </w:tr>
    </w:tbl>
    <w:p>
      <w:pPr>
        <w:spacing w:after="60"/>
      </w:pPr>
    </w:p>
    <w:p>
      <w:pPr>
        <w:spacing w:after="160"/>
      </w:pPr>
      <w:r>
        <w:rPr>
          <w:rFonts w:ascii="Arial" w:cs="Arial" w:eastAsia="Arial" w:hAnsi="Arial"/>
          <w:b/>
          <w:bCs/>
          <w:color w:val="1A1A2E"/>
          <w:sz w:val="22"/>
          <w:szCs w:val="22"/>
        </w:rPr>
        <w:t xml:space="preserve">The killer combination: </w:t>
      </w:r>
      <w:r>
        <w:rPr>
          <w:rFonts w:ascii="Arial" w:cs="Arial" w:eastAsia="Arial" w:hAnsi="Arial"/>
          <w:color w:val="334155"/>
          <w:sz w:val="22"/>
          <w:szCs w:val="22"/>
        </w:rPr>
        <w:t xml:space="preserve">model_probability ≥ 65% AND vegas_probability ≤ 60%. This 5+ point edge historically produces 70–75% accuracy. These are the games the alert system should prioritize.</w:t>
      </w:r>
    </w:p>
    <w:p>
      <w:pPr>
        <w:spacing w:after="40"/>
      </w:pPr>
    </w:p>
    <w:p>
      <w:pPr>
        <w:spacing w:after="160"/>
      </w:pPr>
      <w:r>
        <w:rPr>
          <w:rFonts w:ascii="Arial" w:cs="Arial" w:eastAsia="Arial" w:hAnsi="Arial"/>
          <w:color w:val="334155"/>
          <w:sz w:val="22"/>
          <w:szCs w:val="22"/>
        </w:rPr>
        <w:t xml:space="preserve">Track model Brier score vs Vegas Brier score daily. If your model consistently beats the market’s Brier score, you have genuine predictive edge.</w:t>
      </w:r>
    </w:p>
    <w:p>
      <w:r>
        <w:br w:type="page"/>
      </w:r>
    </w:p>
    <w:p>
      <w:pPr>
        <w:pStyle w:val="Heading1"/>
      </w:pPr>
      <w:r>
        <w:t xml:space="preserve">14. Confidence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D97706"/>
                <w:sz w:val="20"/>
                <w:szCs w:val="20"/>
              </w:rPr>
              <w:t xml:space="preserve">CHANGED FROM V2–V3</w:t>
            </w:r>
          </w:p>
          <w:p>
            <w:pPr>
              <w:spacing w:after="160"/>
            </w:pPr>
            <w:r>
              <w:rPr>
                <w:rFonts w:ascii="Arial" w:cs="Arial" w:eastAsia="Arial" w:hAnsi="Arial"/>
                <w:color w:val="334155"/>
                <w:sz w:val="20"/>
                <w:szCs w:val="20"/>
              </w:rPr>
              <w:t xml:space="preserve">V2–V3 used “4+ layers agree” for confidence. This is misleading because correlated layers (pitcher + bullpen + run differential) always agree together. V4 uses calibrated probability tiers instead.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Calibrated Probability</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Level</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Historical Accuracy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50–55%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Coin Flip</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 alert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~53%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55–60%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Lean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Included in morning briefing only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~58%</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60–65%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Strong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Standard alert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~64–67%</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65–70%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668"/>
                <w:sz w:val="20"/>
                <w:szCs w:val="20"/>
              </w:rPr>
              <w:t xml:space="preserve">High Conviction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High-conviction alert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~71–74%</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70%+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D9668"/>
                <w:sz w:val="20"/>
                <w:szCs w:val="20"/>
              </w:rPr>
              <w:t xml:space="preserve">Extreme Conviction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Priority alert + edge flag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~74–76%</w:t>
            </w:r>
          </w:p>
        </w:tc>
      </w:tr>
    </w:tbl>
    <w:p>
      <w:r>
        <w:br w:type="page"/>
      </w:r>
    </w:p>
    <w:p>
      <w:pPr>
        <w:pStyle w:val="Heading1"/>
      </w:pPr>
      <w:r>
        <w:t xml:space="preserve">15. Elo System with Offseason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D97706"/>
                <w:sz w:val="20"/>
                <w:szCs w:val="20"/>
              </w:rPr>
              <w:t xml:space="preserve">FIXED IN V4</w:t>
            </w:r>
          </w:p>
          <w:p>
            <w:pPr>
              <w:spacing w:after="160"/>
            </w:pPr>
            <w:r>
              <w:rPr>
                <w:rFonts w:ascii="Arial" w:cs="Arial" w:eastAsia="Arial" w:hAnsi="Arial"/>
                <w:color w:val="334155"/>
                <w:sz w:val="20"/>
                <w:szCs w:val="20"/>
              </w:rPr>
              <w:t xml:space="preserve">V2–V3 lacked offseason regression. Teams change drastically each year via trades, free agency, and aging. Without regression, the model overestimates previous year strength.</w:t>
            </w:r>
          </w:p>
        </w:tc>
      </w:tr>
    </w:tbl>
    <w:p>
      <w:pPr>
        <w:spacing w:after="60"/>
      </w:pPr>
    </w:p>
    <w:p>
      <w:pPr>
        <w:spacing w:after="120" w:before="80"/>
        <w:ind w:left="360"/>
      </w:pPr>
      <w:r>
        <w:rPr>
          <w:rFonts w:ascii="Courier New" w:cs="Courier New" w:eastAsia="Courier New" w:hAnsi="Courier New"/>
          <w:color w:val="1A1A2E"/>
          <w:sz w:val="20"/>
          <w:szCs w:val="20"/>
        </w:rPr>
        <w:t xml:space="preserve">new_season_elo = 0.65 × previous_year_final_elo + 0.35 × league_mean</w:t>
      </w:r>
    </w:p>
    <w:p>
      <w:pPr>
        <w:spacing w:after="40"/>
      </w:pPr>
    </w:p>
    <w:p>
      <w:pPr>
        <w:spacing w:after="160"/>
      </w:pPr>
      <w:r>
        <w:rPr>
          <w:rFonts w:ascii="Arial" w:cs="Arial" w:eastAsia="Arial" w:hAnsi="Arial"/>
          <w:color w:val="334155"/>
          <w:sz w:val="22"/>
          <w:szCs w:val="22"/>
        </w:rPr>
        <w:t xml:space="preserve">Apply this regression at the start of each season. K-factor of ~4. Margin of victory: use log(1 + margin) to prevent blowout distortion. Travel fatigue now includes game-end time and timezone shift, not just mileage.</w:t>
      </w:r>
    </w:p>
    <w:p>
      <w:r>
        <w:br w:type="page"/>
      </w:r>
    </w:p>
    <w:p>
      <w:pPr>
        <w:pStyle w:val="Heading1"/>
      </w:pPr>
      <w:r>
        <w:t xml:space="preserve">16. Data Sources + Statcast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MLB Stats API</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Schedule, lineups, pitcher stats, game results, standings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 no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Baseball Savant (Statcast)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D9668"/>
                <w:sz w:val="20"/>
                <w:szCs w:val="20"/>
              </w:rPr>
              <w:t xml:space="preserve">xFIP, SIERA, K-BB%, CSW%, Stuff+, barrel rate, exit velocity, xBA, catcher framing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 CSV</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FanGraphs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Park factors, wOBA, wRC+, DRS, advanced splits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UmpScorecards.com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Umpire strike zone metrics, run impact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Open-Meteo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Temperature, wind speed, wind direction, humidity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 no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Odds API / manual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Vegas moneyline for edge detection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 tier available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80"/>
            </w:pPr>
            <w:r>
              <w:rPr>
                <w:rFonts w:ascii="Arial" w:cs="Arial" w:eastAsia="Arial" w:hAnsi="Arial"/>
                <w:b/>
                <w:bCs/>
                <w:color w:val="0D9668"/>
                <w:sz w:val="20"/>
                <w:szCs w:val="20"/>
              </w:rPr>
              <w:t xml:space="preserve">STATCAST INTEGRATION (NEW)</w:t>
            </w:r>
          </w:p>
          <w:p>
            <w:pPr>
              <w:spacing w:after="160"/>
            </w:pPr>
            <w:r>
              <w:rPr>
                <w:rFonts w:ascii="Arial" w:cs="Arial" w:eastAsia="Arial" w:hAnsi="Arial"/>
                <w:color w:val="334155"/>
                <w:sz w:val="20"/>
                <w:szCs w:val="20"/>
              </w:rPr>
              <w:t xml:space="preserve">Pitch-level data from Statcast is the most advanced publicly available baseball data. Exit velocity, barrel rate, hard hit rate, and expected batting average are more predictive than traditional stats. Download CSV files from Baseball Savant’s leaderboard tool and refresh weekly.</w:t>
            </w:r>
          </w:p>
        </w:tc>
      </w:tr>
    </w:tbl>
    <w:p>
      <w:r>
        <w:br w:type="page"/>
      </w:r>
    </w:p>
    <w:p>
      <w:pPr>
        <w:pStyle w:val="Heading1"/>
      </w:pPr>
      <w:r>
        <w:t xml:space="preserve">17. Alert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5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Morning Briefing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10 AM local</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games with Monte Carlo outputs. Top picks. Brier score tracker. Uses team-avg lineups if confirmed lineups unavailable.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668"/>
                <w:sz w:val="20"/>
                <w:szCs w:val="20"/>
              </w:rPr>
              <w:t xml:space="preserve">Lineup Update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 hrs pre-game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D9668"/>
                <w:sz w:val="20"/>
                <w:szCs w:val="20"/>
              </w:rPr>
              <w:t xml:space="preserve">NEW: Re-run predictions when lineups are confirmed. Re-send alert if any high-conviction pick changed materially.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High Conviction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 hrs pre-game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Only 65%+ calibrated probability. Includes most likely score, run line, total, upset probability, and market edge size.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Evening Recap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11 PM local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Results vs predictions. Brier score. Log loss. Calibration check. Model vs Vegas comparison. Elo changes.</w:t>
            </w:r>
          </w:p>
        </w:tc>
      </w:tr>
    </w:tbl>
    <w:p>
      <w:r>
        <w:br w:type="page"/>
      </w:r>
    </w:p>
    <w:p>
      <w:pPr>
        <w:pStyle w:val="Heading1"/>
      </w:pPr>
      <w:r>
        <w:t xml:space="preserve">18. Evaluation Metrics</w:t>
      </w:r>
    </w:p>
    <w:p>
      <w:pPr>
        <w:spacing w:after="160"/>
      </w:pPr>
      <w:r>
        <w:rPr>
          <w:rFonts w:ascii="Arial" w:cs="Arial" w:eastAsia="Arial" w:hAnsi="Arial"/>
          <w:color w:val="334155"/>
          <w:sz w:val="22"/>
          <w:szCs w:val="22"/>
        </w:rPr>
        <w:t xml:space="preserve">Track all of these daily. Accuracy alone is insufficient for a probability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Good Target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Brier Score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mean((prediction - outcome)²)</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&lt; 0.225</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Log Loss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-mean(log(p_correct))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&lt; 0.660</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Accuracy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correct / total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&gt; 63%</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Calibration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Predicted 70% → won ~70%?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Within 3% per bucket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vs Vegas Brier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model_brier - vegas_brier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Negative = beating market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High-conviction accuracy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Accuracy on 65%+ picks only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 71%</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ROI (if tracking bets)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profit / total_wagered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&gt; 0% long-term</w:t>
            </w:r>
          </w:p>
        </w:tc>
      </w:tr>
    </w:tbl>
    <w:p>
      <w:r>
        <w:br w:type="page"/>
      </w:r>
    </w:p>
    <w:p>
      <w:pPr>
        <w:pStyle w:val="Heading1"/>
      </w:pPr>
      <w:r>
        <w:t xml:space="preserve">19. Backtest Framework (Walk-Forward)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6"/>
              <w:bottom w:val="single" w:color="DC2626" w:sz="1"/>
              <w:right w:val="single" w:color="DC2626" w:sz="1"/>
            </w:tcBorders>
            <w:shd w:fill="FEF2F2" w:val="clear"/>
            <w:tcMar>
              <w:top w:type="dxa" w:w="120"/>
              <w:left w:type="dxa" w:w="200"/>
              <w:bottom w:type="dxa" w:w="120"/>
              <w:right w:type="dxa" w:w="200"/>
            </w:tcMar>
          </w:tcPr>
          <w:p>
            <w:pPr>
              <w:spacing w:after="80"/>
            </w:pPr>
            <w:r>
              <w:rPr>
                <w:rFonts w:ascii="Arial" w:cs="Arial" w:eastAsia="Arial" w:hAnsi="Arial"/>
                <w:b/>
                <w:bCs/>
                <w:color w:val="DC2626"/>
                <w:sz w:val="20"/>
                <w:szCs w:val="20"/>
              </w:rPr>
              <w:t xml:space="preserve">UPGRADED FROM V3</w:t>
            </w:r>
          </w:p>
          <w:p>
            <w:pPr>
              <w:spacing w:after="160"/>
            </w:pPr>
            <w:r>
              <w:rPr>
                <w:rFonts w:ascii="Arial" w:cs="Arial" w:eastAsia="Arial" w:hAnsi="Arial"/>
                <w:color w:val="334155"/>
                <w:sz w:val="20"/>
                <w:szCs w:val="20"/>
              </w:rPr>
              <w:t xml:space="preserve">V3 replayed a single season. Reviewer flagged this as dangerous — the model may overfit. V4 uses rolling walk-forward cross-validation: train on years 1–N, test on year N+1, repeat. This prevents overfitting and tests generalization.</w:t>
            </w:r>
          </w:p>
        </w:tc>
      </w:tr>
    </w:tbl>
    <w:p>
      <w:pPr>
        <w:spacing w:after="60"/>
      </w:pPr>
    </w:p>
    <w:p>
      <w:pPr>
        <w:pStyle w:val="ListParagraph"/>
        <w:numPr>
          <w:ilvl w:val="0"/>
          <w:numId w:val="10"/>
        </w:numPr>
        <w:spacing w:after="100"/>
      </w:pPr>
      <w:r>
        <w:rPr>
          <w:rFonts w:ascii="Arial" w:cs="Arial" w:eastAsia="Arial" w:hAnsi="Arial"/>
          <w:color w:val="334155"/>
          <w:sz w:val="22"/>
          <w:szCs w:val="22"/>
        </w:rPr>
        <w:t xml:space="preserve">Split 1: Train 2018–2021, test 2022.</w:t>
      </w:r>
    </w:p>
    <w:p>
      <w:pPr>
        <w:pStyle w:val="ListParagraph"/>
        <w:numPr>
          <w:ilvl w:val="0"/>
          <w:numId w:val="10"/>
        </w:numPr>
        <w:spacing w:after="100"/>
      </w:pPr>
      <w:r>
        <w:rPr>
          <w:rFonts w:ascii="Arial" w:cs="Arial" w:eastAsia="Arial" w:hAnsi="Arial"/>
          <w:color w:val="334155"/>
          <w:sz w:val="22"/>
          <w:szCs w:val="22"/>
        </w:rPr>
        <w:t xml:space="preserve">Split 2: Train 2018–2022, test 2023.</w:t>
      </w:r>
    </w:p>
    <w:p>
      <w:pPr>
        <w:pStyle w:val="ListParagraph"/>
        <w:numPr>
          <w:ilvl w:val="0"/>
          <w:numId w:val="10"/>
        </w:numPr>
        <w:spacing w:after="100"/>
      </w:pPr>
      <w:r>
        <w:rPr>
          <w:rFonts w:ascii="Arial" w:cs="Arial" w:eastAsia="Arial" w:hAnsi="Arial"/>
          <w:color w:val="334155"/>
          <w:sz w:val="22"/>
          <w:szCs w:val="22"/>
        </w:rPr>
        <w:t xml:space="preserve">Split 3: Train 2018–2023, test 2024.</w:t>
      </w:r>
    </w:p>
    <w:p>
      <w:pPr>
        <w:pStyle w:val="ListParagraph"/>
        <w:numPr>
          <w:ilvl w:val="0"/>
          <w:numId w:val="10"/>
        </w:numPr>
        <w:spacing w:after="100"/>
      </w:pPr>
      <w:r>
        <w:rPr>
          <w:rFonts w:ascii="Arial" w:cs="Arial" w:eastAsia="Arial" w:hAnsi="Arial"/>
          <w:color w:val="334155"/>
          <w:sz w:val="22"/>
          <w:szCs w:val="22"/>
        </w:rPr>
        <w:t xml:space="preserve">Split 4: Train 2018–2024, test 2025.</w:t>
      </w:r>
    </w:p>
    <w:p>
      <w:pPr>
        <w:pStyle w:val="ListParagraph"/>
        <w:numPr>
          <w:ilvl w:val="0"/>
          <w:numId w:val="10"/>
        </w:numPr>
        <w:spacing w:after="100"/>
      </w:pPr>
      <w:r>
        <w:rPr>
          <w:rFonts w:ascii="Arial" w:cs="Arial" w:eastAsia="Arial" w:hAnsi="Arial"/>
          <w:color w:val="334155"/>
          <w:sz w:val="22"/>
          <w:szCs w:val="22"/>
        </w:rPr>
        <w:t xml:space="preserve">Average metrics across all test sets for robust evaluation.</w:t>
      </w:r>
    </w:p>
    <w:p>
      <w:pPr>
        <w:spacing w:after="40"/>
      </w:pPr>
    </w:p>
    <w:p>
      <w:pPr>
        <w:spacing w:after="160"/>
      </w:pPr>
      <w:r>
        <w:rPr>
          <w:rFonts w:ascii="Arial" w:cs="Arial" w:eastAsia="Arial" w:hAnsi="Arial"/>
          <w:color w:val="334155"/>
          <w:sz w:val="22"/>
          <w:szCs w:val="22"/>
        </w:rPr>
        <w:t xml:space="preserve">Each split simulates day-by-day predictions with sequential Elo updates, no lookahead bias, and rolling stats computed only from prior games. Output: per-split Brier, accuracy, calibration curve, and feature importance from the logistic regression coefficients.</w:t>
      </w:r>
    </w:p>
    <w:p>
      <w:r>
        <w:br w:type="page"/>
      </w:r>
    </w:p>
    <w:p>
      <w:pPr>
        <w:pStyle w:val="Heading1"/>
      </w:pPr>
      <w:r>
        <w:t xml:space="preserve">20.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elo_ratings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Persist Elo across days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team_abbr, rating, updated_at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predictions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predictions + results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game_date, teams, feature_vector (JSON), mc_win_pct, calibrated_prob, vegas_prob, edge, model_version, actual_winner, correct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accuracy_log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calibration metrics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 brier_score, log_loss, accuracy, high_conv_accuracy, vs_vegas_brier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game_results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Historical for Elo + training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game_id, date, teams, scores, SPs, venue, umpire, lineups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bullpen_usage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Reliever workload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player_id, date, pitches, innings, leverage_index, days_rest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calibration_log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Model vs Vegas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 game_id, model_prob, vegas_prob, edge, outcome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model_registry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Version tracking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version, weights_hash, train_dates, test_brier, test_accuracy</w:t>
            </w:r>
          </w:p>
        </w:tc>
      </w:tr>
    </w:tbl>
    <w:p>
      <w:r>
        <w:br w:type="page"/>
      </w:r>
    </w:p>
    <w:p>
      <w:pPr>
        <w:pStyle w:val="Heading1"/>
      </w:pPr>
      <w:r>
        <w:t xml:space="preserve">21. Tech Stack +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4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Runtime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TypeScript (Node.js)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pipeline, API fetching, alerts, storage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ML Training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D9668"/>
                <w:sz w:val="20"/>
                <w:szCs w:val="20"/>
              </w:rPr>
              <w:t xml:space="preserve">Python (scikit-learn)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Logistic regression, Platt scaling, backtest. Export model as JSON.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Database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SQLite via better-sqlite3</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Zero-config, file-based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Scheduler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node-cron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9 AM daily + dynamic per-game alerts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Logging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pino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Structured JSON logging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Caching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Local JSON with TTL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1-hour minimum. Prevents API rate limits.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Retry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Exponential backoff (3 attempts)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1s, 2s, 4s between retries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Alerts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Discord / Twilio / Resend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Multi-channel, configurable</w:t>
            </w:r>
          </w:p>
        </w:tc>
      </w:tr>
    </w:tbl>
    <w:p>
      <w:r>
        <w:br w:type="page"/>
      </w:r>
    </w:p>
    <w:p>
      <w:pPr>
        <w:pStyle w:val="Heading1"/>
      </w:pPr>
      <w:r>
        <w:t xml:space="preserve">22. Implementation Phases</w:t>
      </w:r>
    </w:p>
    <w:p>
      <w:pPr>
        <w:pStyle w:val="Heading2"/>
      </w:pPr>
      <w:r>
        <w:t xml:space="preserve">Phase 1 — Core Engine + Monte Carlo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Initialize: TypeScript + Python projects. Install deps. Folder structure.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MLB API fetcher: schedule, pitchers, lineups, stats, results. JSON cache + retry.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Feature engineering: compute all 30 features per game from fetched data.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Lambda estimation + 10,000 Poisson Monte Carlo simulations.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SQLite storage: all tables. Store predictions with feature vectors.</w:t>
            </w:r>
          </w:p>
        </w:tc>
      </w:tr>
    </w:tbl>
    <w:p>
      <w:pPr>
        <w:spacing w:after="100"/>
      </w:pPr>
    </w:p>
    <w:p>
      <w:pPr>
        <w:pStyle w:val="Heading2"/>
      </w:pPr>
      <w:r>
        <w:t xml:space="preserve">Phase 2 — Alerts + Scheduler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Discord webhook alerts: morning briefing, lineup update, high-conviction, evening recap.</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7</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Scheduler: 9 AM daily run + dynamic per-game alerts + 11 PM recap.</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8</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SMS/email (optional): Twilio + Resend integration.</w:t>
            </w:r>
          </w:p>
        </w:tc>
      </w:tr>
    </w:tbl>
    <w:p>
      <w:pPr>
        <w:spacing w:after="100"/>
      </w:pPr>
    </w:p>
    <w:p>
      <w:pPr>
        <w:pStyle w:val="Heading2"/>
      </w:pPr>
      <w:r>
        <w:t xml:space="preserve">Phase 3 — ML Pipeline + Calibration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9</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build historical feature dataset from 2018–2025 game data.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Train logistic regression with L2 regularization. Walk-forward cross-validation.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Platt scaling: fit isotonic regression on calibration holdout. Export as JSON.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Market edge detection: fetch/input Vegas lines. Compute edge. Flag large divergences.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Integrate trained model into TypeScript runtime. Load coefficients + calibrator from JSON.</w:t>
            </w:r>
          </w:p>
        </w:tc>
      </w:tr>
    </w:tbl>
    <w:p>
      <w:pPr>
        <w:spacing w:after="100"/>
      </w:pPr>
    </w:p>
    <w:p>
      <w:pPr>
        <w:pStyle w:val="Heading2"/>
      </w:pPr>
      <w: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14</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Statcast integration: download CSVs from Baseball Savant. Parse xFIP, K-BB%, SIERA, barrel rate, exit velocity.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15</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Bullpen availability simulation. Reliever workload tracking. Fatigue adjustments.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16</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Umpire model + stadium-relative wind direction. Catcher framing. DRS.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17</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backtest engine: walk-forward CV across 2018–2025. Per-split reports.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18</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Accuracy dashboard CLI: Brier trend, calibration curve, feature importance, Vegas comparison.</w:t>
            </w:r>
          </w:p>
        </w:tc>
      </w:tr>
    </w:tbl>
    <w:p>
      <w:r>
        <w:br w:type="page"/>
      </w:r>
    </w:p>
    <w:p>
      <w:pPr>
        <w:pStyle w:val="Heading1"/>
      </w:pPr>
      <w:r>
        <w:t xml:space="preserve">23.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2960"/>
      </w:tblGrid>
      <w:t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Accuracy</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Brier</w:t>
            </w:r>
          </w:p>
        </w:tc>
        <w:tc>
          <w:tcPr>
            <w:tcW w:type="dxa" w:w="2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games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63–65%</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&lt; 0.225</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Full-season baseline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60%+ picks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64–67%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&lt; 0.220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Moderate confidence filter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65%+ picks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D9668"/>
                <w:sz w:val="20"/>
                <w:szCs w:val="20"/>
              </w:rPr>
              <w:t xml:space="preserve">71–74%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D9668"/>
                <w:sz w:val="20"/>
                <w:szCs w:val="20"/>
              </w:rPr>
              <w:t xml:space="preserve">&lt; 0.200</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 conviction — primary alert threshold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70%+ picks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668"/>
                <w:sz w:val="20"/>
                <w:szCs w:val="20"/>
              </w:rPr>
              <w:t xml:space="preserve">74–76%</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D9668"/>
                <w:sz w:val="20"/>
                <w:szCs w:val="20"/>
              </w:rPr>
              <w:t xml:space="preserve">&lt; 0.180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Extreme conviction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65%+ AND 5pt edge vs Vegas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D9668"/>
                <w:sz w:val="20"/>
                <w:szCs w:val="20"/>
              </w:rPr>
              <w:t xml:space="preserve">74–76%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D9668"/>
                <w:sz w:val="20"/>
                <w:szCs w:val="20"/>
              </w:rPr>
              <w:t xml:space="preserve">&lt; 0.175</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D9668"/>
                <w:sz w:val="20"/>
                <w:szCs w:val="20"/>
              </w:rPr>
              <w:t xml:space="preserve">The killer combo — highest accuracy</w:t>
            </w:r>
          </w:p>
        </w:tc>
      </w:tr>
    </w:tbl>
    <w:p>
      <w:r>
        <w:br w:type="page"/>
      </w:r>
    </w:p>
    <w:p>
      <w:pPr>
        <w:pStyle w:val="Heading1"/>
      </w:pPr>
      <w:r>
        <w:t xml:space="preserve">24. Claude Code Prompts</w:t>
      </w:r>
    </w:p>
    <w:p>
      <w:pPr>
        <w:spacing w:after="160"/>
      </w:pPr>
      <w:r>
        <w:rPr>
          <w:rFonts w:ascii="Arial" w:cs="Arial" w:eastAsia="Arial" w:hAnsi="Arial"/>
          <w:color w:val="334155"/>
          <w:sz w:val="22"/>
          <w:szCs w:val="22"/>
        </w:rPr>
        <w:t xml:space="preserve">Copy and paste these into Claude Code sequentially:</w:t>
      </w:r>
    </w:p>
    <w:p>
      <w:pPr>
        <w:spacing w:after="60"/>
      </w:pPr>
    </w:p>
    <w:p>
      <w:pPr>
        <w:pStyle w:val="Heading2"/>
      </w:pPr>
      <w:r>
        <w:t xml:space="preserve">Phase 1 — 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160"/>
            </w:pPr>
            <w:r>
              <w:rPr>
                <w:rFonts w:ascii="Courier New" w:cs="Courier New" w:eastAsia="Courier New" w:hAnsi="Courier New"/>
                <w:color w:val="334155"/>
                <w:sz w:val="19"/>
                <w:szCs w:val="19"/>
              </w:rPr>
              <w:t xml:space="preserve">Read the MLB Oracle v4 project plan. Implement Phase 1 (Steps 1–5). TypeScript with better-sqlite3, node-cron, node-fetch, pino. Build MLB API fetcher with JSON caching (1hr TTL) and exponential backoff retry (3 attempts). Implement feature engineering: compute 30 numeric features per game as home-vs-away differences (elo_diff, sp_xfip_diff, lineup_woba_diff, etc). Build lambda estimation from offensive strength, pitcher suppression, park factor, weather, umpire, and lineup multipliers. Build Monte Carlo engine: 10,000 Poisson simulations with extra-innings handling (lambda * 0.4). Output win%, run line, total, most likely score, upset probability. Store everything in SQLite with feature vectors as JSON. System runs as CLI: fetch today’s games, print predictions with Monte Carlo outputs.</w:t>
            </w:r>
          </w:p>
        </w:tc>
      </w:tr>
    </w:tbl>
    <w:p>
      <w:pPr>
        <w:spacing w:after="80"/>
      </w:pPr>
    </w:p>
    <w:p>
      <w:pPr>
        <w:pStyle w:val="Heading2"/>
      </w:pPr>
      <w:r>
        <w:t xml:space="preserve">Phase 2 —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160"/>
            </w:pPr>
            <w:r>
              <w:rPr>
                <w:rFonts w:ascii="Courier New" w:cs="Courier New" w:eastAsia="Courier New" w:hAnsi="Courier New"/>
                <w:color w:val="334155"/>
                <w:sz w:val="19"/>
                <w:szCs w:val="19"/>
              </w:rPr>
              <w:t xml:space="preserve">Continue MLB Oracle. Phase 2 (Steps 6–8). Discord webhook alerts: morning briefing (all games + MC outputs + most likely scores + Brier tracker), lineup update alert (re-run predictions when lineups confirmed, re-send if high-conviction pick changed), high-conviction alert 2hrs before pitch (only 65%+ calibrated prob, include run line, total, upset prob, market edge), evening recap (results vs predictions, Brier score, log loss, calibration check, model vs Vegas). Scheduler: 9 AM daily + dynamic per-game + 11 PM recap.</w:t>
            </w:r>
          </w:p>
        </w:tc>
      </w:tr>
    </w:tbl>
    <w:p>
      <w:pPr>
        <w:spacing w:after="80"/>
      </w:pPr>
    </w:p>
    <w:p>
      <w:pPr>
        <w:pStyle w:val="Heading2"/>
      </w:pPr>
      <w:r>
        <w:t xml:space="preserve">Phase 3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160"/>
            </w:pPr>
            <w:r>
              <w:rPr>
                <w:rFonts w:ascii="Courier New" w:cs="Courier New" w:eastAsia="Courier New" w:hAnsi="Courier New"/>
                <w:color w:val="334155"/>
                <w:sz w:val="19"/>
                <w:szCs w:val="19"/>
              </w:rPr>
              <w:t xml:space="preserve">Continue MLB Oracle. Phase 3 (Steps 9–13). Python script: build historical feature dataset from 2018–2025 MLB data (download from Baseball Reference or Retrosheet). For each historical game, compute the same 30 features used in live predictions. Train logistic regression (scikit-learn, L2, C=1.0) with walk-forward CV: train 2018–2021 test 2022, train 2018–2022 test 2023, etc. Fit isotonic regression (CalibratedClassifierCV) for Platt scaling on calibration holdout. Export model coefficients and calibration mapping as JSON. Build market edge detection: input Vegas moneyline, convert to implied prob, compute edge = model_prob - vegas_prob, flag 5+ point edges. Integrate trained model into TypeScript: load coefficients + calibrator JSON, run feature vector through model for live predictions.</w:t>
            </w:r>
          </w:p>
        </w:tc>
      </w:tr>
    </w:tbl>
    <w:p>
      <w:pPr>
        <w:spacing w:after="80"/>
      </w:pPr>
    </w:p>
    <w:p>
      <w:pPr>
        <w:pStyle w:val="Heading2"/>
      </w:pPr>
      <w:r>
        <w:t xml:space="preserve">Phase 4 —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668" w:sz="1"/>
              <w:left w:val="single" w:color="0D9668" w:sz="6"/>
              <w:bottom w:val="single" w:color="0D9668" w:sz="1"/>
              <w:right w:val="single" w:color="0D9668" w:sz="1"/>
            </w:tcBorders>
            <w:shd w:fill="F0FAF4" w:val="clear"/>
            <w:tcMar>
              <w:top w:type="dxa" w:w="120"/>
              <w:left w:type="dxa" w:w="200"/>
              <w:bottom w:type="dxa" w:w="120"/>
              <w:right w:type="dxa" w:w="200"/>
            </w:tcMar>
          </w:tcPr>
          <w:p>
            <w:pPr>
              <w:spacing w:after="160"/>
            </w:pPr>
            <w:r>
              <w:rPr>
                <w:rFonts w:ascii="Courier New" w:cs="Courier New" w:eastAsia="Courier New" w:hAnsi="Courier New"/>
                <w:color w:val="334155"/>
                <w:sz w:val="19"/>
                <w:szCs w:val="19"/>
              </w:rPr>
              <w:t xml:space="preserve">Continue MLB Oracle. Phase 4 (Steps 14–18). Statcast integration: download CSV from Baseball Savant leaderboard (xFIP, K-BB%, SIERA, CSW%, barrel rate, exit velocity, xBA). Parse into feature pipeline. Bullpen availability: track reliever pitches/innings/days rest from game logs. Simulate tonight’s bullpen quality with fatigue penalties (-7% if pitched yesterday, -12% if &gt;25 pitches). Umpire model: load umpire run factor from static data, apply as lambda multiplier. Wind direction: store stadium CF heading, compute wind_out_to_CF from Open-Meteo wind direction. Catcher framing + DRS: load from Baseball Savant CSV, apply as lambda adjustments. Full backtest: walk-forward CV across 2018–2025, sequential Elo, no lookahead, per-split Brier/accuracy/calibration reports. CLI dashboard: season record, Brier trend, calibration curve, feature importance, Vegas comparison.</w:t>
            </w:r>
          </w:p>
        </w:tc>
      </w:tr>
    </w:tbl>
    <w:p>
      <w:pPr>
        <w:spacing w:after="200"/>
      </w:pPr>
    </w:p>
    <w:p>
      <w:pPr>
        <w:pBdr>
          <w:bottom w:val="single" w:color="E2E8F0" w:sz="2" w:space="1"/>
        </w:pBdr>
        <w:spacing w:after="200" w:before="200"/>
      </w:pPr>
    </w:p>
    <w:p>
      <w:pPr>
        <w:spacing w:after="60"/>
        <w:jc w:val="center"/>
      </w:pPr>
      <w:r>
        <w:rPr>
          <w:rFonts w:ascii="Arial" w:cs="Arial" w:eastAsia="Arial" w:hAnsi="Arial"/>
          <w:b/>
          <w:bCs/>
          <w:color w:val="64748B"/>
          <w:sz w:val="20"/>
          <w:szCs w:val="20"/>
        </w:rPr>
        <w:t xml:space="preserve">END OF PROJECT PLAN</w:t>
      </w:r>
    </w:p>
    <w:p>
      <w:pPr>
        <w:jc w:val="center"/>
      </w:pPr>
      <w:r>
        <w:rPr>
          <w:rFonts w:ascii="Arial" w:cs="Arial" w:eastAsia="Arial" w:hAnsi="Arial"/>
          <w:color w:val="64748B"/>
          <w:sz w:val="18"/>
          <w:szCs w:val="18"/>
        </w:rPr>
        <w:t xml:space="preserve">MLB Oracle v4.0  —  April 2026  —  Two rounds of expert peer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1"/>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668" w:sz="2" w:space="1"/>
      </w:pBdr>
      <w:tabs>
        <w:tab w:val="right" w:pos="9026"/>
      </w:tabs>
      <w:spacing w:after="0"/>
    </w:pPr>
    <w:r>
      <w:rPr>
        <w:rFonts w:ascii="Arial" w:cs="Arial" w:eastAsia="Arial" w:hAnsi="Arial"/>
        <w:b/>
        <w:bCs/>
        <w:color w:val="0D9668"/>
        <w:sz w:val="16"/>
        <w:szCs w:val="16"/>
      </w:rPr>
      <w:t xml:space="preserve">MLB ORACLE</w:t>
    </w:r>
    <w:r>
      <w:rPr>
        <w:rFonts w:ascii="Arial" w:cs="Arial" w:eastAsia="Arial" w:hAnsi="Arial"/>
        <w:color w:val="64748B"/>
        <w:sz w:val="16"/>
        <w:szCs w:val="16"/>
      </w:rPr>
      <w:t xml:space="preserve">	Project Plan v4.0  —  ML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8"/>
    <w:lvlOverride w:ilvl="0">
      <w:startOverride w:val="1"/>
    </w:lvlOverride>
  </w:num>
  <w:num w:numId="3">
    <w:abstractNumId w:val="16"/>
    <w:lvlOverride w:ilvl="0">
      <w:startOverride w:val="1"/>
    </w:lvlOverride>
  </w:num>
  <w:num w:numId="4">
    <w:abstractNumId w:val="3"/>
    <w:lvlOverride w:ilvl="0">
      <w:startOverride w:val="1"/>
    </w:lvlOverride>
  </w:num>
  <w:num w:numId="5">
    <w:abstractNumId w:val="4"/>
    <w:lvlOverride w:ilvl="0">
      <w:startOverride w:val="1"/>
    </w:lvlOverride>
  </w:num>
  <w:num w:numId="6">
    <w:abstractNumId w:val="21"/>
    <w:lvlOverride w:ilvl="0">
      <w:startOverride w:val="1"/>
    </w:lvlOverride>
  </w:num>
  <w:num w:numId="7">
    <w:abstractNumId w:val="7"/>
    <w:lvlOverride w:ilvl="0">
      <w:startOverride w:val="1"/>
    </w:lvlOverride>
  </w:num>
  <w:num w:numId="8">
    <w:abstractNumId w:val="20"/>
    <w:lvlOverride w:ilvl="0">
      <w:startOverride w:val="1"/>
    </w:lvlOverride>
  </w:num>
  <w:num w:numId="9">
    <w:abstractNumId w:val="22"/>
    <w:lvlOverride w:ilvl="0">
      <w:startOverride w:val="1"/>
    </w:lvlOverride>
  </w:num>
  <w:num w:numId="10">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966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2026-04-04T21:15:30.248Z</dcterms:created>
  <dcterms:modified xsi:type="dcterms:W3CDTF">2026-04-04T21:15:30.249Z</dcterms:modified>
</cp:coreProperties>
</file>

<file path=docProps/custom.xml><?xml version="1.0" encoding="utf-8"?>
<Properties xmlns="http://schemas.openxmlformats.org/officeDocument/2006/custom-properties" xmlns:vt="http://schemas.openxmlformats.org/officeDocument/2006/docPropsVTypes"/>
</file>