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0A2240"/>
          <w:sz w:val="56"/>
          <w:szCs w:val="56"/>
        </w:rPr>
        <w:t xml:space="preserve">NCAAM ORACLE</w:t>
      </w:r>
    </w:p>
    <w:p>
      <w:pPr>
        <w:spacing w:after="80"/>
        <w:jc w:val="center"/>
      </w:pPr>
      <w:r>
        <w:rPr>
          <w:rFonts w:ascii="Arial" w:cs="Arial" w:eastAsia="Arial" w:hAnsi="Arial"/>
          <w:color w:val="666666"/>
          <w:sz w:val="28"/>
          <w:szCs w:val="28"/>
        </w:rPr>
        <w:t xml:space="preserve">NCAA MEN’S BASKETBALL</w:t>
      </w:r>
    </w:p>
    <w:p>
      <w:pPr>
        <w:spacing w:after="200"/>
        <w:jc w:val="center"/>
      </w:pPr>
      <w:r>
        <w:rPr>
          <w:rFonts w:ascii="Arial" w:cs="Arial" w:eastAsia="Arial" w:hAnsi="Arial"/>
          <w:b/>
          <w:bCs/>
          <w:color w:val="E04E39"/>
          <w:sz w:val="28"/>
          <w:szCs w:val="28"/>
        </w:rPr>
        <w:t xml:space="preserve">MACHINE LEARNING PREDICTION ENGINE</w:t>
      </w:r>
    </w:p>
    <w:p>
      <w:pPr>
        <w:spacing w:after="120"/>
        <w:jc w:val="center"/>
      </w:pPr>
      <w:r>
        <w:rPr>
          <w:rFonts w:ascii="Arial" w:cs="Arial" w:eastAsia="Arial" w:hAnsi="Arial"/>
          <w:color w:val="666666"/>
          <w:sz w:val="24"/>
          <w:szCs w:val="24"/>
        </w:rPr>
        <w:t xml:space="preserve">Full Project Plan for Claude Code — v4.1</w:t>
      </w:r>
    </w:p>
    <w:p>
      <w:pPr>
        <w:spacing w:after="120"/>
        <w:jc w:val="center"/>
      </w:pPr>
      <w:r>
        <w:rPr>
          <w:rFonts w:ascii="Arial" w:cs="Arial" w:eastAsia="Arial" w:hAnsi="Arial"/>
          <w:color w:val="666666"/>
          <w:sz w:val="22"/>
          <w:szCs w:val="22"/>
        </w:rPr>
        <w:t xml:space="preserve">GitHub Actions hosted · Discord embedded alerts · Seasonal auto-scheduling</w:t>
      </w:r>
    </w:p>
    <w:p>
      <w:pPr>
        <w:spacing w:after="120"/>
        <w:jc w:val="center"/>
      </w:pPr>
      <w:r>
        <w:rPr>
          <w:rFonts w:ascii="Arial" w:cs="Arial" w:eastAsia="Arial" w:hAnsi="Arial"/>
          <w:color w:val="666666"/>
          <w:sz w:val="22"/>
          <w:szCs w:val="22"/>
        </w:rPr>
        <w:t xml:space="preserve">KenPom efficiency metrics · Prior-year bootstrap for early season · March Madness bracket sim</w:t>
      </w:r>
    </w:p>
    <w:p>
      <w:pPr>
        <w:spacing w:after="80"/>
      </w:pPr>
    </w:p>
    <w:p>
      <w:pPr>
        <w:spacing w:after="300"/>
        <w:jc w:val="center"/>
      </w:pPr>
      <w:r>
        <w:rPr>
          <w:rFonts w:ascii="Arial" w:cs="Arial" w:eastAsia="Arial" w:hAnsi="Arial"/>
          <w:b/>
          <w:bCs/>
          <w:color w:val="0A2240"/>
          <w:sz w:val="24"/>
          <w:szCs w:val="24"/>
        </w:rPr>
        <w:t xml:space="preserve">Target: 68–72% all games | 75–78% at 70%+ | 78–81% at 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4.1 (revised for GitHub Actions + Discord embeds + seasonal scheduling)</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April 8, 2026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 (scheduled workflows) + Discord webhooks (embedded messages)</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Node.js / TypeScript + Python (scikit-learn for calibration)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Vector → Logistic Regression → Monte Carlo → Platt Scaling → Edge Detection</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Scope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Division I Men’s Basketball — 364 teams, ~5,500 games/season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 with Actions cron jobs — zero-cost hosting, no server required</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Season Lifecycle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Auto-starts early November → auto-stops after NCAA Championship (early April)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5 games per team use prior-year AdjEM/efficiency as primary features</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Build Time</w:t>
            </w:r>
          </w:p>
        </w:tc>
        <w:tc>
          <w:tcPr>
            <w:tcW w:type="dxa" w:w="6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Phase 1: 5–6 hrs | Phase 2: 3 hrs | Phase 3: 5–6 hrs | Phase 4: 4–5 hrs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FUNDAMENTAL ARCHITECTURE CHANGE IN V4</w:t>
            </w:r>
          </w:p>
          <w:p>
            <w:pPr>
              <w:spacing w:after="0"/>
            </w:pPr>
            <w:r>
              <w:rPr>
                <w:rFonts w:ascii="Arial" w:cs="Arial" w:eastAsia="Arial" w:hAnsi="Arial"/>
                <w:color w:val="444444"/>
                <w:sz w:val="21"/>
                <w:szCs w:val="21"/>
              </w:rPr>
              <w:t xml:space="preserve">V2–V3 used hand-tuned weighted averages. V4 replaces it with a logistic regression meta-model that automatically learns feature weights, handles correlations, and eliminates double-counting where KenPom rating, scoring margin, and offensive efficiency all partially measure the same thing. This change alone can add 2–4% prediction accuracy.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DEPLOYMENT MODEL: GITHUB ACTIONS + DISCORD EMBEDS</w:t>
            </w:r>
          </w:p>
          <w:p>
            <w:pPr>
              <w:spacing w:after="0"/>
            </w:pPr>
            <w:r>
              <w:rPr>
                <w:rFonts w:ascii="Arial" w:cs="Arial" w:eastAsia="Arial" w:hAnsi="Arial"/>
                <w:color w:val="444444"/>
                <w:sz w:val="21"/>
                <w:szCs w:val="21"/>
              </w:rPr>
              <w:t xml:space="preserve">The entire system runs as scheduled GitHub Actions workflows — no dedicated server, no cloud bill. Cron-triggered workflows execute the prediction pipeline on GitHub’s free runners, then send rich embedded messages to Discord via webhooks. The repository stores all code, model weights, and SQLite database as artifacts. Season lifecycle is managed by a date-aware scheduler that auto-activates in early November and goes dormant after the NCAA Championship in April.</w:t>
            </w:r>
          </w:p>
        </w:tc>
      </w:tr>
    </w:tbl>
    <w:p>
      <w:r>
        <w:br w:type="page"/>
      </w:r>
    </w:p>
    <w:p>
      <w:pPr>
        <w:spacing w:after="200"/>
      </w:pPr>
      <w:r>
        <w:rPr>
          <w:rFonts w:ascii="Arial" w:cs="Arial" w:eastAsia="Arial" w:hAnsi="Arial"/>
          <w:b/>
          <w:bCs/>
          <w:color w:val="0A2240"/>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0A2240"/>
          <w:sz w:val="36"/>
          <w:szCs w:val="36"/>
        </w:rPr>
        <w:t xml:space="preserve">1. Architecture Overview</w:t>
      </w:r>
    </w:p>
    <w:p>
      <w:pPr>
        <w:spacing w:after="160"/>
      </w:pPr>
      <w:r>
        <w:rPr>
          <w:rFonts w:ascii="Arial" w:cs="Arial" w:eastAsia="Arial" w:hAnsi="Arial"/>
          <w:color w:val="333333"/>
          <w:sz w:val="22"/>
          <w:szCs w:val="22"/>
        </w:rPr>
        <w:t xml:space="preserve">V4.1 hosts the entire prediction pipeline on GitHub with Discord as the delivery channel. College basketball’s daily game schedule (10–15 games on weeknights, 30–50 on weekends) requires a daily workflow cadence, unlike football’s weekly cycle.</w:t>
      </w:r>
    </w:p>
    <w:p>
      <w:pPr>
        <w:pStyle w:val="Heading2"/>
        <w:spacing w:after="200" w:before="240"/>
      </w:pPr>
      <w:r>
        <w:rPr>
          <w:rFonts w:ascii="Arial" w:cs="Arial" w:eastAsia="Arial" w:hAnsi="Arial"/>
          <w:b/>
          <w:bCs/>
          <w:color w:val="0A2240"/>
          <w:sz w:val="30"/>
          <w:szCs w:val="30"/>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&amp; Model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Repository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TypeScript/Python code, model weights (JSON), config versioned in Git.</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Scheduled Execution</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GitHub Actions (cron)</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Daily cron jobs trigger prediction pipeline. Free tier: 2,000 min/month.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Persistence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 GitHub Actions Artifacts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DB uploaded/downloaded as workflow artifact between runs.</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Alert Delivery</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Discord Webhooks (Embeds)</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Rich embedded messages with color-coded fields, running accuracy, confidence icons.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ML Training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(scikit-learn)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Logistic regression + Platt scaling. Model exported as JSON, committed to repo.</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Season Manager</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Date-aware scheduler</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Auto-starts November, auto-stops after NCAA Championship. March Madness mode.</w:t>
            </w:r>
          </w:p>
        </w:tc>
      </w:tr>
    </w:tbl>
    <w:p>
      <w:pPr>
        <w:pStyle w:val="Heading2"/>
        <w:spacing w:after="200" w:before="240"/>
      </w:pPr>
      <w:r>
        <w:rPr>
          <w:rFonts w:ascii="Arial" w:cs="Arial" w:eastAsia="Arial" w:hAnsi="Arial"/>
          <w:b/>
          <w:bCs/>
          <w:color w:val="0A2240"/>
          <w:sz w:val="30"/>
          <w:szCs w:val="30"/>
        </w:rPr>
        <w:t xml:space="preserve">The Pipeline</w:t>
      </w:r>
    </w:p>
    <w:p>
      <w:pPr>
        <w:pStyle w:val="ListParagraph"/>
        <w:numPr>
          <w:ilvl w:val="0"/>
          <w:numId w:val="2"/>
        </w:numPr>
        <w:spacing w:after="80"/>
      </w:pPr>
      <w:r>
        <w:rPr>
          <w:rFonts w:ascii="Arial" w:cs="Arial" w:eastAsia="Arial" w:hAnsi="Arial"/>
          <w:color w:val="333333"/>
          <w:sz w:val="22"/>
          <w:szCs w:val="22"/>
        </w:rPr>
        <w:t xml:space="preserve">Season Check — GitHub Actions cron fires daily at 9 AM ET. Season manager checks if the current date falls within the active season window (early November through early April). If outside, exit silently.</w:t>
      </w:r>
    </w:p>
    <w:p>
      <w:pPr>
        <w:pStyle w:val="ListParagraph"/>
        <w:numPr>
          <w:ilvl w:val="0"/>
          <w:numId w:val="2"/>
        </w:numPr>
        <w:spacing w:after="80"/>
      </w:pPr>
      <w:r>
        <w:rPr>
          <w:rFonts w:ascii="Arial" w:cs="Arial" w:eastAsia="Arial" w:hAnsi="Arial"/>
          <w:color w:val="333333"/>
          <w:sz w:val="22"/>
          <w:szCs w:val="22"/>
        </w:rPr>
        <w:t xml:space="preserve">Data Ingestion — Pull today’s schedule, stats, injury reports, and odds from APIs. Cache results.</w:t>
      </w:r>
    </w:p>
    <w:p>
      <w:pPr>
        <w:pStyle w:val="ListParagraph"/>
        <w:numPr>
          <w:ilvl w:val="0"/>
          <w:numId w:val="2"/>
        </w:numPr>
        <w:spacing w:after="80"/>
      </w:pPr>
      <w:r>
        <w:rPr>
          <w:rFonts w:ascii="Arial" w:cs="Arial" w:eastAsia="Arial" w:hAnsi="Arial"/>
          <w:color w:val="333333"/>
          <w:sz w:val="22"/>
          <w:szCs w:val="22"/>
        </w:rPr>
        <w:t xml:space="preserve">Prior-Year Bootstrap (Early Season) — For each team’s first 5 games, current-season stats are too sparse. The model uses prior-year AdjEM, returning minutes, recruiting composites, and portal data as primary features. In-season data blends in gradually.</w:t>
      </w:r>
    </w:p>
    <w:p>
      <w:pPr>
        <w:pStyle w:val="ListParagraph"/>
        <w:numPr>
          <w:ilvl w:val="0"/>
          <w:numId w:val="2"/>
        </w:numPr>
        <w:spacing w:after="80"/>
      </w:pPr>
      <w:r>
        <w:rPr>
          <w:rFonts w:ascii="Arial" w:cs="Arial" w:eastAsia="Arial" w:hAnsi="Arial"/>
          <w:color w:val="333333"/>
          <w:sz w:val="22"/>
          <w:szCs w:val="22"/>
        </w:rPr>
        <w:t xml:space="preserve">Feature Engineering — Compute 40–60 predictive features per game as home-vs-away differences.</w:t>
      </w:r>
    </w:p>
    <w:p>
      <w:pPr>
        <w:pStyle w:val="ListParagraph"/>
        <w:numPr>
          <w:ilvl w:val="0"/>
          <w:numId w:val="2"/>
        </w:numPr>
        <w:spacing w:after="80"/>
      </w:pPr>
      <w:r>
        <w:rPr>
          <w:rFonts w:ascii="Arial" w:cs="Arial" w:eastAsia="Arial" w:hAnsi="Arial"/>
          <w:color w:val="333333"/>
          <w:sz w:val="22"/>
          <w:szCs w:val="22"/>
        </w:rPr>
        <w:t xml:space="preserve">Monte Carlo Simulation — Run 10,000 game simulations. Produce win probability, spread, total.</w:t>
      </w:r>
    </w:p>
    <w:p>
      <w:pPr>
        <w:pStyle w:val="ListParagraph"/>
        <w:numPr>
          <w:ilvl w:val="0"/>
          <w:numId w:val="2"/>
        </w:numPr>
        <w:spacing w:after="80"/>
      </w:pPr>
      <w:r>
        <w:rPr>
          <w:rFonts w:ascii="Arial" w:cs="Arial" w:eastAsia="Arial" w:hAnsi="Arial"/>
          <w:color w:val="333333"/>
          <w:sz w:val="22"/>
          <w:szCs w:val="22"/>
        </w:rPr>
        <w:t xml:space="preserve">Meta-Model — Feed features + Monte Carlo into trained logistic regression for calibrated win probability.</w:t>
      </w:r>
    </w:p>
    <w:p>
      <w:pPr>
        <w:pStyle w:val="ListParagraph"/>
        <w:numPr>
          <w:ilvl w:val="0"/>
          <w:numId w:val="2"/>
        </w:numPr>
        <w:spacing w:after="80"/>
      </w:pPr>
      <w:r>
        <w:rPr>
          <w:rFonts w:ascii="Arial" w:cs="Arial" w:eastAsia="Arial" w:hAnsi="Arial"/>
          <w:color w:val="333333"/>
          <w:sz w:val="22"/>
          <w:szCs w:val="22"/>
        </w:rPr>
        <w:t xml:space="preserve">Market Edge Detection — Compare model to Vegas implied probability. Flag large divergences.</w:t>
      </w:r>
    </w:p>
    <w:p>
      <w:pPr>
        <w:pStyle w:val="ListParagraph"/>
        <w:numPr>
          <w:ilvl w:val="0"/>
          <w:numId w:val="2"/>
        </w:numPr>
        <w:spacing w:after="80"/>
      </w:pPr>
      <w:r>
        <w:rPr>
          <w:rFonts w:ascii="Arial" w:cs="Arial" w:eastAsia="Arial" w:hAnsi="Arial"/>
          <w:color w:val="333333"/>
          <w:sz w:val="22"/>
          <w:szCs w:val="22"/>
        </w:rPr>
        <w:t xml:space="preserve">Discord Embed Delivery — Format predictions as rich embedded messages. Include running season accuracy.</w:t>
      </w:r>
    </w:p>
    <w:p>
      <w:pPr>
        <w:pStyle w:val="ListParagraph"/>
        <w:numPr>
          <w:ilvl w:val="0"/>
          <w:numId w:val="2"/>
        </w:numPr>
        <w:spacing w:after="80"/>
      </w:pPr>
      <w:r>
        <w:rPr>
          <w:rFonts w:ascii="Arial" w:cs="Arial" w:eastAsia="Arial" w:hAnsi="Arial"/>
          <w:color w:val="333333"/>
          <w:sz w:val="22"/>
          <w:szCs w:val="22"/>
        </w:rPr>
        <w:t xml:space="preserve">Database Update — Upload updated SQLite database as GitHub Actions artifact for next run.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WHY GITHUB ACTIONS FOR CBB?</w:t>
            </w:r>
          </w:p>
          <w:p>
            <w:pPr>
              <w:spacing w:after="0"/>
            </w:pPr>
            <w:r>
              <w:rPr>
                <w:rFonts w:ascii="Arial" w:cs="Arial" w:eastAsia="Arial" w:hAnsi="Arial"/>
                <w:color w:val="444444"/>
                <w:sz w:val="21"/>
                <w:szCs w:val="21"/>
              </w:rPr>
              <w:t xml:space="preserve">College basketball runs November through April with games nearly every day. A daily prediction run takes ~5–10 minutes. Over a ~150-day season, that’s ~750–1,500 minutes — within GitHub’s free tier (2,000 min/month). The daily cadence works naturally with GitHub’s cron scheduler, and the SQLite database persists seamlessly as a workflow artifact between runs.</w:t>
            </w:r>
          </w:p>
        </w:tc>
      </w:tr>
    </w:tbl>
    <w:p>
      <w:r>
        <w:br w:type="page"/>
      </w:r>
    </w:p>
    <w:p>
      <w:pPr>
        <w:pStyle w:val="Heading1"/>
        <w:spacing w:after="200" w:before="360"/>
      </w:pPr>
      <w:r>
        <w:rPr>
          <w:rFonts w:ascii="Arial" w:cs="Arial" w:eastAsia="Arial" w:hAnsi="Arial"/>
          <w:b/>
          <w:bCs/>
          <w:color w:val="0A2240"/>
          <w:sz w:val="36"/>
          <w:szCs w:val="36"/>
        </w:rPr>
        <w:t xml:space="preserve">2. GitHub Actions Workflow Design</w:t>
      </w:r>
    </w:p>
    <w:p>
      <w:pPr>
        <w:pStyle w:val="Heading2"/>
        <w:spacing w:after="200" w:before="240"/>
      </w:pPr>
      <w:r>
        <w:rPr>
          <w:rFonts w:ascii="Arial" w:cs="Arial" w:eastAsia="Arial" w:hAnsi="Arial"/>
          <w:b/>
          <w:bCs/>
          <w:color w:val="0A2240"/>
          <w:sz w:val="30"/>
          <w:szCs w:val="30"/>
        </w:rPr>
        <w:t xml:space="preserve">Workflow 1: Daily Predictions (Every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CRON: 0 13 * * * (every day at 9 AM ET / 1 PM UTC)</w:t>
            </w:r>
          </w:p>
          <w:p>
            <w:pPr>
              <w:spacing w:after="0"/>
            </w:pPr>
            <w:r>
              <w:rPr>
                <w:rFonts w:ascii="Arial" w:cs="Arial" w:eastAsia="Arial" w:hAnsi="Arial"/>
                <w:color w:val="444444"/>
                <w:sz w:val="21"/>
                <w:szCs w:val="21"/>
              </w:rPr>
              <w:t xml:space="preserve">Primary workflow. Runs daily year-round but season-gates outside the active window. During the season, fetches data for today’s games, generates predictions, and sends the daily Discord embed.</w:t>
            </w:r>
          </w:p>
        </w:tc>
      </w:tr>
    </w:tbl>
    <w:p>
      <w:pPr>
        <w:pStyle w:val="ListParagraph"/>
        <w:numPr>
          <w:ilvl w:val="0"/>
          <w:numId w:val="3"/>
        </w:numPr>
        <w:spacing w:after="80"/>
      </w:pPr>
      <w:r>
        <w:rPr>
          <w:rFonts w:ascii="Arial" w:cs="Arial" w:eastAsia="Arial" w:hAnsi="Arial"/>
          <w:color w:val="333333"/>
          <w:sz w:val="22"/>
          <w:szCs w:val="22"/>
        </w:rPr>
        <w:t xml:space="preserve">Step 1: Season gate — check if date is between season_start (config: early November) and season_end (config: early April). If outside, exit.</w:t>
      </w:r>
    </w:p>
    <w:p>
      <w:pPr>
        <w:pStyle w:val="ListParagraph"/>
        <w:numPr>
          <w:ilvl w:val="0"/>
          <w:numId w:val="3"/>
        </w:numPr>
        <w:spacing w:after="80"/>
      </w:pPr>
      <w:r>
        <w:rPr>
          <w:rFonts w:ascii="Arial" w:cs="Arial" w:eastAsia="Arial" w:hAnsi="Arial"/>
          <w:color w:val="333333"/>
          <w:sz w:val="22"/>
          <w:szCs w:val="22"/>
        </w:rPr>
        <w:t xml:space="preserve">Step 2: Download SQLite database artifact from previous run.</w:t>
      </w:r>
    </w:p>
    <w:p>
      <w:pPr>
        <w:pStyle w:val="ListParagraph"/>
        <w:numPr>
          <w:ilvl w:val="0"/>
          <w:numId w:val="3"/>
        </w:numPr>
        <w:spacing w:after="80"/>
      </w:pPr>
      <w:r>
        <w:rPr>
          <w:rFonts w:ascii="Arial" w:cs="Arial" w:eastAsia="Arial" w:hAnsi="Arial"/>
          <w:color w:val="333333"/>
          <w:sz w:val="22"/>
          <w:szCs w:val="22"/>
        </w:rPr>
        <w:t xml:space="preserve">Step 3: Check if yesterday’s games have final scores. If so, score yesterday’s predictions and update running totals.</w:t>
      </w:r>
    </w:p>
    <w:p>
      <w:pPr>
        <w:pStyle w:val="ListParagraph"/>
        <w:numPr>
          <w:ilvl w:val="0"/>
          <w:numId w:val="3"/>
        </w:numPr>
        <w:spacing w:after="80"/>
      </w:pPr>
      <w:r>
        <w:rPr>
          <w:rFonts w:ascii="Arial" w:cs="Arial" w:eastAsia="Arial" w:hAnsi="Arial"/>
          <w:color w:val="333333"/>
          <w:sz w:val="22"/>
          <w:szCs w:val="22"/>
        </w:rPr>
        <w:t xml:space="preserve">Step 4: Fetch today’s schedule, stats, injuries, odds.</w:t>
      </w:r>
    </w:p>
    <w:p>
      <w:pPr>
        <w:pStyle w:val="ListParagraph"/>
        <w:numPr>
          <w:ilvl w:val="0"/>
          <w:numId w:val="3"/>
        </w:numPr>
        <w:spacing w:after="80"/>
      </w:pPr>
      <w:r>
        <w:rPr>
          <w:rFonts w:ascii="Arial" w:cs="Arial" w:eastAsia="Arial" w:hAnsi="Arial"/>
          <w:color w:val="333333"/>
          <w:sz w:val="22"/>
          <w:szCs w:val="22"/>
        </w:rPr>
        <w:t xml:space="preserve">Step 5: Determine each team’s games played this season. If &lt; 5 games, use prior-year bootstrap.</w:t>
      </w:r>
    </w:p>
    <w:p>
      <w:pPr>
        <w:pStyle w:val="ListParagraph"/>
        <w:numPr>
          <w:ilvl w:val="0"/>
          <w:numId w:val="3"/>
        </w:numPr>
        <w:spacing w:after="80"/>
      </w:pPr>
      <w:r>
        <w:rPr>
          <w:rFonts w:ascii="Arial" w:cs="Arial" w:eastAsia="Arial" w:hAnsi="Arial"/>
          <w:color w:val="333333"/>
          <w:sz w:val="22"/>
          <w:szCs w:val="22"/>
        </w:rPr>
        <w:t xml:space="preserve">Step 6: Run feature engineering + Monte Carlo + meta-model.</w:t>
      </w:r>
    </w:p>
    <w:p>
      <w:pPr>
        <w:pStyle w:val="ListParagraph"/>
        <w:numPr>
          <w:ilvl w:val="0"/>
          <w:numId w:val="3"/>
        </w:numPr>
        <w:spacing w:after="80"/>
      </w:pPr>
      <w:r>
        <w:rPr>
          <w:rFonts w:ascii="Arial" w:cs="Arial" w:eastAsia="Arial" w:hAnsi="Arial"/>
          <w:color w:val="333333"/>
          <w:sz w:val="22"/>
          <w:szCs w:val="22"/>
        </w:rPr>
        <w:t xml:space="preserve">Step 7: Build Discord embed with today’s predictions + yesterday’s results + running season record.</w:t>
      </w:r>
    </w:p>
    <w:p>
      <w:pPr>
        <w:pStyle w:val="ListParagraph"/>
        <w:numPr>
          <w:ilvl w:val="0"/>
          <w:numId w:val="3"/>
        </w:numPr>
        <w:spacing w:after="80"/>
      </w:pPr>
      <w:r>
        <w:rPr>
          <w:rFonts w:ascii="Arial" w:cs="Arial" w:eastAsia="Arial" w:hAnsi="Arial"/>
          <w:color w:val="333333"/>
          <w:sz w:val="22"/>
          <w:szCs w:val="22"/>
        </w:rPr>
        <w:t xml:space="preserve">Step 8: POST embed to Discord webhook.</w:t>
      </w:r>
    </w:p>
    <w:p>
      <w:pPr>
        <w:pStyle w:val="ListParagraph"/>
        <w:numPr>
          <w:ilvl w:val="0"/>
          <w:numId w:val="3"/>
        </w:numPr>
        <w:spacing w:after="80"/>
      </w:pPr>
      <w:r>
        <w:rPr>
          <w:rFonts w:ascii="Arial" w:cs="Arial" w:eastAsia="Arial" w:hAnsi="Arial"/>
          <w:color w:val="333333"/>
          <w:sz w:val="22"/>
          <w:szCs w:val="22"/>
        </w:rPr>
        <w:t xml:space="preserve">Step 9: Upload updated SQLite database as artifact.</w:t>
      </w:r>
    </w:p>
    <w:p>
      <w:pPr>
        <w:pStyle w:val="Heading2"/>
        <w:spacing w:after="200" w:before="240"/>
      </w:pPr>
      <w:r>
        <w:rPr>
          <w:rFonts w:ascii="Arial" w:cs="Arial" w:eastAsia="Arial" w:hAnsi="Arial"/>
          <w:b/>
          <w:bCs/>
          <w:color w:val="0A2240"/>
          <w:sz w:val="30"/>
          <w:szCs w:val="30"/>
        </w:rPr>
        <w:t xml:space="preserve">Workflow 2: Weekly Recap (Monday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CRON: 0 14 * * 1 (Monday 10 AM ET / 2 PM UTC)</w:t>
            </w:r>
          </w:p>
          <w:p>
            <w:pPr>
              <w:spacing w:after="0"/>
            </w:pPr>
            <w:r>
              <w:rPr>
                <w:rFonts w:ascii="Arial" w:cs="Arial" w:eastAsia="Arial" w:hAnsi="Arial"/>
                <w:color w:val="444444"/>
                <w:sz w:val="21"/>
                <w:szCs w:val="21"/>
              </w:rPr>
              <w:t xml:space="preserve">Comprehensive weekly summary. Aggregates the past 7 days of predictions, computes weekly accuracy, and sends a detailed recap embed with week-by-week season trend.</w:t>
            </w:r>
          </w:p>
        </w:tc>
      </w:tr>
    </w:tbl>
    <w:p>
      <w:pPr>
        <w:pStyle w:val="ListParagraph"/>
        <w:numPr>
          <w:ilvl w:val="0"/>
          <w:numId w:val="3"/>
        </w:numPr>
        <w:spacing w:after="80"/>
      </w:pPr>
      <w:r>
        <w:rPr>
          <w:rFonts w:ascii="Arial" w:cs="Arial" w:eastAsia="Arial" w:hAnsi="Arial"/>
          <w:color w:val="333333"/>
          <w:sz w:val="22"/>
          <w:szCs w:val="22"/>
        </w:rPr>
        <w:t xml:space="preserve">Step 1: Season gate.</w:t>
      </w:r>
    </w:p>
    <w:p>
      <w:pPr>
        <w:pStyle w:val="ListParagraph"/>
        <w:numPr>
          <w:ilvl w:val="0"/>
          <w:numId w:val="3"/>
        </w:numPr>
        <w:spacing w:after="80"/>
      </w:pPr>
      <w:r>
        <w:rPr>
          <w:rFonts w:ascii="Arial" w:cs="Arial" w:eastAsia="Arial" w:hAnsi="Arial"/>
          <w:color w:val="333333"/>
          <w:sz w:val="22"/>
          <w:szCs w:val="22"/>
        </w:rPr>
        <w:t xml:space="preserve">Step 2: Download DB. Aggregate all predictions from the past 7 days.</w:t>
      </w:r>
    </w:p>
    <w:p>
      <w:pPr>
        <w:pStyle w:val="ListParagraph"/>
        <w:numPr>
          <w:ilvl w:val="0"/>
          <w:numId w:val="3"/>
        </w:numPr>
        <w:spacing w:after="80"/>
      </w:pPr>
      <w:r>
        <w:rPr>
          <w:rFonts w:ascii="Arial" w:cs="Arial" w:eastAsia="Arial" w:hAnsi="Arial"/>
          <w:color w:val="333333"/>
          <w:sz w:val="22"/>
          <w:szCs w:val="22"/>
        </w:rPr>
        <w:t xml:space="preserve">Step 3: Compute weekly record, weekly Brier, weekly ATS.</w:t>
      </w:r>
    </w:p>
    <w:p>
      <w:pPr>
        <w:pStyle w:val="ListParagraph"/>
        <w:numPr>
          <w:ilvl w:val="0"/>
          <w:numId w:val="3"/>
        </w:numPr>
        <w:spacing w:after="80"/>
      </w:pPr>
      <w:r>
        <w:rPr>
          <w:rFonts w:ascii="Arial" w:cs="Arial" w:eastAsia="Arial" w:hAnsi="Arial"/>
          <w:color w:val="333333"/>
          <w:sz w:val="22"/>
          <w:szCs w:val="22"/>
        </w:rPr>
        <w:t xml:space="preserve">Step 4: Build weekly recap Discord embed with running season totals + week-by-week trend.</w:t>
      </w:r>
    </w:p>
    <w:p>
      <w:pPr>
        <w:pStyle w:val="ListParagraph"/>
        <w:numPr>
          <w:ilvl w:val="0"/>
          <w:numId w:val="3"/>
        </w:numPr>
        <w:spacing w:after="80"/>
      </w:pPr>
      <w:r>
        <w:rPr>
          <w:rFonts w:ascii="Arial" w:cs="Arial" w:eastAsia="Arial" w:hAnsi="Arial"/>
          <w:color w:val="333333"/>
          <w:sz w:val="22"/>
          <w:szCs w:val="22"/>
        </w:rPr>
        <w:t xml:space="preserve">Step 5: Upload updated DB.</w:t>
      </w:r>
    </w:p>
    <w:p>
      <w:pPr>
        <w:pStyle w:val="Heading2"/>
        <w:spacing w:after="200" w:before="240"/>
      </w:pPr>
      <w:r>
        <w:rPr>
          <w:rFonts w:ascii="Arial" w:cs="Arial" w:eastAsia="Arial" w:hAnsi="Arial"/>
          <w:b/>
          <w:bCs/>
          <w:color w:val="0A2240"/>
          <w:sz w:val="30"/>
          <w:szCs w:val="30"/>
        </w:rPr>
        <w:t xml:space="preserve">Workflow 3: March Madness Mode (Tournament)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TRIGGERED: Selection Sunday + daily during tournament</w:t>
            </w:r>
          </w:p>
          <w:p>
            <w:pPr>
              <w:spacing w:after="0"/>
            </w:pPr>
            <w:r>
              <w:rPr>
                <w:rFonts w:ascii="Arial" w:cs="Arial" w:eastAsia="Arial" w:hAnsi="Arial"/>
                <w:color w:val="444444"/>
                <w:sz w:val="21"/>
                <w:szCs w:val="21"/>
              </w:rPr>
              <w:t xml:space="preserve">Special tournament workflow. On Selection Sunday, runs full 10,000-bracket simulation and sends bracket embed. During tournament, sends per-round predictions and results with bracket advancement tracker.</w:t>
            </w:r>
          </w:p>
        </w:tc>
      </w:tr>
    </w:tbl>
    <w:p>
      <w:pPr>
        <w:pStyle w:val="ListParagraph"/>
        <w:numPr>
          <w:ilvl w:val="0"/>
          <w:numId w:val="3"/>
        </w:numPr>
        <w:spacing w:after="80"/>
      </w:pPr>
      <w:r>
        <w:rPr>
          <w:rFonts w:ascii="Arial" w:cs="Arial" w:eastAsia="Arial" w:hAnsi="Arial"/>
          <w:color w:val="333333"/>
          <w:sz w:val="22"/>
          <w:szCs w:val="22"/>
        </w:rPr>
        <w:t xml:space="preserve">Selection Sunday: simulate full bracket 10,000 times. Send embed with round-by-round advancement probabilities for all 68 teams.</w:t>
      </w:r>
    </w:p>
    <w:p>
      <w:pPr>
        <w:pStyle w:val="ListParagraph"/>
        <w:numPr>
          <w:ilvl w:val="0"/>
          <w:numId w:val="3"/>
        </w:numPr>
        <w:spacing w:after="80"/>
      </w:pPr>
      <w:r>
        <w:rPr>
          <w:rFonts w:ascii="Arial" w:cs="Arial" w:eastAsia="Arial" w:hAnsi="Arial"/>
          <w:color w:val="333333"/>
          <w:sz w:val="22"/>
          <w:szCs w:val="22"/>
        </w:rPr>
        <w:t xml:space="preserve">Each tournament day: predictions for that day’s games with tournament-specific adjustments.</w:t>
      </w:r>
    </w:p>
    <w:p>
      <w:pPr>
        <w:pStyle w:val="ListParagraph"/>
        <w:numPr>
          <w:ilvl w:val="0"/>
          <w:numId w:val="3"/>
        </w:numPr>
        <w:spacing w:after="80"/>
      </w:pPr>
      <w:r>
        <w:rPr>
          <w:rFonts w:ascii="Arial" w:cs="Arial" w:eastAsia="Arial" w:hAnsi="Arial"/>
          <w:color w:val="333333"/>
          <w:sz w:val="22"/>
          <w:szCs w:val="22"/>
        </w:rPr>
        <w:t xml:space="preserve">After each round: results embed with bracket accuracy, remaining teams’ probabilities, Final Four/Championship odds.</w:t>
      </w:r>
    </w:p>
    <w:p>
      <w:pPr>
        <w:pStyle w:val="ListParagraph"/>
        <w:numPr>
          <w:ilvl w:val="0"/>
          <w:numId w:val="3"/>
        </w:numPr>
        <w:spacing w:after="80"/>
      </w:pPr>
      <w:r>
        <w:rPr>
          <w:rFonts w:ascii="Arial" w:cs="Arial" w:eastAsia="Arial" w:hAnsi="Arial"/>
          <w:color w:val="333333"/>
          <w:sz w:val="22"/>
          <w:szCs w:val="22"/>
        </w:rPr>
        <w:t xml:space="preserve">After Championship: final season + tournament summary embed.</w:t>
      </w:r>
    </w:p>
    <w:p>
      <w:pPr>
        <w:pStyle w:val="Heading2"/>
        <w:spacing w:after="200" w:before="240"/>
      </w:pPr>
      <w:r>
        <w:rPr>
          <w:rFonts w:ascii="Arial" w:cs="Arial" w:eastAsia="Arial" w:hAnsi="Arial"/>
          <w:b/>
          <w:bCs/>
          <w:color w:val="0A2240"/>
          <w:sz w:val="30"/>
          <w:szCs w:val="30"/>
        </w:rPr>
        <w:t xml:space="preserve">Workflow 4: Preseason Setup (October, Manual or Scheduled)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TRIGGERED: workflow_dispatch OR early October schedule</w:t>
            </w:r>
          </w:p>
          <w:p>
            <w:pPr>
              <w:spacing w:after="0"/>
            </w:pPr>
            <w:r>
              <w:rPr>
                <w:rFonts w:ascii="Arial" w:cs="Arial" w:eastAsia="Arial" w:hAnsi="Arial"/>
                <w:color w:val="444444"/>
                <w:sz w:val="21"/>
                <w:szCs w:val="21"/>
              </w:rPr>
              <w:t xml:space="preserve">One-time run before the season. Loads prior-year data, computes preseason ratings, trains model, initializes DB.</w:t>
            </w:r>
          </w:p>
        </w:tc>
      </w:tr>
    </w:tbl>
    <w:p>
      <w:pPr>
        <w:pStyle w:val="ListParagraph"/>
        <w:numPr>
          <w:ilvl w:val="0"/>
          <w:numId w:val="3"/>
        </w:numPr>
        <w:spacing w:after="80"/>
      </w:pPr>
      <w:r>
        <w:rPr>
          <w:rFonts w:ascii="Arial" w:cs="Arial" w:eastAsia="Arial" w:hAnsi="Arial"/>
          <w:color w:val="333333"/>
          <w:sz w:val="22"/>
          <w:szCs w:val="22"/>
        </w:rPr>
        <w:t xml:space="preserve">Load prior-year final AdjEM / BartTorvik ratings.</w:t>
      </w:r>
    </w:p>
    <w:p>
      <w:pPr>
        <w:pStyle w:val="ListParagraph"/>
        <w:numPr>
          <w:ilvl w:val="0"/>
          <w:numId w:val="3"/>
        </w:numPr>
        <w:spacing w:after="80"/>
      </w:pPr>
      <w:r>
        <w:rPr>
          <w:rFonts w:ascii="Arial" w:cs="Arial" w:eastAsia="Arial" w:hAnsi="Arial"/>
          <w:color w:val="333333"/>
          <w:sz w:val="22"/>
          <w:szCs w:val="22"/>
        </w:rPr>
        <w:t xml:space="preserve">Compute preseason Elo with offseason regression + recruiting composites + portal impact.</w:t>
      </w:r>
    </w:p>
    <w:p>
      <w:pPr>
        <w:pStyle w:val="ListParagraph"/>
        <w:numPr>
          <w:ilvl w:val="0"/>
          <w:numId w:val="3"/>
        </w:numPr>
        <w:spacing w:after="80"/>
      </w:pPr>
      <w:r>
        <w:rPr>
          <w:rFonts w:ascii="Arial" w:cs="Arial" w:eastAsia="Arial" w:hAnsi="Arial"/>
          <w:color w:val="333333"/>
          <w:sz w:val="22"/>
          <w:szCs w:val="22"/>
        </w:rPr>
        <w:t xml:space="preserve">Retrain logistic regression on latest historical data. Export model_weights.json and calibration_map.json.</w:t>
      </w:r>
    </w:p>
    <w:p>
      <w:pPr>
        <w:pStyle w:val="ListParagraph"/>
        <w:numPr>
          <w:ilvl w:val="0"/>
          <w:numId w:val="3"/>
        </w:numPr>
        <w:spacing w:after="80"/>
      </w:pPr>
      <w:r>
        <w:rPr>
          <w:rFonts w:ascii="Arial" w:cs="Arial" w:eastAsia="Arial" w:hAnsi="Arial"/>
          <w:color w:val="333333"/>
          <w:sz w:val="22"/>
          <w:szCs w:val="22"/>
        </w:rPr>
        <w:t xml:space="preserve">Initialize fresh SQLite database. Send Discord “NCAAM Oracle is online for the [year-year] season” embed.</w:t>
      </w:r>
    </w:p>
    <w:p>
      <w:r>
        <w:br w:type="page"/>
      </w:r>
    </w:p>
    <w:p>
      <w:pPr>
        <w:pStyle w:val="Heading1"/>
        <w:spacing w:after="200" w:before="360"/>
      </w:pPr>
      <w:r>
        <w:rPr>
          <w:rFonts w:ascii="Arial" w:cs="Arial" w:eastAsia="Arial" w:hAnsi="Arial"/>
          <w:b/>
          <w:bCs/>
          <w:color w:val="0A2240"/>
          <w:sz w:val="36"/>
          <w:szCs w:val="36"/>
        </w:rPr>
        <w:t xml:space="preserve">3. Season Lifecycle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Dates (Approximate)</w:t>
            </w:r>
          </w:p>
        </w:tc>
        <w:tc>
          <w:tcPr>
            <w:tcW w:type="dxa" w:w="4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Dormant (offseason)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Mid-April through September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cron fires but season gate exits immediately. Zero Discord messages.</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Preseason Setup</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Early October (manual/scheduled)</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One-time: load prior-year data, train model, initialize DB, send “online” embed.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Season (Prior-Year 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November – early December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Teams with &lt; 5 games use prior-year AdjEM as primary features. Embeds labeled “EARLY SEASON.”</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Conference Play</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January – early March</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Full in-season data. Model at peak accuracy. Daily predictions + Monday recaps.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Conference Tournaments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Early–mid March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Enhanced alerts for tournament games. Bubble team tracking.</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March Madness</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Selection Sunday – Championship</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Bracket simulation mode. Per-round embeds. Tournament-specific adjustments.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after Championship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season summary embed with full accuracy report. Go dormant until October.</w:t>
            </w:r>
          </w:p>
        </w:tc>
      </w:tr>
    </w:tbl>
    <w:p>
      <w:pPr>
        <w:pStyle w:val="Heading1"/>
        <w:spacing w:after="200" w:before="360"/>
      </w:pPr>
      <w:r>
        <w:rPr>
          <w:rFonts w:ascii="Arial" w:cs="Arial" w:eastAsia="Arial" w:hAnsi="Arial"/>
          <w:b/>
          <w:bCs/>
          <w:color w:val="0A2240"/>
          <w:sz w:val="36"/>
          <w:szCs w:val="36"/>
        </w:rPr>
        <w:t xml:space="preserve">4. Discord Embedded Message Design</w:t>
      </w:r>
    </w:p>
    <w:p>
      <w:pPr>
        <w:pStyle w:val="Heading2"/>
        <w:spacing w:after="200" w:before="240"/>
      </w:pPr>
      <w:r>
        <w:rPr>
          <w:rFonts w:ascii="Arial" w:cs="Arial" w:eastAsia="Arial" w:hAnsi="Arial"/>
          <w:b/>
          <w:bCs/>
          <w:color w:val="0A2240"/>
          <w:sz w:val="30"/>
          <w:szCs w:val="30"/>
        </w:rPr>
        <w:t xml:space="preserve">Daily Predictions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EMBED STRUCTURE</w:t>
            </w:r>
          </w:p>
          <w:p>
            <w:pPr>
              <w:spacing w:after="0"/>
            </w:pPr>
            <w:r>
              <w:rPr>
                <w:rFonts w:ascii="Arial" w:cs="Arial" w:eastAsia="Arial" w:hAnsi="Arial"/>
                <w:color w:val="444444"/>
                <w:sz w:val="21"/>
                <w:szCs w:val="21"/>
              </w:rPr>
              <w:t xml:space="preserve">Color: Orange sidebar (#E04E39)
Title: 🏀 NCAAM Oracle — [Date] Predictions
Description: [N] D-I games today. [X] High Conviction, [Y] Strong, [Z] Lean.
Field 1 (inline): 🏆 Season Record
Value: [W]-[L] ([accuracy]%) | Brier: [score]
Field 2 (inline): 🎯 High-Conviction Record
Value: [W]-[L] ([accuracy]%)
Field 3 (inline): 🎰 vs Vegas
Value: ATS: [W]-[L] | Edge: [W]-[L]
For each HIGH-CONVICTION game (70%+):
Field: [Away] @ [Home] | [Time]
Value: 🟢 Pick: [Team] ([prob]%) | Spread: [spread] | Total: [total] | Edge: [edge]%
Yesterday’s Results (if any):
Field: 📋 Yesterday: [W]-[L]
Value: ✅/❌ for each high-conviction pick
Footer: NCAAM Oracle v4.1 | [Early Season label if applicable] | github.com/[user]/ncaam-oracle</w:t>
            </w:r>
          </w:p>
        </w:tc>
      </w:tr>
    </w:tbl>
    <w:p>
      <w:pPr>
        <w:pStyle w:val="Heading2"/>
        <w:spacing w:after="200" w:before="240"/>
      </w:pPr>
      <w:r>
        <w:rPr>
          <w:rFonts w:ascii="Arial" w:cs="Arial" w:eastAsia="Arial" w:hAnsi="Arial"/>
          <w:b/>
          <w:bCs/>
          <w:color w:val="0A2240"/>
          <w:sz w:val="30"/>
          <w:szCs w:val="30"/>
        </w:rPr>
        <w:t xml:space="preserve">Weekly Recap Embed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EMBED STRUCTURE</w:t>
            </w:r>
          </w:p>
          <w:p>
            <w:pPr>
              <w:spacing w:after="0"/>
            </w:pPr>
            <w:r>
              <w:rPr>
                <w:rFonts w:ascii="Arial" w:cs="Arial" w:eastAsia="Arial" w:hAnsi="Arial"/>
                <w:color w:val="444444"/>
                <w:sz w:val="21"/>
                <w:szCs w:val="21"/>
              </w:rPr>
              <w:t xml:space="preserve">Color: Green (#2ECC71) if winning week, Red (#E74C3C) if losing
Title: 📊 NCAAM Oracle — Week [N] Recap
Fields: This Week Record, Season Record, High-Conviction Record, vs Vegas ATS, Weekly Brier, Season Brier, Best Pick of Week, Worst Miss, Week-by-Week Trend
Footer: NCAAM Oracle v4.1 | Week [N] of season</w:t>
            </w:r>
          </w:p>
        </w:tc>
      </w:tr>
    </w:tbl>
    <w:p>
      <w:pPr>
        <w:pStyle w:val="Heading2"/>
        <w:spacing w:after="200" w:before="240"/>
      </w:pPr>
      <w:r>
        <w:rPr>
          <w:rFonts w:ascii="Arial" w:cs="Arial" w:eastAsia="Arial" w:hAnsi="Arial"/>
          <w:b/>
          <w:bCs/>
          <w:color w:val="0A2240"/>
          <w:sz w:val="30"/>
          <w:szCs w:val="30"/>
        </w:rPr>
        <w:t xml:space="preserve">March Madness Bracket Embed (Selection Sunday)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EMBED STRUCTURE</w:t>
            </w:r>
          </w:p>
          <w:p>
            <w:pPr>
              <w:spacing w:after="0"/>
            </w:pPr>
            <w:r>
              <w:rPr>
                <w:rFonts w:ascii="Arial" w:cs="Arial" w:eastAsia="Arial" w:hAnsi="Arial"/>
                <w:color w:val="444444"/>
                <w:sz w:val="21"/>
                <w:szCs w:val="21"/>
              </w:rPr>
              <w:t xml:space="preserve">Color: Gold (#FFD700)
Title: 🏆 NCAAM Oracle — [Year] March Madness Bracket
Fields per region: Top 4 seeds with advancement probabilities (R32, S16, E8, F4)
Final Four odds for all 68 teams
Championship favorites (top 10)
Biggest upset probabilities (12+ seeds with best chances)
Optimal bracket picks vs pool strategy picks
Footer: Based on 10,000 bracket simulations</w:t>
            </w:r>
          </w:p>
        </w:tc>
      </w:tr>
    </w:tbl>
    <w:p>
      <w:pPr>
        <w:pStyle w:val="Heading2"/>
        <w:spacing w:after="200" w:before="240"/>
      </w:pPr>
      <w:r>
        <w:rPr>
          <w:rFonts w:ascii="Arial" w:cs="Arial" w:eastAsia="Arial" w:hAnsi="Arial"/>
          <w:b/>
          <w:bCs/>
          <w:color w:val="0A2240"/>
          <w:sz w:val="30"/>
          <w:szCs w:val="30"/>
        </w:rPr>
        <w:t xml:space="preserve">Season Summary Embed (Post-Championship)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EMBED STRUCTURE</w:t>
            </w:r>
          </w:p>
          <w:p>
            <w:pPr>
              <w:spacing w:after="0"/>
            </w:pPr>
            <w:r>
              <w:rPr>
                <w:rFonts w:ascii="Arial" w:cs="Arial" w:eastAsia="Arial" w:hAnsi="Arial"/>
                <w:color w:val="444444"/>
                <w:sz w:val="21"/>
                <w:szCs w:val="21"/>
              </w:rPr>
              <w:t xml:space="preserve">Color: Orange (#E04E39)
Title: 🏆 NCAAM Oracle — [Year] Season Final Report
Fields: Final Record, High-Conviction Record, vs Vegas ATS, Tournament Record, Bracket Accuracy, Brier Score, Log Loss, Best Week, Worst Week, Total Games Predicted, Week-by-Week Breakdown
Footer: Season complete. See you in October!</w:t>
            </w:r>
          </w:p>
        </w:tc>
      </w:tr>
    </w:tbl>
    <w:p>
      <w:r>
        <w:br w:type="page"/>
      </w:r>
    </w:p>
    <w:p>
      <w:pPr>
        <w:pStyle w:val="Heading1"/>
        <w:spacing w:after="200" w:before="360"/>
      </w:pPr>
      <w:r>
        <w:rPr>
          <w:rFonts w:ascii="Arial" w:cs="Arial" w:eastAsia="Arial" w:hAnsi="Arial"/>
          <w:b/>
          <w:bCs/>
          <w:color w:val="0A2240"/>
          <w:sz w:val="36"/>
          <w:szCs w:val="36"/>
        </w:rPr>
        <w:t xml:space="preserve">5. Running Season Accuracy Tracker</w:t>
      </w:r>
    </w:p>
    <w:p>
      <w:pPr>
        <w:spacing w:after="160"/>
      </w:pPr>
      <w:r>
        <w:rPr>
          <w:rFonts w:ascii="Arial" w:cs="Arial" w:eastAsia="Arial" w:hAnsi="Arial"/>
          <w:color w:val="333333"/>
          <w:sz w:val="22"/>
          <w:szCs w:val="22"/>
        </w:rPr>
        <w:t xml:space="preserve">Every Discord embed includes the running season record. Updated daily after scoring the previous day’s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Shown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correct / total predictions (e.g., 412-178, 69.8%)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Daily Record</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Today’s / yesterday’s correct/total</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Daily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This week’s aggregate record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Monday recap</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High-Conviction Record</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70%+ picks correct/total</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Extreme-Conviction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 picks correct/total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vs Vegas ATS</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Against the spread record</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Every embed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Edge Picks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on 6%+ model-vs-market edge games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Season Brier Score</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Cumulative Brier</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Recap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Tournament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NCAA Tournament picks correct/total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Tournament embeds</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Bracket Score</w:t>
            </w:r>
          </w:p>
        </w:tc>
        <w:tc>
          <w:tcPr>
            <w:tcW w:type="dxa" w:w="4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Correct picks out of 63 tournament games</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Tournament embeds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Week-by-Week Trend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Per-week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Recap + season summary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EXAMPLE RUNNING RECORD (Mid-February)</w:t>
            </w:r>
          </w:p>
          <w:p>
            <w:pPr>
              <w:spacing w:after="0"/>
            </w:pPr>
            <w:r>
              <w:rPr>
                <w:rFonts w:ascii="Arial" w:cs="Arial" w:eastAsia="Arial" w:hAnsi="Arial"/>
                <w:color w:val="444444"/>
                <w:sz w:val="21"/>
                <w:szCs w:val="21"/>
              </w:rPr>
              <w:t xml:space="preserve">🏆 Season Record: 412-178 (69.8%)
🎯 High Conviction (70%+): 156-38 (80.4%)
🚀 Extreme Conviction (75%+): 89-14 (86.4%)
🎰 vs Vegas ATS: 198-172 (53.5%)
📉 Season Brier: 0.174
📈 Last 5 Weeks: W10: 72% | W11: 68% | W12: 71% | W13: 74% | W14: 70%</w:t>
            </w:r>
          </w:p>
        </w:tc>
      </w:tr>
    </w:tbl>
    <w:p>
      <w:pPr>
        <w:pStyle w:val="Heading1"/>
        <w:spacing w:after="200" w:before="360"/>
      </w:pPr>
      <w:r>
        <w:rPr>
          <w:rFonts w:ascii="Arial" w:cs="Arial" w:eastAsia="Arial" w:hAnsi="Arial"/>
          <w:b/>
          <w:bCs/>
          <w:color w:val="0A2240"/>
          <w:sz w:val="36"/>
          <w:szCs w:val="36"/>
        </w:rPr>
        <w:t xml:space="preserve">6. Prior-Year Bootstrap System (Early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THE EARLY-SEASON PROBLEM</w:t>
            </w:r>
          </w:p>
          <w:p>
            <w:pPr>
              <w:spacing w:after="0"/>
            </w:pPr>
            <w:r>
              <w:rPr>
                <w:rFonts w:ascii="Arial" w:cs="Arial" w:eastAsia="Arial" w:hAnsi="Arial"/>
                <w:color w:val="444444"/>
                <w:sz w:val="21"/>
                <w:szCs w:val="21"/>
              </w:rPr>
              <w:t xml:space="preserve">With 364 teams and a November start, most teams have played 0–4 games by late November. KenPom and BartTorvik solve this with preseason priors blended over weeks. V4.1 does the same: for each team’s first 5 games, the model uses prior-year adjusted efficiency as the primary signal, gradually transitioning to current-season data as games accumulate.</w:t>
            </w:r>
          </w:p>
        </w:tc>
      </w:tr>
    </w:tbl>
    <w:p>
      <w:pPr>
        <w:pStyle w:val="Heading2"/>
        <w:spacing w:after="200" w:before="240"/>
      </w:pPr>
      <w:r>
        <w:rPr>
          <w:rFonts w:ascii="Arial" w:cs="Arial" w:eastAsia="Arial" w:hAnsi="Arial"/>
          <w:b/>
          <w:bCs/>
          <w:color w:val="0A2240"/>
          <w:sz w:val="30"/>
          <w:szCs w:val="30"/>
        </w:rPr>
        <w:t xml:space="preserve">Blending Schedule (Per Team, Based on Games 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Games Played</w:t>
            </w:r>
          </w:p>
        </w:tc>
        <w:tc>
          <w:tcPr>
            <w:tcW w:type="dxa" w:w="20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Prior-Year Weight</w:t>
            </w:r>
          </w:p>
        </w:tc>
        <w:tc>
          <w:tcPr>
            <w:tcW w:type="dxa" w:w="20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In-Season Weight</w:t>
            </w:r>
          </w:p>
        </w:tc>
        <w:tc>
          <w:tcPr>
            <w:tcW w:type="dxa" w:w="3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 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EARLY SEASON — Prior-Year Baseline</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3–5 games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 EARLY SEASON — Prior-Year Baseline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 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Blending prior-year + current</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11–15 games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16–20 games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label)</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20+ games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90%</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 label)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NCAA Tournament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label)</w:t>
            </w:r>
          </w:p>
        </w:tc>
      </w:tr>
    </w:tbl>
    <w:p>
      <w:pPr>
        <w:spacing w:after="80"/>
      </w:pPr>
    </w:p>
    <w:p>
      <w:pPr>
        <w:spacing w:after="160"/>
      </w:pPr>
      <w:r>
        <w:rPr>
          <w:rFonts w:ascii="Arial" w:cs="Arial" w:eastAsia="Arial" w:hAnsi="Arial"/>
          <w:i/>
          <w:iCs/>
          <w:color w:val="333333"/>
          <w:sz w:val="22"/>
          <w:szCs w:val="22"/>
        </w:rPr>
        <w:t xml:space="preserve">Prior-year features: final AdjEM (with regression), AdjOE, AdjDE, AdjTempo, recruiting composite, returning minutes %, portal WAR. Loaded during Preseason Setup and stored in config/prior_year.json.</w:t>
      </w:r>
    </w:p>
    <w:p>
      <w:r>
        <w:br w:type="page"/>
      </w:r>
    </w:p>
    <w:p>
      <w:pPr>
        <w:pStyle w:val="Heading1"/>
        <w:spacing w:after="200" w:before="360"/>
      </w:pPr>
      <w:r>
        <w:rPr>
          <w:rFonts w:ascii="Arial" w:cs="Arial" w:eastAsia="Arial" w:hAnsi="Arial"/>
          <w:b/>
          <w:bCs/>
          <w:color w:val="0A2240"/>
          <w:sz w:val="36"/>
          <w:szCs w:val="36"/>
        </w:rPr>
        <w:t xml:space="preserve">7. Feature Engineering (40–60 Features)</w:t>
      </w:r>
    </w:p>
    <w:p>
      <w:pPr>
        <w:spacing w:after="160"/>
      </w:pPr>
      <w:r>
        <w:rPr>
          <w:rFonts w:ascii="Arial" w:cs="Arial" w:eastAsia="Arial" w:hAnsi="Arial"/>
          <w:color w:val="333333"/>
          <w:sz w:val="22"/>
          <w:szCs w:val="22"/>
        </w:rPr>
        <w:t xml:space="preserve">Features marked (*) available from game 1 via prior-year bootstrap. Others activate as current-season data accumulates.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 with offseason regression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adj_em_diff *</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Adjusted efficiency margin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adj_oe_diff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Adjusted offensive efficiency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adj_de_diff *</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Adjusted defensive efficiency</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adj_tempo_diff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Adjusted tempo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Tempo</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efg_pct_diff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Effective FG% (in-season)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Shooting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tov_pct_diff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Turnover % (in-season)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Ball security</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oreb_pct_diff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Offensive rebound rate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Rebounding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ft_rate_diff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throw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three_pt_pct_diff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3-point % (in-season)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Shooting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two_pt_pct_diff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2-point % (in-season)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Shooting</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block_pct_diff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Block % (in-season)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steal_pct_diff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Steal % (in-season)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Defense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pythagorean_diff *</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Pythagorean win%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barthag_diff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BartTorvik power 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 strength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recruiting_composite_diff *</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247Sports talent composite</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Talent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returning_minutes_diff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of minutes returning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Continuity</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transfer_portal_impact_diff *</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Portal WAR additions/losses</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Roster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experience_diff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years experience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Experience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team_recent_em_diff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Last 10 games AdjEM (in-season)</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rest_days_diff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since last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b2b_flag</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Games in last 3 days</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Fatigue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is_home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court (0/1)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is_neutral_site</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Neutral site (0/1)</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Venue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sos_diff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Strength of schedule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conference_quality_diff *</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Conference median rating</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bench_depth_diff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 scoring % (in-season)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Depth</w:t>
            </w:r>
          </w:p>
        </w:tc>
      </w:tr>
      <w:tr>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injury_impact_diff</w:t>
            </w:r>
          </w:p>
        </w:tc>
        <w:tc>
          <w:tcPr>
            <w:tcW w:type="dxa" w:w="3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Minutes-weighted injury impact</w:t>
            </w:r>
          </w:p>
        </w:tc>
        <w:tc>
          <w:tcPr>
            <w:tcW w:type="dxa" w:w="2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Injuries</w:t>
            </w:r>
          </w:p>
        </w:tc>
      </w:tr>
    </w:tbl>
    <w:p>
      <w:pPr>
        <w:pStyle w:val="Heading1"/>
        <w:spacing w:after="200" w:before="360"/>
      </w:pPr>
      <w:r>
        <w:rPr>
          <w:rFonts w:ascii="Arial" w:cs="Arial" w:eastAsia="Arial" w:hAnsi="Arial"/>
          <w:b/>
          <w:bCs/>
          <w:color w:val="0A2240"/>
          <w:sz w:val="36"/>
          <w:szCs w:val="36"/>
        </w:rPr>
        <w:t xml:space="preserve">8. KenPom &amp; Adjusted Efficiency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THE FOUR FACTORS</w:t>
            </w:r>
          </w:p>
          <w:p>
            <w:pPr>
              <w:spacing w:after="0"/>
            </w:pPr>
            <w:r>
              <w:rPr>
                <w:rFonts w:ascii="Arial" w:cs="Arial" w:eastAsia="Arial" w:hAnsi="Arial"/>
                <w:color w:val="444444"/>
                <w:sz w:val="21"/>
                <w:szCs w:val="21"/>
              </w:rPr>
              <w:t xml:space="preserve">College basketball analytics is built on Dean Oliver’s Four Factors: Effective FG% (~40% of variance), Turnover Rate (~25%), Offensive Rebound Rate (~20%), and Free Throw Rate (~15%). These explain ~90% of the variance in team efficiency and are the core of KenPom/BartTorvik ratings.</w:t>
            </w:r>
          </w:p>
        </w:tc>
      </w:tr>
    </w:tbl>
    <w:p>
      <w:pPr>
        <w:spacing w:after="160"/>
      </w:pPr>
      <w:r>
        <w:rPr>
          <w:rFonts w:ascii="Arial" w:cs="Arial" w:eastAsia="Arial" w:hAnsi="Arial"/>
          <w:color w:val="333333"/>
          <w:sz w:val="22"/>
          <w:szCs w:val="22"/>
        </w:rPr>
        <w:t xml:space="preserve">Sources: KenPom.com (~$25/year), BartTorvik.com (free alternative with T-Rank, BARTHAG, WAB), NCAA NET rankings (free). Prior-year ratings loaded during Preseason Setup for the early-season bootstrap.</w:t>
      </w:r>
    </w:p>
    <w:p>
      <w:pPr>
        <w:pStyle w:val="Heading1"/>
        <w:spacing w:after="200" w:before="360"/>
      </w:pPr>
      <w:r>
        <w:rPr>
          <w:rFonts w:ascii="Arial" w:cs="Arial" w:eastAsia="Arial" w:hAnsi="Arial"/>
          <w:b/>
          <w:bCs/>
          <w:color w:val="0A2240"/>
          <w:sz w:val="36"/>
          <w:szCs w:val="36"/>
        </w:rPr>
        <w:t xml:space="preserve">9. Transfer Portal &amp; Recruiting Model</w:t>
      </w:r>
    </w:p>
    <w:p>
      <w:pPr>
        <w:pStyle w:val="ListParagraph"/>
        <w:numPr>
          <w:ilvl w:val="0"/>
          <w:numId w:val="3"/>
        </w:numPr>
        <w:spacing w:after="80"/>
      </w:pPr>
      <w:r>
        <w:rPr>
          <w:rFonts w:ascii="Arial" w:cs="Arial" w:eastAsia="Arial" w:hAnsi="Arial"/>
          <w:color w:val="333333"/>
          <w:sz w:val="22"/>
          <w:szCs w:val="22"/>
        </w:rPr>
        <w:t xml:space="preserve">Track portal entries from 247Sports, On3, Rivals, VerbalCommits.</w:t>
      </w:r>
    </w:p>
    <w:p>
      <w:pPr>
        <w:pStyle w:val="ListParagraph"/>
        <w:numPr>
          <w:ilvl w:val="0"/>
          <w:numId w:val="3"/>
        </w:numPr>
        <w:spacing w:after="80"/>
      </w:pPr>
      <w:r>
        <w:rPr>
          <w:rFonts w:ascii="Arial" w:cs="Arial" w:eastAsia="Arial" w:hAnsi="Arial"/>
          <w:color w:val="333333"/>
          <w:sz w:val="22"/>
          <w:szCs w:val="22"/>
        </w:rPr>
        <w:t xml:space="preserve">Estimate impact via prior-school BPM, minutes, usage rate.</w:t>
      </w:r>
    </w:p>
    <w:p>
      <w:pPr>
        <w:pStyle w:val="ListParagraph"/>
        <w:numPr>
          <w:ilvl w:val="0"/>
          <w:numId w:val="3"/>
        </w:numPr>
        <w:spacing w:after="80"/>
      </w:pPr>
      <w:r>
        <w:rPr>
          <w:rFonts w:ascii="Arial" w:cs="Arial" w:eastAsia="Arial" w:hAnsi="Arial"/>
          <w:color w:val="333333"/>
          <w:sz w:val="22"/>
          <w:szCs w:val="22"/>
        </w:rPr>
        <w:t xml:space="preserve">Freshmen: top-100 recruits average ~8 min/game impact. 5-stars can start immediately.</w:t>
      </w:r>
    </w:p>
    <w:p>
      <w:pPr>
        <w:pStyle w:val="ListParagraph"/>
        <w:numPr>
          <w:ilvl w:val="0"/>
          <w:numId w:val="3"/>
        </w:numPr>
        <w:spacing w:after="80"/>
      </w:pPr>
      <w:r>
        <w:rPr>
          <w:rFonts w:ascii="Arial" w:cs="Arial" w:eastAsia="Arial" w:hAnsi="Arial"/>
          <w:color w:val="333333"/>
          <w:sz w:val="22"/>
          <w:szCs w:val="22"/>
        </w:rPr>
        <w:t xml:space="preserve">Roster fit discount: portal players −5–10% Year 1 production.</w:t>
      </w:r>
    </w:p>
    <w:p>
      <w:pPr>
        <w:pStyle w:val="ListParagraph"/>
        <w:numPr>
          <w:ilvl w:val="0"/>
          <w:numId w:val="3"/>
        </w:numPr>
        <w:spacing w:after="80"/>
      </w:pPr>
      <w:r>
        <w:rPr>
          <w:rFonts w:ascii="Arial" w:cs="Arial" w:eastAsia="Arial" w:hAnsi="Arial"/>
          <w:color w:val="333333"/>
          <w:sz w:val="22"/>
          <w:szCs w:val="22"/>
        </w:rPr>
        <w:t xml:space="preserve">All loaded during Preseason Setup, stored as config/portal_impact.json.</w:t>
      </w:r>
    </w:p>
    <w:p>
      <w:pPr>
        <w:pStyle w:val="Heading1"/>
        <w:spacing w:after="200" w:before="360"/>
      </w:pPr>
      <w:r>
        <w:rPr>
          <w:rFonts w:ascii="Arial" w:cs="Arial" w:eastAsia="Arial" w:hAnsi="Arial"/>
          <w:b/>
          <w:bCs/>
          <w:color w:val="0A2240"/>
          <w:sz w:val="36"/>
          <w:szCs w:val="36"/>
        </w:rPr>
        <w:t xml:space="preserve">10. Home Court, Tempo &amp; 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Venue Type</w:t>
            </w:r>
          </w:p>
        </w:tc>
        <w:tc>
          <w:tcPr>
            <w:tcW w:type="dxa" w:w="22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Adjustment</w:t>
            </w:r>
          </w:p>
        </w:tc>
        <w:tc>
          <w:tcPr>
            <w:tcW w:type="dxa" w:w="43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(Power conference)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 to +5.5 pts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Kansas, Duke, Gonzaga historically higher. Track per-team.</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Home (Mid-major)</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+3.0 to +4.5 pts</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Smaller arenas can be loud.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Neutral 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 to listed home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Conference tournaments, exempt events.</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NCAA Tournament</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 to higher seed/closer</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Proximity matters.</w:t>
            </w:r>
          </w:p>
        </w:tc>
      </w:tr>
    </w:tbl>
    <w:p>
      <w:pPr>
        <w:spacing w:after="80"/>
      </w:pPr>
    </w:p>
    <w:p>
      <w:pPr>
        <w:spacing w:after="160"/>
      </w:pPr>
      <w:r>
        <w:rPr>
          <w:rFonts w:ascii="Arial" w:cs="Arial" w:eastAsia="Arial" w:hAnsi="Arial"/>
          <w:color w:val="333333"/>
          <w:sz w:val="22"/>
          <w:szCs w:val="22"/>
        </w:rPr>
        <w:t xml:space="preserve">Tempo interaction: expected_possessions = 0.45 × fast_team_tempo + 0.55 × slow_team_tempo. More possessions = higher variance = more upsets.</w:t>
      </w:r>
    </w:p>
    <w:p>
      <w:r>
        <w:br w:type="page"/>
      </w:r>
    </w:p>
    <w:p>
      <w:pPr>
        <w:pStyle w:val="Heading1"/>
        <w:spacing w:after="200" w:before="360"/>
      </w:pPr>
      <w:r>
        <w:rPr>
          <w:rFonts w:ascii="Arial" w:cs="Arial" w:eastAsia="Arial" w:hAnsi="Arial"/>
          <w:b/>
          <w:bCs/>
          <w:color w:val="0A2240"/>
          <w:sz w:val="36"/>
          <w:szCs w:val="36"/>
        </w:rPr>
        <w:t xml:space="preserve">11. The Meta-Model: Logistic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THE SINGLE BIGGEST UPGRADE</w:t>
            </w:r>
          </w:p>
          <w:p>
            <w:pPr>
              <w:spacing w:after="0"/>
            </w:pPr>
            <w:r>
              <w:rPr>
                <w:rFonts w:ascii="Arial" w:cs="Arial" w:eastAsia="Arial" w:hAnsi="Arial"/>
                <w:color w:val="444444"/>
                <w:sz w:val="21"/>
                <w:szCs w:val="21"/>
              </w:rPr>
              <w:t xml:space="preserve">Trained once during Preseason Setup. Coefficients exported as model_weights.json, committed to repo. TypeScript runtime loads JSON for inference. Retrained annually with latest walk-forward data.</w:t>
            </w:r>
          </w:p>
        </w:tc>
      </w:tr>
    </w:tbl>
    <w:p>
      <w:pPr>
        <w:spacing w:after="160"/>
      </w:pPr>
      <w:r>
        <w:rPr>
          <w:rFonts w:ascii="Arial" w:cs="Arial" w:eastAsia="Arial" w:hAnsi="Arial"/>
          <w:b/>
          <w:bCs/>
          <w:color w:val="333333"/>
          <w:sz w:val="22"/>
          <w:szCs w:val="22"/>
        </w:rPr>
        <w:t xml:space="preserve">P(home_win) = sigmoid(β0 + β1×elo_diff + β2×adj_em_diff + β3×tempo_interaction + ...)</w:t>
      </w:r>
    </w:p>
    <w:p>
      <w:pPr>
        <w:pStyle w:val="ListParagraph"/>
        <w:numPr>
          <w:ilvl w:val="0"/>
          <w:numId w:val="3"/>
        </w:numPr>
        <w:spacing w:after="80"/>
      </w:pPr>
      <w:r>
        <w:rPr>
          <w:rFonts w:ascii="Arial" w:cs="Arial" w:eastAsia="Arial" w:hAnsi="Arial"/>
          <w:color w:val="333333"/>
          <w:sz w:val="22"/>
          <w:szCs w:val="22"/>
        </w:rPr>
        <w:t xml:space="preserve">Train on: 2018–2024 (~33,000 D-I games, down-weight 2020 COVID season).</w:t>
      </w:r>
    </w:p>
    <w:p>
      <w:pPr>
        <w:pStyle w:val="ListParagraph"/>
        <w:numPr>
          <w:ilvl w:val="0"/>
          <w:numId w:val="3"/>
        </w:numPr>
        <w:spacing w:after="80"/>
      </w:pPr>
      <w:r>
        <w:rPr>
          <w:rFonts w:ascii="Arial" w:cs="Arial" w:eastAsia="Arial" w:hAnsi="Arial"/>
          <w:color w:val="333333"/>
          <w:sz w:val="22"/>
          <w:szCs w:val="22"/>
        </w:rPr>
        <w:t xml:space="preserve">Walk-forward CV: train 1–N, test N+1. L2 regularization (C=1.0).</w:t>
      </w:r>
    </w:p>
    <w:p>
      <w:pPr>
        <w:pStyle w:val="ListParagraph"/>
        <w:numPr>
          <w:ilvl w:val="0"/>
          <w:numId w:val="3"/>
        </w:numPr>
        <w:spacing w:after="80"/>
      </w:pPr>
      <w:r>
        <w:rPr>
          <w:rFonts w:ascii="Arial" w:cs="Arial" w:eastAsia="Arial" w:hAnsi="Arial"/>
          <w:color w:val="333333"/>
          <w:sz w:val="22"/>
          <w:szCs w:val="22"/>
        </w:rPr>
        <w:t xml:space="preserve">IMPORTANT: backtest must simulate the prior-year bootstrap for early-season games.</w:t>
      </w:r>
    </w:p>
    <w:p>
      <w:pPr>
        <w:pStyle w:val="ListParagraph"/>
        <w:numPr>
          <w:ilvl w:val="0"/>
          <w:numId w:val="3"/>
        </w:numPr>
        <w:spacing w:after="80"/>
      </w:pPr>
      <w:r>
        <w:rPr>
          <w:rFonts w:ascii="Arial" w:cs="Arial" w:eastAsia="Arial" w:hAnsi="Arial"/>
          <w:color w:val="333333"/>
          <w:sz w:val="22"/>
          <w:szCs w:val="22"/>
        </w:rPr>
        <w:t xml:space="preserve">Consider separate tournament model trained on NCAA Tournament data.</w:t>
      </w:r>
    </w:p>
    <w:p>
      <w:pPr>
        <w:pStyle w:val="Heading1"/>
        <w:spacing w:after="200" w:before="360"/>
      </w:pPr>
      <w:r>
        <w:rPr>
          <w:rFonts w:ascii="Arial" w:cs="Arial" w:eastAsia="Arial" w:hAnsi="Arial"/>
          <w:b/>
          <w:bCs/>
          <w:color w:val="0A2240"/>
          <w:sz w:val="36"/>
          <w:szCs w:val="36"/>
        </w:rPr>
        <w:t xml:space="preserve">12. Monte Carlo &amp; Calibration</w:t>
      </w:r>
    </w:p>
    <w:p>
      <w:pPr>
        <w:spacing w:after="160"/>
      </w:pPr>
      <w:r>
        <w:rPr>
          <w:rFonts w:ascii="Arial" w:cs="Arial" w:eastAsia="Arial" w:hAnsi="Arial"/>
          <w:b/>
          <w:bCs/>
          <w:color w:val="333333"/>
          <w:sz w:val="22"/>
          <w:szCs w:val="22"/>
        </w:rPr>
        <w:t xml:space="preserve">exp_pts = team_AdjOE × (opp_AdjDE / D1_avg) × expected_possessions / 100 × home_adj × rest_adj</w:t>
      </w:r>
    </w:p>
    <w:p>
      <w:pPr>
        <w:pStyle w:val="ListParagraph"/>
        <w:numPr>
          <w:ilvl w:val="0"/>
          <w:numId w:val="3"/>
        </w:numPr>
        <w:spacing w:after="80"/>
      </w:pPr>
      <w:r>
        <w:rPr>
          <w:rFonts w:ascii="Arial" w:cs="Arial" w:eastAsia="Arial" w:hAnsi="Arial"/>
          <w:color w:val="333333"/>
          <w:sz w:val="22"/>
          <w:szCs w:val="22"/>
        </w:rPr>
        <w:t xml:space="preserve">10,000 Normal-distribution simulations. Team-specific σ from recent games.</w:t>
      </w:r>
    </w:p>
    <w:p>
      <w:pPr>
        <w:pStyle w:val="ListParagraph"/>
        <w:numPr>
          <w:ilvl w:val="0"/>
          <w:numId w:val="3"/>
        </w:numPr>
        <w:spacing w:after="80"/>
      </w:pPr>
      <w:r>
        <w:rPr>
          <w:rFonts w:ascii="Arial" w:cs="Arial" w:eastAsia="Arial" w:hAnsi="Arial"/>
          <w:color w:val="333333"/>
          <w:sz w:val="22"/>
          <w:szCs w:val="22"/>
        </w:rPr>
        <w:t xml:space="preserve">OT: +8 points per team per OT period.</w:t>
      </w:r>
    </w:p>
    <w:p>
      <w:pPr>
        <w:pStyle w:val="ListParagraph"/>
        <w:numPr>
          <w:ilvl w:val="0"/>
          <w:numId w:val="3"/>
        </w:numPr>
        <w:spacing w:after="80"/>
      </w:pPr>
      <w:r>
        <w:rPr>
          <w:rFonts w:ascii="Arial" w:cs="Arial" w:eastAsia="Arial" w:hAnsi="Arial"/>
          <w:color w:val="333333"/>
          <w:sz w:val="22"/>
          <w:szCs w:val="22"/>
        </w:rPr>
        <w:t xml:space="preserve">Platt scaling via isotonic regression. Exported as calibration_map.json.</w:t>
      </w:r>
    </w:p>
    <w:p>
      <w:pPr>
        <w:pStyle w:val="Heading1"/>
        <w:spacing w:after="200" w:before="360"/>
      </w:pPr>
      <w:r>
        <w:rPr>
          <w:rFonts w:ascii="Arial" w:cs="Arial" w:eastAsia="Arial" w:hAnsi="Arial"/>
          <w:b/>
          <w:bCs/>
          <w:color w:val="0A2240"/>
          <w:sz w:val="36"/>
          <w:szCs w:val="36"/>
        </w:rPr>
        <w:t xml:space="preserve">13. Market Edge Detection</w:t>
      </w:r>
    </w:p>
    <w:p>
      <w:pPr>
        <w:spacing w:after="160"/>
      </w:pPr>
      <w:r>
        <w:rPr>
          <w:rFonts w:ascii="Arial" w:cs="Arial" w:eastAsia="Arial" w:hAnsi="Arial"/>
          <w:b/>
          <w:bCs/>
          <w:color w:val="333333"/>
          <w:sz w:val="22"/>
          <w:szCs w:val="22"/>
        </w:rPr>
        <w:t xml:space="preserve">edge = model_probability - vegas_implied_probability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Size</w:t>
            </w:r>
          </w:p>
        </w:tc>
        <w:tc>
          <w:tcPr>
            <w:tcW w:type="dxa" w:w="358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c>
          <w:tcPr>
            <w:tcW w:type="dxa" w:w="358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3%</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and market agree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 no flag</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3–6%</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Small divergence</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Noted in condensed 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Meaningful edge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Highlighted in embed</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&gt; 10%</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Large edge — 78–81%</w:t>
            </w:r>
          </w:p>
        </w:tc>
        <w:tc>
          <w:tcPr>
            <w:tcW w:type="dxa" w:w="35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 Priority field, top of embed</w:t>
            </w:r>
          </w:p>
        </w:tc>
      </w:tr>
    </w:tbl>
    <w:p>
      <w:pPr>
        <w:spacing w:after="80"/>
      </w:pPr>
    </w:p>
    <w:p>
      <w:pPr>
        <w:spacing w:after="160"/>
      </w:pPr>
      <w:r>
        <w:rPr>
          <w:rFonts w:ascii="Arial" w:cs="Arial" w:eastAsia="Arial" w:hAnsi="Arial"/>
          <w:color w:val="333333"/>
          <w:sz w:val="22"/>
          <w:szCs w:val="22"/>
        </w:rPr>
        <w:t xml:space="preserve">CBB lines are less efficient than NBA/NFL. Best edges: mid-major games, early season before KenPom stabilizes, conference tournament upsets. Expect 5–15 meaningful edges per day during peak season.</w:t>
      </w:r>
    </w:p>
    <w:p>
      <w:pPr>
        <w:pStyle w:val="Heading1"/>
        <w:spacing w:after="200" w:before="360"/>
      </w:pPr>
      <w:r>
        <w:rPr>
          <w:rFonts w:ascii="Arial" w:cs="Arial" w:eastAsia="Arial" w:hAnsi="Arial"/>
          <w:b/>
          <w:bCs/>
          <w:color w:val="0A2240"/>
          <w:sz w:val="36"/>
          <w:szCs w:val="36"/>
        </w:rPr>
        <w:t xml:space="preserve">14. Confidence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Calibrated Probability</w:t>
            </w:r>
          </w:p>
        </w:tc>
        <w:tc>
          <w:tcPr>
            <w:tcW w:type="dxa" w:w="1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0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Discord Display</w:t>
            </w:r>
          </w:p>
        </w:tc>
        <w:tc>
          <w:tcPr>
            <w:tcW w:type="dxa" w:w="21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Historical Accuracy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Coin Flip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~53%</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55–63%</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Lean</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Condensed list</w:t>
            </w:r>
          </w:p>
        </w:tc>
        <w:tc>
          <w:tcPr>
            <w:tcW w:type="dxa" w:w="2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~59%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63–70%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~67–70%</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70–75%</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 Conviction</w:t>
            </w:r>
          </w:p>
        </w:tc>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 Highlighted, full details</w:t>
            </w:r>
          </w:p>
        </w:tc>
        <w:tc>
          <w:tcPr>
            <w:tcW w:type="dxa" w:w="2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~75–78%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Top of embed, bold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~78–81%</w:t>
            </w:r>
          </w:p>
        </w:tc>
      </w:tr>
    </w:tbl>
    <w:p>
      <w:pPr>
        <w:pStyle w:val="Heading1"/>
        <w:spacing w:after="200" w:before="360"/>
      </w:pPr>
      <w:r>
        <w:rPr>
          <w:rFonts w:ascii="Arial" w:cs="Arial" w:eastAsia="Arial" w:hAnsi="Arial"/>
          <w:b/>
          <w:bCs/>
          <w:color w:val="0A2240"/>
          <w:sz w:val="36"/>
          <w:szCs w:val="36"/>
        </w:rPr>
        <w:t xml:space="preserve">15. Elo System</w:t>
      </w:r>
    </w:p>
    <w:p>
      <w:pPr>
        <w:spacing w:after="160"/>
      </w:pPr>
      <w:r>
        <w:rPr>
          <w:rFonts w:ascii="Arial" w:cs="Arial" w:eastAsia="Arial" w:hAnsi="Arial"/>
          <w:b/>
          <w:bCs/>
          <w:color w:val="333333"/>
          <w:sz w:val="22"/>
          <w:szCs w:val="22"/>
        </w:rPr>
        <w:t xml:space="preserve">new_season_elo = 0.50 × prior_year_final + 0.25 × recruiting_composite_elo + 0.25 × D1_mean</w:t>
      </w:r>
    </w:p>
    <w:p>
      <w:pPr>
        <w:spacing w:after="160"/>
      </w:pPr>
      <w:r>
        <w:rPr>
          <w:rFonts w:ascii="Arial" w:cs="Arial" w:eastAsia="Arial" w:hAnsi="Arial"/>
          <w:color w:val="333333"/>
          <w:sz w:val="22"/>
          <w:szCs w:val="22"/>
        </w:rPr>
        <w:t xml:space="preserve">50% regression (heaviest of any sport). K=30. Margin capped at 25 pts. Updated daily in the prediction workflow. Persisted in SQLite artifact.</w:t>
      </w:r>
    </w:p>
    <w:p>
      <w:pPr>
        <w:pStyle w:val="Heading1"/>
        <w:spacing w:after="200" w:before="360"/>
      </w:pPr>
      <w:r>
        <w:rPr>
          <w:rFonts w:ascii="Arial" w:cs="Arial" w:eastAsia="Arial" w:hAnsi="Arial"/>
          <w:b/>
          <w:bCs/>
          <w:color w:val="0A2240"/>
          <w:sz w:val="36"/>
          <w:szCs w:val="36"/>
        </w:rPr>
        <w:t xml:space="preserve">16.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4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BartTorvik.com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T-Rank, BARTHAG, WAB, game-level efficiency, historical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KenPom.com</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AdjOE, AdjDE, AdjEM, AdjTempo, Four Factors</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~$25/year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NCAA / ESPN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 scores, box scores, NET, BPI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247Sports</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Recruiting, talent composite, portal</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Free (basic)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Sports Reference (CBB)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Historical stats, game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w:t>
            </w:r>
          </w:p>
        </w:tc>
      </w:tr>
      <w:tr>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Odds API</w:t>
            </w:r>
          </w:p>
        </w:tc>
        <w:tc>
          <w:tcPr>
            <w:tcW w:type="dxa" w:w="4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Vegas moneyline, spread, totals</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Free tier</w:t>
            </w:r>
          </w:p>
        </w:tc>
      </w:tr>
    </w:tbl>
    <w:p>
      <w:pPr>
        <w:pStyle w:val="Heading1"/>
        <w:spacing w:after="200" w:before="360"/>
      </w:pPr>
      <w:r>
        <w:rPr>
          <w:rFonts w:ascii="Arial" w:cs="Arial" w:eastAsia="Arial" w:hAnsi="Arial"/>
          <w:b/>
          <w:bCs/>
          <w:color w:val="0A2240"/>
          <w:sz w:val="36"/>
          <w:szCs w:val="36"/>
        </w:rPr>
        <w:t xml:space="preserve">17. March Madness Tournament Model</w:t>
      </w:r>
    </w:p>
    <w:p>
      <w:pPr>
        <w:pStyle w:val="ListParagraph"/>
        <w:numPr>
          <w:ilvl w:val="0"/>
          <w:numId w:val="3"/>
        </w:numPr>
        <w:spacing w:after="80"/>
      </w:pPr>
      <w:r>
        <w:rPr>
          <w:rFonts w:ascii="Arial" w:cs="Arial" w:eastAsia="Arial" w:hAnsi="Arial"/>
          <w:color w:val="333333"/>
          <w:sz w:val="22"/>
          <w:szCs w:val="22"/>
        </w:rPr>
        <w:t xml:space="preserve">Selection Sunday: 10,000 full bracket simulations. Round-by-round probabilities.</w:t>
      </w:r>
    </w:p>
    <w:p>
      <w:pPr>
        <w:pStyle w:val="ListParagraph"/>
        <w:numPr>
          <w:ilvl w:val="0"/>
          <w:numId w:val="3"/>
        </w:numPr>
        <w:spacing w:after="80"/>
      </w:pPr>
      <w:r>
        <w:rPr>
          <w:rFonts w:ascii="Arial" w:cs="Arial" w:eastAsia="Arial" w:hAnsi="Arial"/>
          <w:color w:val="333333"/>
          <w:sz w:val="22"/>
          <w:szCs w:val="22"/>
        </w:rPr>
        <w:t xml:space="preserve">Experience bonus: upperclassmen + prior tournament experience → +2% vs seed expectation.</w:t>
      </w:r>
    </w:p>
    <w:p>
      <w:pPr>
        <w:pStyle w:val="ListParagraph"/>
        <w:numPr>
          <w:ilvl w:val="0"/>
          <w:numId w:val="3"/>
        </w:numPr>
        <w:spacing w:after="80"/>
      </w:pPr>
      <w:r>
        <w:rPr>
          <w:rFonts w:ascii="Arial" w:cs="Arial" w:eastAsia="Arial" w:hAnsi="Arial"/>
          <w:color w:val="333333"/>
          <w:sz w:val="22"/>
          <w:szCs w:val="22"/>
        </w:rPr>
        <w:t xml:space="preserve">Coaching tournament record: track coach’s NCAA Tournament win% vs seed.</w:t>
      </w:r>
    </w:p>
    <w:p>
      <w:pPr>
        <w:pStyle w:val="ListParagraph"/>
        <w:numPr>
          <w:ilvl w:val="0"/>
          <w:numId w:val="3"/>
        </w:numPr>
        <w:spacing w:after="80"/>
      </w:pPr>
      <w:r>
        <w:rPr>
          <w:rFonts w:ascii="Arial" w:cs="Arial" w:eastAsia="Arial" w:hAnsi="Arial"/>
          <w:color w:val="333333"/>
          <w:sz w:val="22"/>
          <w:szCs w:val="22"/>
        </w:rPr>
        <w:t xml:space="preserve">Tempo: slow defensive teams have lower upset risk in single elimination.</w:t>
      </w:r>
    </w:p>
    <w:p>
      <w:pPr>
        <w:pStyle w:val="ListParagraph"/>
        <w:numPr>
          <w:ilvl w:val="0"/>
          <w:numId w:val="3"/>
        </w:numPr>
        <w:spacing w:after="80"/>
      </w:pPr>
      <w:r>
        <w:rPr>
          <w:rFonts w:ascii="Arial" w:cs="Arial" w:eastAsia="Arial" w:hAnsi="Arial"/>
          <w:color w:val="333333"/>
          <w:sz w:val="22"/>
          <w:szCs w:val="22"/>
        </w:rPr>
        <w:t xml:space="preserve">Fatigue: Thursday–Saturday back-to-backs reduce efficiency in second game.</w:t>
      </w:r>
    </w:p>
    <w:p>
      <w:pPr>
        <w:pStyle w:val="ListParagraph"/>
        <w:numPr>
          <w:ilvl w:val="0"/>
          <w:numId w:val="3"/>
        </w:numPr>
        <w:spacing w:after="80"/>
      </w:pPr>
      <w:r>
        <w:rPr>
          <w:rFonts w:ascii="Arial" w:cs="Arial" w:eastAsia="Arial" w:hAnsi="Arial"/>
          <w:color w:val="333333"/>
          <w:sz w:val="22"/>
          <w:szCs w:val="22"/>
        </w:rPr>
        <w:t xml:space="preserve">Output: round-by-round advancement odds, optimal bracket for max correct picks, optimal bracket for winning a pool.</w:t>
      </w:r>
    </w:p>
    <w:p>
      <w:pPr>
        <w:pStyle w:val="Heading1"/>
        <w:spacing w:after="200" w:before="360"/>
      </w:pPr>
      <w:r>
        <w:rPr>
          <w:rFonts w:ascii="Arial" w:cs="Arial" w:eastAsia="Arial" w:hAnsi="Arial"/>
          <w:b/>
          <w:bCs/>
          <w:color w:val="0A2240"/>
          <w:sz w:val="36"/>
          <w:szCs w:val="36"/>
        </w:rPr>
        <w:t xml:space="preserve">18.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34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Good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Brier 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mean((pred - outcome)²)</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0.180</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Log Loss</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-mean(log(p_correct))</w:t>
            </w:r>
          </w:p>
        </w:tc>
        <w:tc>
          <w:tcPr>
            <w:tcW w:type="dxa" w:w="3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0.560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 / total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68%</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Calibration</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Pred 75% → won ~75%?</w:t>
            </w:r>
          </w:p>
        </w:tc>
        <w:tc>
          <w:tcPr>
            <w:tcW w:type="dxa" w:w="3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Within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vs Vegas Brier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 vegas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Negative</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High-conviction</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70%+ picks</w:t>
            </w:r>
          </w:p>
        </w:tc>
        <w:tc>
          <w:tcPr>
            <w:tcW w:type="dxa" w:w="3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&gt; 75%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ATS record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Against spread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53%</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Tournament</w:t>
            </w:r>
          </w:p>
        </w:tc>
        <w:tc>
          <w:tcPr>
            <w:tcW w:type="dxa" w:w="3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NCAA Tourney picks</w:t>
            </w:r>
          </w:p>
        </w:tc>
        <w:tc>
          <w:tcPr>
            <w:tcW w:type="dxa" w:w="3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&gt; 70%</w:t>
            </w:r>
          </w:p>
        </w:tc>
      </w:tr>
    </w:tbl>
    <w:p>
      <w:pPr>
        <w:pStyle w:val="Heading1"/>
        <w:spacing w:after="200" w:before="360"/>
      </w:pPr>
      <w:r>
        <w:rPr>
          <w:rFonts w:ascii="Arial" w:cs="Arial" w:eastAsia="Arial" w:hAnsi="Arial"/>
          <w:b/>
          <w:bCs/>
          <w:color w:val="0A2240"/>
          <w:sz w:val="36"/>
          <w:szCs w:val="36"/>
        </w:rPr>
        <w:t xml:space="preserve">19.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/.github/workflows/daily-predictions.yml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prediction workflow (9 AM ET)</w:t>
            </w:r>
          </w:p>
        </w:tc>
      </w:tr>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/.github/workflows/weekly-recap.yml</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Monday recap workflow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/.github/workflows/march-madness.yml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Tournament bracket simulation + per-round alerts</w:t>
            </w:r>
          </w:p>
        </w:tc>
      </w:tr>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/.github/workflows/preseason-setup.yml</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October preseason initialization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Monte Carlo, prediction runner</w:t>
            </w:r>
          </w:p>
        </w:tc>
      </w:tr>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/src/discord/</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Embed builder, webhook sender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/src/season-manager/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Date-aware gate, March Madness mode detector</w:t>
            </w:r>
          </w:p>
        </w:tc>
      </w:tr>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/src/bracket-sim/</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10,000-bracket Monte Carlo simulator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/model/model_weights.json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Logistic regression coefficients</w:t>
            </w:r>
          </w:p>
        </w:tc>
      </w:tr>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/model/calibration_map.json</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Platt scaling isotonic regression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/config/season.json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dates, team configs, venue HCA</w:t>
            </w:r>
          </w:p>
        </w:tc>
      </w:tr>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/config/prior_year.json</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Prior-year AdjEM, efficiency for bootstrap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/config/portal_impact.json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Transfer portal WAR estimates</w:t>
            </w:r>
          </w:p>
        </w:tc>
      </w:tr>
      <w:tr>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/data/oracle.sqlite</w:t>
            </w:r>
          </w:p>
        </w:tc>
        <w:tc>
          <w:tcPr>
            <w:tcW w:type="dxa" w:w="46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Database (also persisted as Actions artifact)</w:t>
            </w:r>
          </w:p>
        </w:tc>
      </w:tr>
    </w:tbl>
    <w:p>
      <w:r>
        <w:br w:type="page"/>
      </w:r>
    </w:p>
    <w:p>
      <w:pPr>
        <w:pStyle w:val="Heading1"/>
        <w:spacing w:after="200" w:before="360"/>
      </w:pPr>
      <w:r>
        <w:rPr>
          <w:rFonts w:ascii="Arial" w:cs="Arial" w:eastAsia="Arial" w:hAnsi="Arial"/>
          <w:b/>
          <w:bCs/>
          <w:color w:val="0A2240"/>
          <w:sz w:val="36"/>
          <w:szCs w:val="36"/>
        </w:rPr>
        <w:t xml:space="preserve">20.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6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Columns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elo_ratings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 Elo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team_id, rating, recruiting_elo, updated_at</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predictions</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Daily predictions + results</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date, teams, feature_vector, mc_win_pct, calibrated_prob, vegas_prob, spread, edge, actual_winner, correct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season_accuracy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Running totals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date, total_correct, total_picks, accuracy_pct, high_conv_correct, high_conv_total, brier, ats_wins, ats_losses</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weekly_accuracy</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Per-week breakdown</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season, week_num, correct, total, accuracy_pct, brier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tournament_sims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Bracket simulations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team_id, r64_prob, r32_prob, s16_prob, e8_prob, f4_prob, champ_prob</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team_profiles</w:t>
            </w:r>
          </w:p>
        </w:tc>
        <w:tc>
          <w:tcPr>
            <w:tcW w:type="dxa" w:w="2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Season profiles</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team_id, season, adj_em, adj_oe, adj_de, tempo, recruiting, returning_min, portal_war</w:t>
            </w:r>
          </w:p>
        </w:tc>
      </w:tr>
    </w:tbl>
    <w:p>
      <w:pPr>
        <w:pStyle w:val="Heading1"/>
        <w:spacing w:after="200" w:before="360"/>
      </w:pPr>
      <w:r>
        <w:rPr>
          <w:rFonts w:ascii="Arial" w:cs="Arial" w:eastAsia="Arial" w:hAnsi="Arial"/>
          <w:b/>
          <w:bCs/>
          <w:color w:val="0A2240"/>
          <w:sz w:val="36"/>
          <w:szCs w:val="36"/>
        </w:rPr>
        <w:t xml:space="preserve">21. Implementation Phases</w:t>
      </w:r>
    </w:p>
    <w:p>
      <w:pPr>
        <w:pStyle w:val="Heading2"/>
        <w:spacing w:after="200" w:before="240"/>
      </w:pPr>
      <w:r>
        <w:rPr>
          <w:rFonts w:ascii="Arial" w:cs="Arial" w:eastAsia="Arial" w:hAnsi="Arial"/>
          <w:b/>
          <w:bCs/>
          <w:color w:val="0A2240"/>
          <w:sz w:val="30"/>
          <w:szCs w:val="30"/>
        </w:rPr>
        <w:t xml:space="preserve">Phase 1 — Core Engine + GitHub Actions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Initialize GitHub repo. TypeScript + Python. Folder structure per Section 19.</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CBB data fetcher: BartTorvik + ESPN/NCAA APIs. JSON cache + retry.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engineering: 30+ features. Prior-year bootstrap (first 5 games per team). Blending schedule.</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Tempo interaction model + Monte Carlo (10,000 Normal sims with OT). Expected points from efficiency.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storage + season manager. GitHub Actions daily-predictions.yml (cron 0 13 * * *).</w:t>
            </w:r>
          </w:p>
        </w:tc>
      </w:tr>
    </w:tbl>
    <w:p>
      <w:pPr>
        <w:pStyle w:val="Heading2"/>
        <w:spacing w:after="200" w:before="240"/>
      </w:pPr>
      <w:r>
        <w:rPr>
          <w:rFonts w:ascii="Arial" w:cs="Arial" w:eastAsia="Arial" w:hAnsi="Arial"/>
          <w:b/>
          <w:bCs/>
          <w:color w:val="0A2240"/>
          <w:sz w:val="30"/>
          <w:szCs w:val="30"/>
        </w:rPr>
        <w:t xml:space="preserve">Phase 2 — Discord Embeds + Recaps (3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Discord embed builder: daily predictions (orange), weekly recap (green/red), tournament bracket (gold). Webhook POST.</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Running accuracy tracker: season record, high-conviction record, ATS, Brier in every embed. Weekly recap workflow.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 summary + March Madness bracket embed. Preseason “online” embed.</w:t>
            </w:r>
          </w:p>
        </w:tc>
      </w:tr>
    </w:tbl>
    <w:p>
      <w:pPr>
        <w:pStyle w:val="Heading2"/>
        <w:spacing w:after="200" w:before="240"/>
      </w:pPr>
      <w:r>
        <w:rPr>
          <w:rFonts w:ascii="Arial" w:cs="Arial" w:eastAsia="Arial" w:hAnsi="Arial"/>
          <w:b/>
          <w:bCs/>
          <w:color w:val="0A2240"/>
          <w:sz w:val="30"/>
          <w:szCs w:val="30"/>
        </w:rPr>
        <w:t xml:space="preserve">Phase 3 — ML Pipeline + Calibration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historical dataset 2018–2025 via BartTorvik + ESPN. Simulate prior-year bootstrap in training data.</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Train logistic regression (L2, C=1.0). Walk-forward CV. Export model_weights.json.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Platt scaling. Export calibration_map.json. Commit both to /model/.</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Market edge detection. Preseason Setup workflow YAML.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Integrate model into TypeScript runtime. Load coefficients + calibrator.</w:t>
            </w:r>
          </w:p>
        </w:tc>
      </w:tr>
    </w:tbl>
    <w:p>
      <w:pPr>
        <w:pStyle w:val="Heading2"/>
        <w:spacing w:after="200" w:before="240"/>
      </w:pPr>
      <w:r>
        <w:rPr>
          <w:rFonts w:ascii="Arial" w:cs="Arial" w:eastAsia="Arial" w:hAnsi="Arial"/>
          <w:b/>
          <w:bCs/>
          <w:color w:val="0A2240"/>
          <w:sz w:val="30"/>
          <w:szCs w:val="30"/>
        </w:rPr>
        <w:t xml:space="preserve">Phase 4 — Advanced Features + Backtest (4–5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KenPom/BartTorvik integration. Four Factors. Tempo interaction.</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Recruiting &amp; portal model. Prior-year bootstrap calibration.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Per-team home court. Conference quality. Injury tracking.</w:t>
            </w:r>
          </w:p>
        </w:tc>
      </w:tr>
      <w:tr>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8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Full backtest with bootstrap simulation. March Madness bracket simulator (10,000 sims).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README.md: setup, Discord webhook config, GitHub secrets, season schedule, embed screenshots.</w:t>
            </w:r>
          </w:p>
        </w:tc>
      </w:tr>
    </w:tbl>
    <w:p>
      <w:pPr>
        <w:pStyle w:val="Heading1"/>
        <w:spacing w:after="200" w:before="360"/>
      </w:pPr>
      <w:r>
        <w:rPr>
          <w:rFonts w:ascii="Arial" w:cs="Arial" w:eastAsia="Arial" w:hAnsi="Arial"/>
          <w:b/>
          <w:bCs/>
          <w:color w:val="0A2240"/>
          <w:sz w:val="36"/>
          <w:szCs w:val="36"/>
        </w:rPr>
        <w:t xml:space="preserve">22.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700"/>
        <w:gridCol w:w="2760"/>
      </w:tblGrid>
      <w:tr>
        <w:tc>
          <w:tcPr>
            <w:tcW w:type="dxa" w:w="30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19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Accuracy</w:t>
            </w:r>
          </w:p>
        </w:tc>
        <w:tc>
          <w:tcPr>
            <w:tcW w:type="dxa" w:w="170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Brier</w:t>
            </w:r>
          </w:p>
        </w:tc>
        <w:tc>
          <w:tcPr>
            <w:tcW w:type="dxa" w:w="2760"/>
            <w:tcBorders>
              <w:top w:val="single" w:color="CCCCCC" w:sz="1"/>
              <w:left w:val="single" w:color="CCCCCC" w:sz="1"/>
              <w:bottom w:val="single" w:color="CCCCCC" w:sz="1"/>
              <w:right w:val="single" w:color="CCCCCC" w:sz="1"/>
            </w:tcBorders>
            <w:shd w:fill="0A224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D-I games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68–72%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0.180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season including early-season bootstrap</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Early season (&lt; 5 games)</w:t>
            </w:r>
          </w:p>
        </w:tc>
        <w:tc>
          <w:tcPr>
            <w:tcW w:type="dxa" w:w="1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62–66%</w:t>
            </w:r>
          </w:p>
        </w:tc>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0.220</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Lower accuracy with prior-year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Conference play (Jan+)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70–74%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0.170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Peak accuracy with full data</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70%+ picks</w:t>
            </w:r>
          </w:p>
        </w:tc>
        <w:tc>
          <w:tcPr>
            <w:tcW w:type="dxa" w:w="1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75–78%</w:t>
            </w:r>
          </w:p>
        </w:tc>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0.160</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High conviction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 picks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78–81%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Extreme conviction</w:t>
            </w:r>
          </w:p>
        </w:tc>
      </w:tr>
      <w:tr>
        <w:tc>
          <w:tcPr>
            <w:tcW w:type="dxa" w:w="3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70%+ AND 6pt edge</w:t>
            </w:r>
          </w:p>
        </w:tc>
        <w:tc>
          <w:tcPr>
            <w:tcW w:type="dxa" w:w="1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78–81%</w:t>
            </w:r>
          </w:p>
        </w:tc>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&lt; 0.135</w:t>
            </w:r>
          </w:p>
        </w:tc>
        <w:tc>
          <w:tcPr>
            <w:tcW w:type="dxa" w:w="2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333333"/>
                <w:sz w:val="20"/>
                <w:szCs w:val="20"/>
              </w:rPr>
              <w:t xml:space="preserve">Killer combo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NCAA Tournament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70–74%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0.190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67 games, beat seed baseline</w:t>
            </w:r>
          </w:p>
        </w:tc>
      </w:tr>
    </w:tbl>
    <w:p>
      <w:r>
        <w:br w:type="page"/>
      </w:r>
    </w:p>
    <w:p>
      <w:pPr>
        <w:pStyle w:val="Heading1"/>
        <w:spacing w:after="200" w:before="360"/>
      </w:pPr>
      <w:r>
        <w:rPr>
          <w:rFonts w:ascii="Arial" w:cs="Arial" w:eastAsia="Arial" w:hAnsi="Arial"/>
          <w:b/>
          <w:bCs/>
          <w:color w:val="0A2240"/>
          <w:sz w:val="36"/>
          <w:szCs w:val="36"/>
        </w:rPr>
        <w:t xml:space="preserve">23. Claude Code Prompts</w:t>
      </w:r>
    </w:p>
    <w:p>
      <w:pPr>
        <w:spacing w:after="160"/>
      </w:pPr>
      <w:r>
        <w:rPr>
          <w:rFonts w:ascii="Arial" w:cs="Arial" w:eastAsia="Arial" w:hAnsi="Arial"/>
          <w:color w:val="333333"/>
          <w:sz w:val="22"/>
          <w:szCs w:val="22"/>
        </w:rPr>
        <w:t xml:space="preserve">Copy and paste these into Claude Code sequentially:</w:t>
      </w:r>
    </w:p>
    <w:p>
      <w:pPr>
        <w:pStyle w:val="Heading2"/>
        <w:spacing w:after="200" w:before="240"/>
      </w:pPr>
      <w:r>
        <w:rPr>
          <w:rFonts w:ascii="Arial" w:cs="Arial" w:eastAsia="Arial" w:hAnsi="Arial"/>
          <w:b/>
          <w:bCs/>
          <w:color w:val="0A2240"/>
          <w:sz w:val="30"/>
          <w:szCs w:val="30"/>
        </w:rPr>
        <w:t xml:space="preserve">Phase 1 — Core Engine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PROMPT</w:t>
            </w:r>
          </w:p>
          <w:p>
            <w:pPr>
              <w:spacing w:after="0"/>
            </w:pPr>
            <w:r>
              <w:rPr>
                <w:rFonts w:ascii="Arial" w:cs="Arial" w:eastAsia="Arial" w:hAnsi="Arial"/>
                <w:color w:val="444444"/>
                <w:sz w:val="21"/>
                <w:szCs w:val="21"/>
              </w:rPr>
              <w:t xml:space="preserve">Read the NCAAM Oracle v4.1 project plan. Implement Phase 1. Initialize a GitHub-ready repo with TypeScript + Python. Build CBB data fetcher using BartTorvik and ESPN/NCAA APIs with JSON caching and retry. Feature engineering: 30+ features as differences. Prior-year bootstrap: for each team’s first 5 games, use prior-year AdjEM (with 50% regression), recruiting composite, returning minutes, portal WAR as primary features. Blending schedule: 80/20 for 0–2 games played, shifting to 10/90 at 20+ games. Tempo interaction model. Monte Carlo: 10,000 Normal sims with OT. Season manager: date-aware gate (November–April). SQLite with season_accuracy and weekly_accuracy tables. Create .github/workflows/daily-predictions.yml with cron: 0 13 * * * (daily 9AM ET). Workflow: checkout, setup node/python, download DB artifact, score yesterday, predict today, upload DB.</w:t>
            </w:r>
          </w:p>
        </w:tc>
      </w:tr>
    </w:tbl>
    <w:p>
      <w:pPr>
        <w:pStyle w:val="Heading2"/>
        <w:spacing w:after="200" w:before="240"/>
      </w:pPr>
      <w:r>
        <w:rPr>
          <w:rFonts w:ascii="Arial" w:cs="Arial" w:eastAsia="Arial" w:hAnsi="Arial"/>
          <w:b/>
          <w:bCs/>
          <w:color w:val="0A2240"/>
          <w:sz w:val="30"/>
          <w:szCs w:val="30"/>
        </w:rPr>
        <w:t xml:space="preserve">Phase 2 — Discord Embeds + Recaps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PROMPT</w:t>
            </w:r>
          </w:p>
          <w:p>
            <w:pPr>
              <w:spacing w:after="0"/>
            </w:pPr>
            <w:r>
              <w:rPr>
                <w:rFonts w:ascii="Arial" w:cs="Arial" w:eastAsia="Arial" w:hAnsi="Arial"/>
                <w:color w:val="444444"/>
                <w:sz w:val="21"/>
                <w:szCs w:val="21"/>
              </w:rPr>
              <w:t xml:space="preserve">Continue NCAAM Oracle. Phase 2. Discord embed system via webhook API. Daily predictions embed (orange): today’s high-conviction picks with prob/spread/total/edge, yesterday’s results, running season record + high-conviction record + ATS. EARLY SEASON label for teams &lt; 5 games. Weekly recap embed (Monday, green/red): week record, season record, week-by-week trend, Brier. March Madness bracket embed (gold, Selection Sunday): 10,000-bracket sim, round-by-round advancement, Final Four odds. Season summary embed after Championship. Webhook URL from DISCORD_WEBHOOK_URL GitHub secret. Create weekly-recap.yml (Monday cron) and march-madness.yml (manual + tournament daily).</w:t>
            </w:r>
          </w:p>
        </w:tc>
      </w:tr>
    </w:tbl>
    <w:p>
      <w:pPr>
        <w:pStyle w:val="Heading2"/>
        <w:spacing w:after="200" w:before="240"/>
      </w:pPr>
      <w:r>
        <w:rPr>
          <w:rFonts w:ascii="Arial" w:cs="Arial" w:eastAsia="Arial" w:hAnsi="Arial"/>
          <w:b/>
          <w:bCs/>
          <w:color w:val="0A2240"/>
          <w:sz w:val="30"/>
          <w:szCs w:val="30"/>
        </w:rPr>
        <w:t xml:space="preserve">Phase 3 — ML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PROMPT</w:t>
            </w:r>
          </w:p>
          <w:p>
            <w:pPr>
              <w:spacing w:after="0"/>
            </w:pPr>
            <w:r>
              <w:rPr>
                <w:rFonts w:ascii="Arial" w:cs="Arial" w:eastAsia="Arial" w:hAnsi="Arial"/>
                <w:color w:val="444444"/>
                <w:sz w:val="21"/>
                <w:szCs w:val="21"/>
              </w:rPr>
              <w:t xml:space="preserve">Continue NCAAM Oracle. Phase 3. Python: historical dataset 2018–2025 via BartTorvik + ESPN. IMPORTANT: simulate prior-year bootstrap in historical data for each season’s first 5 games per team. Train logistic regression (L2, C=1.0) with walk-forward CV. Platt scaling. Export model_weights.json + calibration_map.json to /model/. Market edge detection. Preseason Setup workflow (October): load prior-year data, train model, init DB, send online embed. Consider separate tournament model.</w:t>
            </w:r>
          </w:p>
        </w:tc>
      </w:tr>
    </w:tbl>
    <w:p>
      <w:pPr>
        <w:pStyle w:val="Heading2"/>
        <w:spacing w:after="200" w:before="240"/>
      </w:pPr>
      <w:r>
        <w:rPr>
          <w:rFonts w:ascii="Arial" w:cs="Arial" w:eastAsia="Arial" w:hAnsi="Arial"/>
          <w:b/>
          <w:bCs/>
          <w:color w:val="0A2240"/>
          <w:sz w:val="30"/>
          <w:szCs w:val="30"/>
        </w:rPr>
        <w:t xml:space="preserve">Phase 4 — Advanced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4E39" w:sz="6"/>
              <w:left w:val="single" w:color="CCCCCC" w:sz="1"/>
              <w:bottom w:val="single" w:color="CCCCCC" w:sz="1"/>
              <w:right w:val="single" w:color="CCCCCC" w:sz="1"/>
            </w:tcBorders>
            <w:shd w:fill="F5F1EC" w:val="clear"/>
            <w:tcMar>
              <w:top w:type="dxa" w:w="120"/>
              <w:left w:type="dxa" w:w="200"/>
              <w:bottom w:type="dxa" w:w="120"/>
              <w:right w:type="dxa" w:w="200"/>
            </w:tcMar>
          </w:tcPr>
          <w:p>
            <w:pPr>
              <w:spacing w:after="80"/>
            </w:pPr>
            <w:r>
              <w:rPr>
                <w:rFonts w:ascii="Arial" w:cs="Arial" w:eastAsia="Arial" w:hAnsi="Arial"/>
                <w:b/>
                <w:bCs/>
                <w:color w:val="0A2240"/>
                <w:sz w:val="22"/>
                <w:szCs w:val="22"/>
              </w:rPr>
              <w:t xml:space="preserve">PROMPT</w:t>
            </w:r>
          </w:p>
          <w:p>
            <w:pPr>
              <w:spacing w:after="0"/>
            </w:pPr>
            <w:r>
              <w:rPr>
                <w:rFonts w:ascii="Arial" w:cs="Arial" w:eastAsia="Arial" w:hAnsi="Arial"/>
                <w:color w:val="444444"/>
                <w:sz w:val="21"/>
                <w:szCs w:val="21"/>
              </w:rPr>
              <w:t xml:space="preserve">Continue NCAAM Oracle. Phase 4. BartTorvik/KenPom integration: AdjOE/AdjDE/AdjEM/AdjTempo, Four Factors, BARTHAG, WAB. Recruiting: 247 composite, returning minutes, portal WAR (config/portal_impact.json). Per-team home court (5-year rolling). Tempo interaction. Conference quality. March Madness bracket simulator: 10,000 full brackets, round-by-round probabilities, pool optimizer. Full backtest with bootstrap simulation. Track early season vs conference play vs tournament accuracy separately. README.md with setup, Discord config, GitHub secrets, season schedule.</w:t>
            </w:r>
          </w:p>
        </w:tc>
      </w:tr>
    </w:tbl>
    <w:p>
      <w:pPr>
        <w:spacing w:after="80"/>
      </w:pPr>
    </w:p>
    <w:p>
      <w:pPr>
        <w:pBdr>
          <w:top w:val="single" w:color="0A2240" w:sz="2"/>
        </w:pBdr>
        <w:spacing w:before="400"/>
        <w:jc w:val="center"/>
      </w:pPr>
      <w:r>
        <w:rPr>
          <w:rFonts w:ascii="Arial" w:cs="Arial" w:eastAsia="Arial" w:hAnsi="Arial"/>
          <w:b/>
          <w:bCs/>
          <w:color w:val="0A2240"/>
          <w:sz w:val="24"/>
          <w:szCs w:val="24"/>
        </w:rPr>
        <w:t xml:space="preserve">END OF PROJECT PLAN</w:t>
      </w:r>
    </w:p>
    <w:p>
      <w:pPr>
        <w:spacing w:after="0"/>
        <w:jc w:val="center"/>
      </w:pPr>
      <w:r>
        <w:rPr>
          <w:rFonts w:ascii="Arial" w:cs="Arial" w:eastAsia="Arial" w:hAnsi="Arial"/>
          <w:color w:val="666666"/>
          <w:sz w:val="20"/>
          <w:szCs w:val="20"/>
        </w:rPr>
        <w:t xml:space="preserve">NCAAM Oracle v4.1 — April 2026 — GitHub Actions + Discord Embeds + Seasonal Scheduling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240" w:sz="2" w:space="4"/>
      </w:pBdr>
    </w:pPr>
    <w:r>
      <w:rPr>
        <w:rFonts w:ascii="Arial" w:cs="Arial" w:eastAsia="Arial" w:hAnsi="Arial"/>
        <w:b/>
        <w:bCs/>
        <w:color w:val="0A2240"/>
        <w:sz w:val="18"/>
        <w:szCs w:val="18"/>
      </w:rPr>
      <w:t xml:space="preserve">NCAAM Oracle v4.1</w:t>
    </w:r>
    <w:r>
      <w:rPr>
        <w:rFonts w:ascii="Arial" w:cs="Arial" w:eastAsia="Arial" w:hAnsi="Arial"/>
        <w:color w:val="666666"/>
        <w:sz w:val="18"/>
        <w:szCs w:val="18"/>
      </w:rPr>
      <w:t xml:space="preserve">    GitHub Actions + Discord Embeds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240"/>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0A224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2026-04-09T01:25:53.895Z</dcterms:created>
  <dcterms:modified xsi:type="dcterms:W3CDTF">2026-04-09T01:25:53.895Z</dcterms:modified>
</cp:coreProperties>
</file>

<file path=docProps/custom.xml><?xml version="1.0" encoding="utf-8"?>
<Properties xmlns="http://schemas.openxmlformats.org/officeDocument/2006/custom-properties" xmlns:vt="http://schemas.openxmlformats.org/officeDocument/2006/docPropsVTypes"/>
</file>