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BA" w:rsidRDefault="00484DBA" w:rsidP="00484DBA">
      <w:pPr>
        <w:rPr>
          <w:color w:val="002060"/>
          <w:lang w:val="ru-RU"/>
        </w:rPr>
      </w:pPr>
      <w:r>
        <w:rPr>
          <w:color w:val="002060"/>
          <w:lang w:val="ru-RU"/>
        </w:rPr>
        <w:t>Рекомендации:</w:t>
      </w:r>
    </w:p>
    <w:p w:rsidR="00484DBA" w:rsidRDefault="003053A1" w:rsidP="00484DBA">
      <w:pPr>
        <w:pStyle w:val="ListParagraph"/>
        <w:numPr>
          <w:ilvl w:val="0"/>
          <w:numId w:val="1"/>
        </w:numPr>
        <w:rPr>
          <w:color w:val="002060"/>
          <w:lang w:val="ru-RU"/>
        </w:rPr>
      </w:pPr>
      <w:r>
        <w:rPr>
          <w:color w:val="002060"/>
          <w:lang w:val="ru-RU"/>
        </w:rPr>
        <w:t xml:space="preserve">ОПП: </w:t>
      </w:r>
      <w:r w:rsidR="00484DBA">
        <w:rPr>
          <w:color w:val="002060"/>
          <w:lang w:val="ru-RU"/>
        </w:rPr>
        <w:t>глубокое</w:t>
      </w:r>
      <w:r>
        <w:rPr>
          <w:color w:val="002060"/>
          <w:lang w:val="ru-RU"/>
        </w:rPr>
        <w:t xml:space="preserve"> знание и понимание принципов, у</w:t>
      </w:r>
      <w:bookmarkStart w:id="0" w:name="_GoBack"/>
      <w:bookmarkEnd w:id="0"/>
      <w:r w:rsidR="00484DBA">
        <w:rPr>
          <w:color w:val="002060"/>
          <w:lang w:val="ru-RU"/>
        </w:rPr>
        <w:t>мение применять.</w:t>
      </w:r>
    </w:p>
    <w:p w:rsidR="00484DBA" w:rsidRDefault="00484DBA" w:rsidP="00484DBA">
      <w:pPr>
        <w:ind w:firstLine="720"/>
        <w:rPr>
          <w:color w:val="002060"/>
          <w:lang w:val="ru-RU"/>
        </w:rPr>
      </w:pPr>
      <w:r>
        <w:rPr>
          <w:color w:val="002060"/>
          <w:lang w:val="ru-RU"/>
        </w:rPr>
        <w:t xml:space="preserve">Материалы для изучения: </w:t>
      </w:r>
    </w:p>
    <w:p w:rsidR="00484DBA" w:rsidRDefault="00484DBA" w:rsidP="00484DBA">
      <w:pPr>
        <w:pStyle w:val="ListParagraph"/>
        <w:numPr>
          <w:ilvl w:val="1"/>
          <w:numId w:val="1"/>
        </w:numPr>
        <w:rPr>
          <w:color w:val="002060"/>
          <w:lang w:val="ru-RU"/>
        </w:rPr>
      </w:pPr>
      <w:r>
        <w:rPr>
          <w:color w:val="002060"/>
          <w:lang w:val="ru-RU"/>
        </w:rPr>
        <w:t xml:space="preserve">Книга “Объектно-ориентированное конструирование программных систем” - Бертран Мейер. </w:t>
      </w:r>
    </w:p>
    <w:p w:rsidR="00484DBA" w:rsidRDefault="00484DBA" w:rsidP="00484DBA">
      <w:pPr>
        <w:pStyle w:val="ListParagraph"/>
        <w:numPr>
          <w:ilvl w:val="1"/>
          <w:numId w:val="1"/>
        </w:numPr>
        <w:rPr>
          <w:color w:val="002060"/>
          <w:lang w:val="ru-RU"/>
        </w:rPr>
      </w:pPr>
      <w:r>
        <w:rPr>
          <w:color w:val="002060"/>
          <w:lang w:val="ru-RU"/>
        </w:rPr>
        <w:t xml:space="preserve">Статьи (например, </w:t>
      </w:r>
      <w:hyperlink r:id="rId5" w:history="1">
        <w:r>
          <w:rPr>
            <w:rStyle w:val="Hyperlink"/>
            <w:lang w:val="ru-RU"/>
          </w:rPr>
          <w:t>http://megamozg.ru/post/6908/</w:t>
        </w:r>
      </w:hyperlink>
      <w:r>
        <w:rPr>
          <w:color w:val="002060"/>
          <w:lang w:val="ru-RU"/>
        </w:rPr>
        <w:t xml:space="preserve">, </w:t>
      </w:r>
      <w:hyperlink r:id="rId6" w:history="1">
        <w:r>
          <w:rPr>
            <w:rStyle w:val="Hyperlink"/>
            <w:lang w:val="ru-RU"/>
          </w:rPr>
          <w:t>http://megamozg.ru/post/6910/</w:t>
        </w:r>
      </w:hyperlink>
      <w:r>
        <w:rPr>
          <w:color w:val="002060"/>
          <w:lang w:val="ru-RU"/>
        </w:rPr>
        <w:t>)</w:t>
      </w:r>
    </w:p>
    <w:p w:rsidR="00484DBA" w:rsidRDefault="00484DBA" w:rsidP="00484DBA">
      <w:pPr>
        <w:pStyle w:val="ListParagraph"/>
        <w:numPr>
          <w:ilvl w:val="0"/>
          <w:numId w:val="1"/>
        </w:numPr>
        <w:rPr>
          <w:color w:val="002060"/>
          <w:lang w:val="ru-RU"/>
        </w:rPr>
      </w:pPr>
      <w:proofErr w:type="spellStart"/>
      <w:r>
        <w:rPr>
          <w:color w:val="002060"/>
        </w:rPr>
        <w:t>JavaSE</w:t>
      </w:r>
      <w:proofErr w:type="spellEnd"/>
    </w:p>
    <w:p w:rsidR="00484DBA" w:rsidRDefault="00484DBA" w:rsidP="00484DBA">
      <w:pPr>
        <w:ind w:left="720"/>
        <w:rPr>
          <w:color w:val="002060"/>
          <w:lang w:val="ru-RU"/>
        </w:rPr>
      </w:pPr>
      <w:r>
        <w:rPr>
          <w:color w:val="002060"/>
          <w:lang w:val="ru-RU"/>
        </w:rPr>
        <w:t xml:space="preserve">Материалы для изучения: </w:t>
      </w:r>
    </w:p>
    <w:p w:rsidR="00484DBA" w:rsidRPr="003053A1" w:rsidRDefault="00484DBA" w:rsidP="00484DBA">
      <w:pPr>
        <w:pStyle w:val="ListParagraph"/>
        <w:numPr>
          <w:ilvl w:val="1"/>
          <w:numId w:val="1"/>
        </w:numPr>
        <w:rPr>
          <w:color w:val="002060"/>
        </w:rPr>
      </w:pPr>
      <w:r>
        <w:rPr>
          <w:color w:val="002060"/>
        </w:rPr>
        <w:t>Thinking</w:t>
      </w:r>
      <w:r w:rsidRPr="003053A1">
        <w:rPr>
          <w:color w:val="002060"/>
        </w:rPr>
        <w:t xml:space="preserve"> </w:t>
      </w:r>
      <w:r>
        <w:rPr>
          <w:color w:val="002060"/>
        </w:rPr>
        <w:t>in</w:t>
      </w:r>
      <w:r w:rsidRPr="003053A1">
        <w:rPr>
          <w:color w:val="002060"/>
        </w:rPr>
        <w:t xml:space="preserve"> </w:t>
      </w:r>
      <w:r>
        <w:rPr>
          <w:color w:val="002060"/>
        </w:rPr>
        <w:t>Java</w:t>
      </w:r>
      <w:r w:rsidRPr="003053A1">
        <w:rPr>
          <w:color w:val="002060"/>
        </w:rPr>
        <w:t xml:space="preserve"> (4</w:t>
      </w:r>
      <w:r>
        <w:rPr>
          <w:color w:val="002060"/>
        </w:rPr>
        <w:t>th</w:t>
      </w:r>
      <w:r w:rsidRPr="003053A1">
        <w:rPr>
          <w:color w:val="002060"/>
        </w:rPr>
        <w:t xml:space="preserve"> </w:t>
      </w:r>
      <w:r>
        <w:rPr>
          <w:color w:val="002060"/>
        </w:rPr>
        <w:t>edition</w:t>
      </w:r>
      <w:r w:rsidRPr="003053A1">
        <w:rPr>
          <w:color w:val="002060"/>
        </w:rPr>
        <w:t xml:space="preserve">) - </w:t>
      </w:r>
      <w:r>
        <w:rPr>
          <w:color w:val="002060"/>
        </w:rPr>
        <w:t>Bruce</w:t>
      </w:r>
      <w:r w:rsidRPr="003053A1">
        <w:rPr>
          <w:color w:val="002060"/>
        </w:rPr>
        <w:t xml:space="preserve"> </w:t>
      </w:r>
      <w:proofErr w:type="spellStart"/>
      <w:r>
        <w:rPr>
          <w:color w:val="002060"/>
        </w:rPr>
        <w:t>Eckel</w:t>
      </w:r>
      <w:proofErr w:type="spellEnd"/>
    </w:p>
    <w:p w:rsidR="00484DBA" w:rsidRPr="00484DBA" w:rsidRDefault="00484DBA" w:rsidP="00484DBA">
      <w:pPr>
        <w:pStyle w:val="ListParagraph"/>
        <w:numPr>
          <w:ilvl w:val="0"/>
          <w:numId w:val="1"/>
        </w:numPr>
        <w:rPr>
          <w:color w:val="002060"/>
          <w:lang w:val="ru-RU"/>
        </w:rPr>
      </w:pPr>
      <w:r>
        <w:rPr>
          <w:color w:val="002060"/>
          <w:lang w:val="ru-RU"/>
        </w:rPr>
        <w:t>Английский</w:t>
      </w:r>
    </w:p>
    <w:p w:rsidR="00484DBA" w:rsidRPr="00484DBA" w:rsidRDefault="00484DBA" w:rsidP="00484DBA">
      <w:pPr>
        <w:ind w:firstLine="720"/>
        <w:rPr>
          <w:color w:val="002060"/>
          <w:lang w:val="ru-RU"/>
        </w:rPr>
      </w:pPr>
      <w:r>
        <w:rPr>
          <w:color w:val="002060"/>
          <w:lang w:val="ru-RU"/>
        </w:rPr>
        <w:t>Материалы для изучения:</w:t>
      </w:r>
    </w:p>
    <w:p w:rsidR="00484DBA" w:rsidRDefault="00484DBA" w:rsidP="00484DBA">
      <w:pPr>
        <w:pStyle w:val="ListParagraph"/>
        <w:numPr>
          <w:ilvl w:val="1"/>
          <w:numId w:val="1"/>
        </w:numPr>
        <w:rPr>
          <w:color w:val="002060"/>
        </w:rPr>
      </w:pPr>
      <w:r>
        <w:rPr>
          <w:color w:val="002060"/>
          <w:lang w:val="ru-RU"/>
        </w:rPr>
        <w:t>Грамматика</w:t>
      </w:r>
      <w:r w:rsidRPr="003053A1">
        <w:rPr>
          <w:color w:val="002060"/>
        </w:rPr>
        <w:t xml:space="preserve">: </w:t>
      </w:r>
      <w:r>
        <w:rPr>
          <w:color w:val="002060"/>
        </w:rPr>
        <w:t>English Grammar in Use.  Raymond Murphy</w:t>
      </w:r>
    </w:p>
    <w:p w:rsidR="00484DBA" w:rsidRDefault="00484DBA" w:rsidP="00484DBA">
      <w:pPr>
        <w:pStyle w:val="ListParagraph"/>
        <w:numPr>
          <w:ilvl w:val="1"/>
          <w:numId w:val="1"/>
        </w:numPr>
        <w:rPr>
          <w:color w:val="002060"/>
          <w:lang w:val="ru-RU"/>
        </w:rPr>
      </w:pPr>
      <w:r>
        <w:rPr>
          <w:color w:val="002060"/>
          <w:lang w:val="ru-RU"/>
        </w:rPr>
        <w:t xml:space="preserve">Практика: книги, фильмы, ресурсы свободного общения в </w:t>
      </w:r>
      <w:r>
        <w:rPr>
          <w:color w:val="002060"/>
        </w:rPr>
        <w:t>Internet</w:t>
      </w:r>
    </w:p>
    <w:p w:rsidR="004707E0" w:rsidRPr="00484DBA" w:rsidRDefault="003053A1" w:rsidP="00484DBA">
      <w:pPr>
        <w:rPr>
          <w:lang w:val="ru-RU"/>
        </w:rPr>
      </w:pPr>
    </w:p>
    <w:sectPr w:rsidR="004707E0" w:rsidRPr="00484DB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13469"/>
    <w:multiLevelType w:val="hybridMultilevel"/>
    <w:tmpl w:val="CDE8CB28"/>
    <w:lvl w:ilvl="0" w:tplc="F84C05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7C"/>
    <w:rsid w:val="00060E7C"/>
    <w:rsid w:val="003053A1"/>
    <w:rsid w:val="00384F3F"/>
    <w:rsid w:val="00484DBA"/>
    <w:rsid w:val="00E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03332-27EF-478B-9601-20E101AF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DB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BA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484DBA"/>
    <w:pPr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gamozg.ru/post/6910/" TargetMode="External"/><Relationship Id="rId5" Type="http://schemas.openxmlformats.org/officeDocument/2006/relationships/hyperlink" Target="http://megamozg.ru/post/69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EPAM Systems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Serdtceva</dc:creator>
  <cp:keywords/>
  <dc:description/>
  <cp:lastModifiedBy>Irina Serdtceva</cp:lastModifiedBy>
  <cp:revision>3</cp:revision>
  <dcterms:created xsi:type="dcterms:W3CDTF">2015-12-10T10:16:00Z</dcterms:created>
  <dcterms:modified xsi:type="dcterms:W3CDTF">2016-02-05T14:18:00Z</dcterms:modified>
</cp:coreProperties>
</file>