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2AD5D" w14:textId="27DFA256" w:rsidR="00CD2854" w:rsidRPr="00082D34" w:rsidRDefault="00CD2854" w:rsidP="00CD2854">
      <w:pPr>
        <w:autoSpaceDE w:val="0"/>
        <w:autoSpaceDN w:val="0"/>
        <w:adjustRightInd w:val="0"/>
        <w:rPr>
          <w:rFonts w:ascii="Helvetica Neue" w:hAnsi="Helvetica Neue" w:cs="Helvetica Neue"/>
          <w:bCs/>
          <w:iCs/>
          <w:color w:val="000000"/>
          <w:sz w:val="22"/>
          <w:szCs w:val="22"/>
          <w:u w:color="000000"/>
        </w:rPr>
      </w:pPr>
      <w:r>
        <w:rPr>
          <w:rFonts w:ascii="Helvetica Neue" w:hAnsi="Helvetica Neue" w:cs="Helvetica Neue"/>
          <w:b/>
          <w:bCs/>
          <w:color w:val="000000"/>
          <w:sz w:val="22"/>
          <w:szCs w:val="22"/>
          <w:u w:color="000000"/>
        </w:rPr>
        <w:t xml:space="preserve">Name: </w:t>
      </w:r>
      <w:r w:rsidR="00082D34">
        <w:rPr>
          <w:rFonts w:ascii="Helvetica Neue" w:hAnsi="Helvetica Neue" w:cs="Helvetica Neue"/>
          <w:bCs/>
          <w:iCs/>
          <w:color w:val="000000"/>
          <w:sz w:val="22"/>
          <w:szCs w:val="22"/>
          <w:u w:color="000000"/>
        </w:rPr>
        <w:t>Kyle Choi</w:t>
      </w:r>
    </w:p>
    <w:p w14:paraId="2705D601" w14:textId="77777777" w:rsidR="004749FE" w:rsidRDefault="004749FE" w:rsidP="00CD2854">
      <w:pPr>
        <w:autoSpaceDE w:val="0"/>
        <w:autoSpaceDN w:val="0"/>
        <w:adjustRightInd w:val="0"/>
        <w:rPr>
          <w:rFonts w:ascii="Helvetica Neue" w:hAnsi="Helvetica Neue" w:cs="Helvetica Neue"/>
          <w:b/>
          <w:bCs/>
          <w:color w:val="000000"/>
          <w:sz w:val="22"/>
          <w:szCs w:val="22"/>
          <w:u w:color="000000"/>
        </w:rPr>
      </w:pPr>
    </w:p>
    <w:p w14:paraId="1CD89DE3" w14:textId="77777777" w:rsidR="009F7FAF" w:rsidRDefault="009F7FAF" w:rsidP="009F7FAF">
      <w:pPr>
        <w:rPr>
          <w:b/>
        </w:rPr>
      </w:pPr>
      <w:r>
        <w:rPr>
          <w:b/>
        </w:rPr>
        <w:t>Working with Templates</w:t>
      </w:r>
    </w:p>
    <w:p w14:paraId="3D2DCA3C" w14:textId="77777777" w:rsidR="009F7FAF" w:rsidRDefault="009F7FAF" w:rsidP="009F7FAF">
      <w:r>
        <w:t xml:space="preserve">You will be given several templates to work with during the course. Use the template that is provided, do not search the internet for the template. Doing so could result in you using the wrong version. Using the wrong template will result in you earning zero points on the assignment. </w:t>
      </w:r>
    </w:p>
    <w:p w14:paraId="20B42CD3" w14:textId="77777777" w:rsidR="009F7FAF" w:rsidRDefault="009F7FAF" w:rsidP="009F7FAF"/>
    <w:p w14:paraId="3B286A01" w14:textId="77777777" w:rsidR="009F7FAF" w:rsidRDefault="009F7FAF" w:rsidP="009F7FAF">
      <w:r>
        <w:t>You will be expected to update the template without altering the formatting and layout of the template content. Practice with the text below updating the look and feel of the text below.</w:t>
      </w:r>
    </w:p>
    <w:p w14:paraId="1877698E" w14:textId="77777777" w:rsidR="009F7FAF" w:rsidRDefault="009F7FAF" w:rsidP="009F7FAF"/>
    <w:p w14:paraId="3819211D" w14:textId="77777777" w:rsidR="009F7FAF" w:rsidRDefault="009F7FAF" w:rsidP="009F7FAF">
      <w:r>
        <w:t xml:space="preserve">Removing highlights from text: </w:t>
      </w:r>
    </w:p>
    <w:p w14:paraId="371815AD" w14:textId="77777777" w:rsidR="009F7FAF" w:rsidRDefault="009F7FAF" w:rsidP="009F7FAF">
      <w:r>
        <w:t>To move the highlight from the above text:</w:t>
      </w:r>
    </w:p>
    <w:p w14:paraId="320453E8" w14:textId="77777777" w:rsidR="009F7FAF" w:rsidRDefault="009F7FAF" w:rsidP="009F7FAF">
      <w:pPr>
        <w:pStyle w:val="ListParagraph"/>
        <w:numPr>
          <w:ilvl w:val="0"/>
          <w:numId w:val="5"/>
        </w:numPr>
      </w:pPr>
      <w:r>
        <w:t>Highlight the text</w:t>
      </w:r>
    </w:p>
    <w:p w14:paraId="6B13BEC0" w14:textId="77777777" w:rsidR="009F7FAF" w:rsidRDefault="009F7FAF" w:rsidP="009F7FAF">
      <w:pPr>
        <w:pStyle w:val="ListParagraph"/>
        <w:numPr>
          <w:ilvl w:val="0"/>
          <w:numId w:val="5"/>
        </w:numPr>
      </w:pPr>
      <w:r>
        <w:t>Locate the Text Highlight Color icon</w:t>
      </w:r>
    </w:p>
    <w:p w14:paraId="6F89B2EC" w14:textId="08277058" w:rsidR="009F7FAF" w:rsidRDefault="009F7FAF" w:rsidP="009F7FAF">
      <w:r>
        <w:rPr>
          <w:noProof/>
        </w:rPr>
        <w:drawing>
          <wp:inline distT="0" distB="0" distL="0" distR="0" wp14:anchorId="0017670A" wp14:editId="0CEA00A5">
            <wp:extent cx="544830" cy="50673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830" cy="506730"/>
                    </a:xfrm>
                    <a:prstGeom prst="rect">
                      <a:avLst/>
                    </a:prstGeom>
                    <a:noFill/>
                    <a:ln>
                      <a:noFill/>
                    </a:ln>
                  </pic:spPr>
                </pic:pic>
              </a:graphicData>
            </a:graphic>
          </wp:inline>
        </w:drawing>
      </w:r>
      <w:r>
        <w:t xml:space="preserve"> </w:t>
      </w:r>
    </w:p>
    <w:p w14:paraId="10A20C96" w14:textId="77777777" w:rsidR="009F7FAF" w:rsidRDefault="009F7FAF" w:rsidP="009F7FAF">
      <w:pPr>
        <w:pStyle w:val="ListParagraph"/>
        <w:numPr>
          <w:ilvl w:val="0"/>
          <w:numId w:val="5"/>
        </w:numPr>
      </w:pPr>
      <w:r>
        <w:t>select No Color</w:t>
      </w:r>
    </w:p>
    <w:p w14:paraId="33C98BEB" w14:textId="77777777" w:rsidR="009F7FAF" w:rsidRDefault="009F7FAF" w:rsidP="009F7FAF"/>
    <w:p w14:paraId="56097D67" w14:textId="77777777" w:rsidR="009F7FAF" w:rsidRDefault="009F7FAF" w:rsidP="009F7FAF">
      <w:pPr>
        <w:rPr>
          <w:highlight w:val="yellow"/>
        </w:rPr>
      </w:pPr>
      <w:r>
        <w:rPr>
          <w:b/>
        </w:rPr>
        <w:t>Exercise2:</w:t>
      </w:r>
      <w:r>
        <w:t xml:space="preserve"> </w:t>
      </w:r>
      <w:r w:rsidRPr="00082D34">
        <w:t>Remove the highlight from this text</w:t>
      </w:r>
    </w:p>
    <w:p w14:paraId="5D53FC16" w14:textId="77777777" w:rsidR="003F12EB" w:rsidRDefault="003F12EB" w:rsidP="009F7FAF"/>
    <w:p w14:paraId="451CB9C0" w14:textId="6F85066A" w:rsidR="009F7FAF" w:rsidRDefault="009F7FAF" w:rsidP="009F7FAF">
      <w:r>
        <w:t xml:space="preserve">Save this document as: </w:t>
      </w:r>
    </w:p>
    <w:p w14:paraId="7A0ED2B6" w14:textId="77777777" w:rsidR="009F7FAF" w:rsidRDefault="009F7FAF" w:rsidP="009F7FAF">
      <w:r>
        <w:t>LastnameFirstInitial_CGT270Lab0_Exercise2.pdf</w:t>
      </w:r>
    </w:p>
    <w:p w14:paraId="0E321E9E" w14:textId="2D4D0DCE" w:rsidR="005258AC" w:rsidRDefault="005258AC" w:rsidP="009F7FAF">
      <w:pPr>
        <w:autoSpaceDE w:val="0"/>
        <w:autoSpaceDN w:val="0"/>
        <w:adjustRightInd w:val="0"/>
        <w:jc w:val="center"/>
      </w:pPr>
    </w:p>
    <w:sectPr w:rsidR="005258AC" w:rsidSect="003C2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44B59"/>
    <w:multiLevelType w:val="hybridMultilevel"/>
    <w:tmpl w:val="991C4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43A43"/>
    <w:multiLevelType w:val="hybridMultilevel"/>
    <w:tmpl w:val="D5EE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964BDC"/>
    <w:multiLevelType w:val="hybridMultilevel"/>
    <w:tmpl w:val="1292E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AC2904"/>
    <w:multiLevelType w:val="hybridMultilevel"/>
    <w:tmpl w:val="DA823E0C"/>
    <w:lvl w:ilvl="0" w:tplc="D0087EEE">
      <w:numFmt w:val="bullet"/>
      <w:lvlText w:val=""/>
      <w:lvlJc w:val="left"/>
      <w:pPr>
        <w:ind w:left="720" w:hanging="360"/>
      </w:pPr>
      <w:rPr>
        <w:rFonts w:ascii="Symbol" w:eastAsiaTheme="minorHAnsi" w:hAnsi="Symbol"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70"/>
    <w:rsid w:val="00082D34"/>
    <w:rsid w:val="00195648"/>
    <w:rsid w:val="00360B70"/>
    <w:rsid w:val="003C2D3D"/>
    <w:rsid w:val="003F12EB"/>
    <w:rsid w:val="004011A0"/>
    <w:rsid w:val="004749FE"/>
    <w:rsid w:val="004F6EB6"/>
    <w:rsid w:val="005258AC"/>
    <w:rsid w:val="00563993"/>
    <w:rsid w:val="007563CC"/>
    <w:rsid w:val="00823FE4"/>
    <w:rsid w:val="00891A1F"/>
    <w:rsid w:val="008D5684"/>
    <w:rsid w:val="00957FCA"/>
    <w:rsid w:val="009F7FAF"/>
    <w:rsid w:val="00A40D73"/>
    <w:rsid w:val="00A9633A"/>
    <w:rsid w:val="00BB3514"/>
    <w:rsid w:val="00CD2854"/>
    <w:rsid w:val="00DD709F"/>
    <w:rsid w:val="00FA7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812F"/>
  <w15:chartTrackingRefBased/>
  <w15:docId w15:val="{1FBDCA55-B93D-1045-B656-DF6821186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4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4AD2B00FD129B4191357205140114F1" ma:contentTypeVersion="14" ma:contentTypeDescription="Create a new document." ma:contentTypeScope="" ma:versionID="0fa5df6bd1f153107726c4be2de0e76b">
  <xsd:schema xmlns:xsd="http://www.w3.org/2001/XMLSchema" xmlns:xs="http://www.w3.org/2001/XMLSchema" xmlns:p="http://schemas.microsoft.com/office/2006/metadata/properties" xmlns:ns3="273b8d67-edc4-472f-be4f-a46ceb36ce21" xmlns:ns4="b9ed0414-7520-4750-80ec-af25a4810483" targetNamespace="http://schemas.microsoft.com/office/2006/metadata/properties" ma:root="true" ma:fieldsID="91d16366e4c9ec81c53fedb34b20cabe" ns3:_="" ns4:_="">
    <xsd:import namespace="273b8d67-edc4-472f-be4f-a46ceb36ce21"/>
    <xsd:import namespace="b9ed0414-7520-4750-80ec-af25a48104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3b8d67-edc4-472f-be4f-a46ceb36ce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ed0414-7520-4750-80ec-af25a481048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7355EE8-F9E2-47EE-8033-6388119FA84D}">
  <ds:schemaRefs>
    <ds:schemaRef ds:uri="http://schemas.openxmlformats.org/officeDocument/2006/bibliography"/>
  </ds:schemaRefs>
</ds:datastoreItem>
</file>

<file path=customXml/itemProps2.xml><?xml version="1.0" encoding="utf-8"?>
<ds:datastoreItem xmlns:ds="http://schemas.openxmlformats.org/officeDocument/2006/customXml" ds:itemID="{B1025B04-46D6-4C37-B8BC-CCD7C0025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3b8d67-edc4-472f-be4f-a46ceb36ce21"/>
    <ds:schemaRef ds:uri="b9ed0414-7520-4750-80ec-af25a48104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EC23AC-A455-4B13-8DBA-AC402B27DE5A}">
  <ds:schemaRefs>
    <ds:schemaRef ds:uri="http://schemas.microsoft.com/sharepoint/v3/contenttype/forms"/>
  </ds:schemaRefs>
</ds:datastoreItem>
</file>

<file path=customXml/itemProps4.xml><?xml version="1.0" encoding="utf-8"?>
<ds:datastoreItem xmlns:ds="http://schemas.openxmlformats.org/officeDocument/2006/customXml" ds:itemID="{90DEAAA4-7B8E-4922-85EE-A0D2D71BCBB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Subia Ansari</dc:creator>
  <cp:keywords/>
  <dc:description/>
  <cp:lastModifiedBy>Choi, Kyle Seban</cp:lastModifiedBy>
  <cp:revision>5</cp:revision>
  <cp:lastPrinted>2022-01-11T23:37:00Z</cp:lastPrinted>
  <dcterms:created xsi:type="dcterms:W3CDTF">2022-01-01T19:36:00Z</dcterms:created>
  <dcterms:modified xsi:type="dcterms:W3CDTF">2022-01-11T23:37:00Z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0x010100C4AD2B00FD129B4191357205140114F1</vt:lpwstr>
  </property>
</Properties>
</file>