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A72A2" w14:textId="1F6B408B" w:rsidR="00E31244" w:rsidRDefault="00E31244" w:rsidP="00E12990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 xml:space="preserve">Homework </w:t>
      </w:r>
      <w:r w:rsidR="00EF0F92">
        <w:rPr>
          <w:rFonts w:ascii="Arial Black" w:hAnsi="Arial Black"/>
          <w:sz w:val="38"/>
        </w:rPr>
        <w:t>8</w:t>
      </w:r>
      <w:r w:rsidRPr="00572226">
        <w:rPr>
          <w:rFonts w:ascii="Arial Black" w:hAnsi="Arial Black"/>
          <w:sz w:val="38"/>
        </w:rPr>
        <w:t>:</w:t>
      </w:r>
      <w:r w:rsidRPr="00572226">
        <w:rPr>
          <w:rFonts w:ascii="Arial Black" w:hAnsi="Arial Black"/>
          <w:i/>
          <w:sz w:val="38"/>
        </w:rPr>
        <w:t xml:space="preserve"> </w:t>
      </w:r>
      <w:r>
        <w:rPr>
          <w:rFonts w:ascii="Arial Black" w:hAnsi="Arial Black"/>
          <w:sz w:val="38"/>
        </w:rPr>
        <w:t>Cooling of a Lave Dike</w:t>
      </w:r>
    </w:p>
    <w:p w14:paraId="31D6CA8F" w14:textId="77777777" w:rsidR="00185B9B" w:rsidRDefault="00185B9B" w:rsidP="00E12990">
      <w:pPr>
        <w:jc w:val="center"/>
        <w:rPr>
          <w:i/>
        </w:rPr>
      </w:pPr>
      <w:r>
        <w:rPr>
          <w:i/>
        </w:rPr>
        <w:t xml:space="preserve">For this lab please enter your answers into the tables here in this document </w:t>
      </w:r>
    </w:p>
    <w:p w14:paraId="0BB9641E" w14:textId="2B2B2929" w:rsidR="00185B9B" w:rsidRPr="00185B9B" w:rsidRDefault="00185B9B" w:rsidP="00E12990">
      <w:pPr>
        <w:jc w:val="center"/>
        <w:rPr>
          <w:rFonts w:ascii="Arial Black" w:hAnsi="Arial Black"/>
          <w:i/>
          <w:sz w:val="38"/>
        </w:rPr>
      </w:pPr>
      <w:r>
        <w:rPr>
          <w:i/>
        </w:rPr>
        <w:t>and then submit along with your notebook.</w:t>
      </w:r>
    </w:p>
    <w:p w14:paraId="40FA89A9" w14:textId="77777777" w:rsidR="00E31244" w:rsidRDefault="00E31244" w:rsidP="00E12990">
      <w:pPr>
        <w:jc w:val="both"/>
        <w:rPr>
          <w:i/>
        </w:rPr>
      </w:pPr>
    </w:p>
    <w:p w14:paraId="0D1D5C1C" w14:textId="632FC0EF" w:rsidR="00E966DA" w:rsidRDefault="00E31244" w:rsidP="00E12990">
      <w:pPr>
        <w:jc w:val="both"/>
      </w:pPr>
      <w:r w:rsidRPr="00E966DA">
        <w:t>This homework set is very much based on this week’s computer lab.</w:t>
      </w:r>
      <w:r w:rsidR="00246A92" w:rsidRPr="00E966DA">
        <w:rPr>
          <w:noProof/>
        </w:rPr>
        <w:drawing>
          <wp:anchor distT="0" distB="0" distL="114300" distR="114300" simplePos="0" relativeHeight="251658240" behindDoc="0" locked="0" layoutInCell="1" allowOverlap="1" wp14:anchorId="13C1A42C" wp14:editId="06C3F7E4">
            <wp:simplePos x="0" y="0"/>
            <wp:positionH relativeFrom="column">
              <wp:posOffset>4051935</wp:posOffset>
            </wp:positionH>
            <wp:positionV relativeFrom="paragraph">
              <wp:posOffset>0</wp:posOffset>
            </wp:positionV>
            <wp:extent cx="1593850" cy="184785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6DA">
        <w:t xml:space="preserve"> </w:t>
      </w:r>
      <w:r w:rsidR="00E966DA" w:rsidRPr="00E966DA">
        <w:t>W</w:t>
      </w:r>
      <w:r w:rsidRPr="00E966DA">
        <w:t>e study the cooling of lava filled dike and derive the temperature distributions</w:t>
      </w:r>
      <w:r w:rsidR="00E12990" w:rsidRPr="00E966DA">
        <w:t xml:space="preserve"> </w:t>
      </w:r>
      <w:r w:rsidRPr="00E966DA">
        <w:rPr>
          <w:i/>
        </w:rPr>
        <w:t>T(</w:t>
      </w:r>
      <w:proofErr w:type="spellStart"/>
      <w:proofErr w:type="gramStart"/>
      <w:r w:rsidRPr="00E966DA">
        <w:rPr>
          <w:i/>
        </w:rPr>
        <w:t>x,t</w:t>
      </w:r>
      <w:proofErr w:type="spellEnd"/>
      <w:proofErr w:type="gramEnd"/>
      <w:r w:rsidRPr="00E966DA">
        <w:rPr>
          <w:i/>
        </w:rPr>
        <w:t>)</w:t>
      </w:r>
      <w:r w:rsidRPr="00E966DA">
        <w:t xml:space="preserve">. The lava </w:t>
      </w:r>
      <w:r w:rsidR="00E21E4D" w:rsidRPr="00E966DA">
        <w:t>has an initial temperature of 1</w:t>
      </w:r>
      <w:r w:rsidR="00012411">
        <w:t>3</w:t>
      </w:r>
      <w:r w:rsidR="006477B0">
        <w:t>0</w:t>
      </w:r>
      <w:r w:rsidR="0067530E" w:rsidRPr="00E966DA">
        <w:t>0</w:t>
      </w:r>
      <w:r w:rsidRPr="00E966DA">
        <w:sym w:font="Symbol" w:char="F0B0"/>
      </w:r>
      <w:r w:rsidRPr="00E966DA">
        <w:t>C, and surrounding host rock host rock has one of 0</w:t>
      </w:r>
      <w:r w:rsidRPr="00E966DA">
        <w:sym w:font="Symbol" w:char="F0B0"/>
      </w:r>
      <w:r w:rsidRPr="00E966DA">
        <w:t>C. We assume t</w:t>
      </w:r>
      <w:r w:rsidR="00E21E4D" w:rsidRPr="00E966DA">
        <w:t xml:space="preserve">he dike has a width of </w:t>
      </w:r>
      <w:r w:rsidR="00E21E4D" w:rsidRPr="00E966DA">
        <w:rPr>
          <w:i/>
        </w:rPr>
        <w:t>d</w:t>
      </w:r>
      <w:r w:rsidR="00E21E4D" w:rsidRPr="00E966DA">
        <w:t>=</w:t>
      </w:r>
      <w:r w:rsidR="0067530E" w:rsidRPr="00E966DA">
        <w:t>5</w:t>
      </w:r>
      <w:r w:rsidRPr="00E966DA">
        <w:t xml:space="preserve"> meters</w:t>
      </w:r>
      <w:r w:rsidR="00E966DA" w:rsidRPr="00E966DA">
        <w:t xml:space="preserve"> and is infinitely long in </w:t>
      </w:r>
      <w:r w:rsidR="00E966DA" w:rsidRPr="00E966DA">
        <w:rPr>
          <w:i/>
        </w:rPr>
        <w:t>y</w:t>
      </w:r>
      <w:r w:rsidR="00E966DA" w:rsidRPr="00E966DA">
        <w:t xml:space="preserve"> and </w:t>
      </w:r>
      <w:r w:rsidR="00E966DA" w:rsidRPr="00E966DA">
        <w:rPr>
          <w:i/>
        </w:rPr>
        <w:t>z</w:t>
      </w:r>
      <w:r w:rsidR="00E966DA" w:rsidRPr="00E966DA">
        <w:t xml:space="preserve"> directions</w:t>
      </w:r>
      <w:r w:rsidRPr="00E966DA">
        <w:t xml:space="preserve">. </w:t>
      </w:r>
      <w:r w:rsidR="00D65766" w:rsidRPr="00E966DA">
        <w:t xml:space="preserve">For rock and lava, use </w:t>
      </w:r>
    </w:p>
    <w:p w14:paraId="0E1DCC0B" w14:textId="5BCC0236" w:rsidR="00E966DA" w:rsidRDefault="00D65766" w:rsidP="00E966DA">
      <w:pPr>
        <w:spacing w:before="120"/>
        <w:ind w:firstLine="720"/>
        <w:jc w:val="both"/>
      </w:pPr>
      <w:r w:rsidRPr="00E966DA">
        <w:t>a heat capacity</w:t>
      </w:r>
      <w:r w:rsidR="00E827EB" w:rsidRPr="00E966DA">
        <w:t xml:space="preserve"> of</w:t>
      </w:r>
      <w:r w:rsidRPr="00E966DA">
        <w:t xml:space="preserve"> </w:t>
      </w:r>
      <w:r w:rsidR="00E12990" w:rsidRPr="00E966DA">
        <w:t>1.</w:t>
      </w:r>
      <w:r w:rsidR="00012411">
        <w:t>12</w:t>
      </w:r>
      <w:r w:rsidRPr="00E966DA">
        <w:t xml:space="preserve"> Joule/</w:t>
      </w:r>
      <w:proofErr w:type="spellStart"/>
      <w:r w:rsidRPr="00E966DA">
        <w:t>gramm</w:t>
      </w:r>
      <w:proofErr w:type="spellEnd"/>
      <w:r w:rsidRPr="00E966DA">
        <w:t xml:space="preserve">/Kelvin, </w:t>
      </w:r>
    </w:p>
    <w:p w14:paraId="589DDF5D" w14:textId="03F08500" w:rsidR="00E966DA" w:rsidRDefault="00D65766" w:rsidP="00E966DA">
      <w:pPr>
        <w:ind w:firstLine="720"/>
        <w:jc w:val="both"/>
      </w:pPr>
      <w:r w:rsidRPr="00E966DA">
        <w:t xml:space="preserve">a density of </w:t>
      </w:r>
      <w:r w:rsidR="00B34D60" w:rsidRPr="00E966DA">
        <w:t>2.</w:t>
      </w:r>
      <w:r w:rsidR="00012411">
        <w:t>65</w:t>
      </w:r>
      <w:r w:rsidR="00E31244" w:rsidRPr="00E966DA">
        <w:t xml:space="preserve"> </w:t>
      </w:r>
      <w:proofErr w:type="spellStart"/>
      <w:r w:rsidR="00E31244" w:rsidRPr="00E966DA">
        <w:t>gramm</w:t>
      </w:r>
      <w:proofErr w:type="spellEnd"/>
      <w:r w:rsidR="00E31244" w:rsidRPr="00E966DA">
        <w:t>/cm</w:t>
      </w:r>
      <w:r w:rsidR="00E31244" w:rsidRPr="00E966DA">
        <w:rPr>
          <w:vertAlign w:val="superscript"/>
        </w:rPr>
        <w:t>3</w:t>
      </w:r>
      <w:r w:rsidRPr="00E966DA">
        <w:t xml:space="preserve">, </w:t>
      </w:r>
    </w:p>
    <w:p w14:paraId="146BB3DC" w14:textId="4A1B5DED" w:rsidR="004E023E" w:rsidRPr="00E966DA" w:rsidRDefault="00D65766" w:rsidP="00E966DA">
      <w:pPr>
        <w:spacing w:after="120"/>
        <w:ind w:firstLine="720"/>
        <w:jc w:val="both"/>
      </w:pPr>
      <w:r w:rsidRPr="00E966DA">
        <w:t>and a</w:t>
      </w:r>
      <w:r w:rsidR="00E31244" w:rsidRPr="00E966DA">
        <w:t xml:space="preserve"> heat c</w:t>
      </w:r>
      <w:r w:rsidRPr="00E966DA">
        <w:t xml:space="preserve">onductance of </w:t>
      </w:r>
      <w:r w:rsidR="00E31244" w:rsidRPr="00E966DA">
        <w:t>0.0</w:t>
      </w:r>
      <w:r w:rsidR="00012411">
        <w:t>32</w:t>
      </w:r>
      <w:r w:rsidR="00B34D60" w:rsidRPr="00E966DA">
        <w:t xml:space="preserve"> </w:t>
      </w:r>
      <w:r w:rsidR="00E31244" w:rsidRPr="00E966DA">
        <w:t xml:space="preserve">J/cm/seconds/Kelvin. </w:t>
      </w:r>
    </w:p>
    <w:p w14:paraId="46393059" w14:textId="1C5FEC42" w:rsidR="00E31244" w:rsidRPr="00E966DA" w:rsidRDefault="00E21E4D" w:rsidP="00E12990">
      <w:pPr>
        <w:jc w:val="both"/>
      </w:pPr>
      <w:r w:rsidRPr="00E966DA">
        <w:t>Discretize the dike into N=</w:t>
      </w:r>
      <w:r w:rsidR="00E96F36" w:rsidRPr="00E966DA">
        <w:t>5</w:t>
      </w:r>
      <w:r w:rsidR="00E31244" w:rsidRPr="00E966DA">
        <w:t>0 intervals. Then add a layer of host rock of width 2</w:t>
      </w:r>
      <w:r w:rsidRPr="00E966DA">
        <w:t>×</w:t>
      </w:r>
      <w:r w:rsidR="004E023E" w:rsidRPr="00E966DA">
        <w:t>d on each side, which brings the total number of intervals to 5</w:t>
      </w:r>
      <w:r w:rsidR="00E966DA" w:rsidRPr="00E966DA">
        <w:t>×</w:t>
      </w:r>
      <w:r w:rsidR="004E023E" w:rsidRPr="00E966DA">
        <w:t>N.</w:t>
      </w:r>
      <w:r w:rsidR="00E31244" w:rsidRPr="00E966DA">
        <w:t xml:space="preserve"> This determines your initial conditions. Choose Dirichlet boundary conditions</w:t>
      </w:r>
      <w:r w:rsidR="00E12990" w:rsidRPr="00E966DA">
        <w:t>,</w:t>
      </w:r>
      <w:r w:rsidR="00E31244" w:rsidRPr="00E966DA">
        <w:t xml:space="preserve"> </w:t>
      </w:r>
      <w:r w:rsidR="00E31244" w:rsidRPr="00E966DA">
        <w:rPr>
          <w:i/>
        </w:rPr>
        <w:t>T=0</w:t>
      </w:r>
      <w:r w:rsidR="00E12990" w:rsidRPr="00E966DA">
        <w:rPr>
          <w:i/>
        </w:rPr>
        <w:t>,</w:t>
      </w:r>
      <w:r w:rsidR="00E31244" w:rsidRPr="00E966DA">
        <w:rPr>
          <w:i/>
        </w:rPr>
        <w:t xml:space="preserve"> </w:t>
      </w:r>
      <w:r w:rsidR="00E31244" w:rsidRPr="00E966DA">
        <w:t xml:space="preserve">on each side. </w:t>
      </w:r>
    </w:p>
    <w:p w14:paraId="1B00A3C5" w14:textId="77777777" w:rsidR="00E31244" w:rsidRPr="00E966DA" w:rsidRDefault="00E31244" w:rsidP="00E12990">
      <w:pPr>
        <w:jc w:val="both"/>
      </w:pPr>
    </w:p>
    <w:p w14:paraId="02978374" w14:textId="055C5E0C" w:rsidR="00E31244" w:rsidRPr="00E966DA" w:rsidRDefault="0004511E" w:rsidP="00E12990">
      <w:pPr>
        <w:jc w:val="both"/>
        <w:rPr>
          <w:i/>
        </w:rPr>
      </w:pPr>
      <w:r w:rsidRPr="0004511E">
        <w:rPr>
          <w:b/>
          <w:i/>
        </w:rPr>
        <w:t xml:space="preserve">Q: </w:t>
      </w:r>
      <w:r w:rsidR="00E31244" w:rsidRPr="00E966DA">
        <w:rPr>
          <w:i/>
        </w:rPr>
        <w:t xml:space="preserve">Main question of this problem: What is the temperature in the middle of the dike after (a) 1 hour, (b) one day, (c) one week, (d) one month, and (e) after one year? </w:t>
      </w:r>
    </w:p>
    <w:p w14:paraId="099AA62D" w14:textId="77777777" w:rsidR="00E31244" w:rsidRPr="00E966DA" w:rsidRDefault="00E31244" w:rsidP="00E12990">
      <w:pPr>
        <w:jc w:val="both"/>
      </w:pPr>
    </w:p>
    <w:p w14:paraId="0CE5C633" w14:textId="4065B21D" w:rsidR="00E31244" w:rsidRPr="00E966DA" w:rsidRDefault="00E31244" w:rsidP="00E966DA">
      <w:pPr>
        <w:spacing w:after="120"/>
        <w:jc w:val="both"/>
      </w:pPr>
      <w:r w:rsidRPr="00E966DA">
        <w:t xml:space="preserve">(1) Write a </w:t>
      </w:r>
      <w:r w:rsidR="00E966DA">
        <w:t>Python</w:t>
      </w:r>
      <w:r w:rsidRPr="00E966DA">
        <w:t xml:space="preserve"> code that solves the </w:t>
      </w:r>
      <w:r w:rsidR="00E966DA">
        <w:t xml:space="preserve">1D </w:t>
      </w:r>
      <w:r w:rsidRPr="00E966DA">
        <w:t xml:space="preserve">heat equation </w:t>
      </w:r>
      <w:r w:rsidR="00E966DA">
        <w:t xml:space="preserve">in real time </w:t>
      </w:r>
      <w:r w:rsidRPr="00E966DA">
        <w:t>using the following scheme:</w:t>
      </w:r>
    </w:p>
    <w:p w14:paraId="65F13F53" w14:textId="77777777" w:rsidR="00E31244" w:rsidRPr="00E966DA" w:rsidRDefault="000A6E9F" w:rsidP="00E12990">
      <w:pPr>
        <w:jc w:val="both"/>
      </w:pPr>
      <w:r>
        <w:rPr>
          <w:rFonts w:ascii="Times" w:hAnsi="Times"/>
          <w:noProof/>
        </w:rPr>
        <w:object w:dxaOrig="1440" w:dyaOrig="1440" w14:anchorId="27099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0.05pt;margin-top:2.5pt;width:330pt;height:33pt;z-index:251657216;mso-wrap-edited:f;mso-width-percent:0;mso-height-percent:0;mso-width-percent:0;mso-height-percent:0" wrapcoords="-104 -540 -104 21060 21652 21060 21652 -540 -104 -540" filled="t" fillcolor="yellow" stroked="t">
            <v:imagedata r:id="rId8" o:title=""/>
            <w10:wrap type="tight"/>
          </v:shape>
          <o:OLEObject Type="Embed" ProgID="Equation.3" ShapeID="_x0000_s1026" DrawAspect="Content" ObjectID="_1664130392" r:id="rId9"/>
        </w:object>
      </w:r>
    </w:p>
    <w:p w14:paraId="7317358F" w14:textId="77777777" w:rsidR="00E31244" w:rsidRPr="00E966DA" w:rsidRDefault="00E31244" w:rsidP="00E12990">
      <w:pPr>
        <w:jc w:val="center"/>
      </w:pPr>
    </w:p>
    <w:p w14:paraId="5C6EA329" w14:textId="77777777" w:rsidR="00E31244" w:rsidRPr="00E966DA" w:rsidRDefault="00E31244" w:rsidP="00E12990">
      <w:pPr>
        <w:jc w:val="both"/>
      </w:pPr>
    </w:p>
    <w:p w14:paraId="1B76519C" w14:textId="186EE6B8" w:rsidR="00E31244" w:rsidRPr="00E966DA" w:rsidRDefault="00E31244" w:rsidP="00E12990">
      <w:pPr>
        <w:jc w:val="both"/>
      </w:pPr>
      <w:r w:rsidRPr="00E966DA">
        <w:t>What unit of length do you use in your code? ______</w:t>
      </w:r>
    </w:p>
    <w:p w14:paraId="25258EDD" w14:textId="77777777" w:rsidR="00E31244" w:rsidRPr="00E966DA" w:rsidRDefault="00E31244" w:rsidP="00E12990">
      <w:pPr>
        <w:jc w:val="both"/>
      </w:pPr>
      <w:r w:rsidRPr="00E966DA">
        <w:t>What unit of time do you use? _____</w:t>
      </w:r>
    </w:p>
    <w:p w14:paraId="2CE668D0" w14:textId="1B27892A" w:rsidR="00E31244" w:rsidRPr="00E966DA" w:rsidRDefault="00E31244" w:rsidP="00E12990">
      <w:pPr>
        <w:jc w:val="both"/>
      </w:pPr>
      <w:r w:rsidRPr="00E966DA">
        <w:t>What is the coefficient k (</w:t>
      </w:r>
      <w:r w:rsidR="008E5528" w:rsidRPr="00E966DA">
        <w:t>see lecture 1</w:t>
      </w:r>
      <w:r w:rsidR="00E966DA">
        <w:t>1</w:t>
      </w:r>
      <w:r w:rsidRPr="00E966DA">
        <w:t xml:space="preserve">)? Specify value and units: ______ </w:t>
      </w:r>
    </w:p>
    <w:p w14:paraId="1E4FB3B4" w14:textId="77777777" w:rsidR="00E31244" w:rsidRPr="00E966DA" w:rsidRDefault="00E31244" w:rsidP="00E12990">
      <w:pPr>
        <w:jc w:val="both"/>
      </w:pPr>
      <w:r w:rsidRPr="00E966DA">
        <w:t xml:space="preserve">What is you grid spacing </w:t>
      </w:r>
      <w:r w:rsidRPr="00E966DA">
        <w:sym w:font="Symbol" w:char="F044"/>
      </w:r>
      <w:r w:rsidRPr="00E966DA">
        <w:t>x? _____</w:t>
      </w:r>
    </w:p>
    <w:p w14:paraId="72ADC672" w14:textId="77777777" w:rsidR="00E31244" w:rsidRPr="00E966DA" w:rsidRDefault="00E31244" w:rsidP="00E12990">
      <w:pPr>
        <w:jc w:val="both"/>
      </w:pPr>
      <w:r w:rsidRPr="00E966DA">
        <w:t xml:space="preserve">What is your time step </w:t>
      </w:r>
      <w:r w:rsidRPr="00E966DA">
        <w:sym w:font="Symbol" w:char="F044"/>
      </w:r>
      <w:r w:rsidRPr="00E966DA">
        <w:t>t? ____ (should be on the order of minutes)</w:t>
      </w:r>
    </w:p>
    <w:p w14:paraId="0FA2FD40" w14:textId="7C37D1DD" w:rsidR="00E31244" w:rsidRPr="00E966DA" w:rsidRDefault="00E96F36" w:rsidP="00E966DA">
      <w:pPr>
        <w:spacing w:after="120"/>
        <w:jc w:val="both"/>
      </w:pPr>
      <w:r w:rsidRPr="00E966DA">
        <w:t xml:space="preserve">Work out </w:t>
      </w:r>
      <w:r w:rsidR="00E31244" w:rsidRPr="00E966DA">
        <w:t xml:space="preserve">the coefficient </w:t>
      </w:r>
      <w:r w:rsidR="00E31244" w:rsidRPr="00E966DA">
        <w:sym w:font="Symbol" w:char="F068"/>
      </w:r>
      <w:r w:rsidRPr="00E966DA">
        <w:t xml:space="preserve"> (see lecture 1</w:t>
      </w:r>
      <w:r w:rsidR="00E966DA">
        <w:t>1</w:t>
      </w:r>
      <w:r w:rsidR="00E31244" w:rsidRPr="00E966DA">
        <w:t xml:space="preserve">)? ______ </w:t>
      </w:r>
    </w:p>
    <w:p w14:paraId="269FF062" w14:textId="7EAC718F" w:rsidR="00E31244" w:rsidRPr="00E966DA" w:rsidRDefault="00E31244" w:rsidP="00E12990">
      <w:pPr>
        <w:jc w:val="both"/>
        <w:rPr>
          <w:i/>
        </w:rPr>
      </w:pPr>
      <w:r w:rsidRPr="00E966DA">
        <w:rPr>
          <w:i/>
        </w:rPr>
        <w:t xml:space="preserve">Exchange your answers to these questions with at least one </w:t>
      </w:r>
      <w:r w:rsidR="00E966DA" w:rsidRPr="00E966DA">
        <w:rPr>
          <w:i/>
        </w:rPr>
        <w:t xml:space="preserve">other </w:t>
      </w:r>
      <w:r w:rsidRPr="00E966DA">
        <w:rPr>
          <w:i/>
        </w:rPr>
        <w:t xml:space="preserve">student before you start coding or come to </w:t>
      </w:r>
      <w:r w:rsidR="00E966DA" w:rsidRPr="00E966DA">
        <w:rPr>
          <w:i/>
        </w:rPr>
        <w:t xml:space="preserve">our </w:t>
      </w:r>
      <w:r w:rsidRPr="00E966DA">
        <w:rPr>
          <w:i/>
        </w:rPr>
        <w:t>office hours</w:t>
      </w:r>
      <w:r w:rsidR="001D5549">
        <w:rPr>
          <w:i/>
        </w:rPr>
        <w:t>.</w:t>
      </w:r>
      <w:r w:rsidR="00E966DA">
        <w:rPr>
          <w:i/>
        </w:rPr>
        <w:t xml:space="preserve"> </w:t>
      </w:r>
      <w:r w:rsidR="00E966DA" w:rsidRPr="00E966DA">
        <w:rPr>
          <w:i/>
        </w:rPr>
        <w:t>W</w:t>
      </w:r>
      <w:r w:rsidRPr="00E966DA">
        <w:rPr>
          <w:i/>
        </w:rPr>
        <w:t xml:space="preserve">rite and run your </w:t>
      </w:r>
      <w:r w:rsidR="00E966DA" w:rsidRPr="00E966DA">
        <w:rPr>
          <w:i/>
        </w:rPr>
        <w:t>Python</w:t>
      </w:r>
      <w:r w:rsidRPr="00E966DA">
        <w:rPr>
          <w:i/>
        </w:rPr>
        <w:t xml:space="preserve"> code for simulation parameters you listed above, answer question Q, and enter your results </w:t>
      </w:r>
      <w:r w:rsidR="00E966DA" w:rsidRPr="00E966DA">
        <w:rPr>
          <w:i/>
        </w:rPr>
        <w:t>here:</w:t>
      </w:r>
    </w:p>
    <w:p w14:paraId="7E000987" w14:textId="77777777" w:rsidR="00B34D60" w:rsidRPr="00E966DA" w:rsidRDefault="00B34D60" w:rsidP="00E12990">
      <w:pPr>
        <w:jc w:val="both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4"/>
        <w:gridCol w:w="3573"/>
      </w:tblGrid>
      <w:tr w:rsidR="00B34D60" w:rsidRPr="00E966DA" w14:paraId="08B7254E" w14:textId="77777777" w:rsidTr="00E966DA">
        <w:trPr>
          <w:trHeight w:val="305"/>
        </w:trPr>
        <w:tc>
          <w:tcPr>
            <w:tcW w:w="2974" w:type="dxa"/>
          </w:tcPr>
          <w:p w14:paraId="0B13630F" w14:textId="0A9012D3" w:rsidR="00B34D60" w:rsidRPr="00E966DA" w:rsidRDefault="005D2C94" w:rsidP="00B34D60">
            <w:pPr>
              <w:jc w:val="center"/>
            </w:pPr>
            <w:r w:rsidRPr="00E966DA">
              <w:t>Cooling time</w:t>
            </w:r>
          </w:p>
        </w:tc>
        <w:tc>
          <w:tcPr>
            <w:tcW w:w="3573" w:type="dxa"/>
          </w:tcPr>
          <w:p w14:paraId="01CBF65E" w14:textId="2A006B30" w:rsidR="00B34D60" w:rsidRPr="00E966DA" w:rsidRDefault="00B34D60" w:rsidP="00B34D60">
            <w:pPr>
              <w:jc w:val="center"/>
            </w:pPr>
            <w:r w:rsidRPr="00E966DA">
              <w:t xml:space="preserve">Temperature at </w:t>
            </w:r>
            <w:r w:rsidR="00E966DA">
              <w:t xml:space="preserve">the </w:t>
            </w:r>
            <w:r w:rsidRPr="00E966DA">
              <w:t>dike center</w:t>
            </w:r>
          </w:p>
        </w:tc>
      </w:tr>
      <w:tr w:rsidR="005D2C94" w:rsidRPr="00E966DA" w14:paraId="63E4D73C" w14:textId="77777777" w:rsidTr="00E966DA">
        <w:trPr>
          <w:trHeight w:val="293"/>
        </w:trPr>
        <w:tc>
          <w:tcPr>
            <w:tcW w:w="2974" w:type="dxa"/>
          </w:tcPr>
          <w:p w14:paraId="008906DF" w14:textId="5D22046E" w:rsidR="005D2C94" w:rsidRPr="00E966DA" w:rsidRDefault="005D2C94" w:rsidP="00B34D60">
            <w:pPr>
              <w:jc w:val="center"/>
            </w:pPr>
            <w:r w:rsidRPr="00E966DA">
              <w:t>1 hour</w:t>
            </w:r>
          </w:p>
        </w:tc>
        <w:tc>
          <w:tcPr>
            <w:tcW w:w="3573" w:type="dxa"/>
          </w:tcPr>
          <w:p w14:paraId="23D956D4" w14:textId="77777777" w:rsidR="005D2C94" w:rsidRPr="00E966DA" w:rsidRDefault="005D2C94" w:rsidP="00B34D60">
            <w:pPr>
              <w:jc w:val="center"/>
            </w:pPr>
          </w:p>
        </w:tc>
      </w:tr>
      <w:tr w:rsidR="00B34D60" w:rsidRPr="00E966DA" w14:paraId="5ECA67CC" w14:textId="77777777" w:rsidTr="00E966DA">
        <w:trPr>
          <w:trHeight w:val="293"/>
        </w:trPr>
        <w:tc>
          <w:tcPr>
            <w:tcW w:w="2974" w:type="dxa"/>
          </w:tcPr>
          <w:p w14:paraId="751EDACE" w14:textId="204CADF8" w:rsidR="00B34D60" w:rsidRPr="00E966DA" w:rsidRDefault="00B34D60" w:rsidP="00B34D60">
            <w:pPr>
              <w:jc w:val="center"/>
            </w:pPr>
            <w:r w:rsidRPr="00E966DA">
              <w:t xml:space="preserve">   1 day </w:t>
            </w:r>
          </w:p>
        </w:tc>
        <w:tc>
          <w:tcPr>
            <w:tcW w:w="3573" w:type="dxa"/>
          </w:tcPr>
          <w:p w14:paraId="3BBD0DE2" w14:textId="77777777" w:rsidR="00B34D60" w:rsidRPr="00E966DA" w:rsidRDefault="00B34D60" w:rsidP="00B34D60">
            <w:pPr>
              <w:jc w:val="center"/>
            </w:pPr>
          </w:p>
        </w:tc>
      </w:tr>
      <w:tr w:rsidR="00B34D60" w:rsidRPr="00E966DA" w14:paraId="28A27F92" w14:textId="77777777" w:rsidTr="00E966DA">
        <w:trPr>
          <w:trHeight w:val="293"/>
        </w:trPr>
        <w:tc>
          <w:tcPr>
            <w:tcW w:w="2974" w:type="dxa"/>
          </w:tcPr>
          <w:p w14:paraId="15FCEF01" w14:textId="45C1364B" w:rsidR="00B34D60" w:rsidRPr="00E966DA" w:rsidRDefault="00B34D60" w:rsidP="00B34D60">
            <w:pPr>
              <w:jc w:val="center"/>
            </w:pPr>
            <w:r w:rsidRPr="00E966DA">
              <w:t xml:space="preserve"> 1 week</w:t>
            </w:r>
          </w:p>
        </w:tc>
        <w:tc>
          <w:tcPr>
            <w:tcW w:w="3573" w:type="dxa"/>
          </w:tcPr>
          <w:p w14:paraId="2369B070" w14:textId="77777777" w:rsidR="00B34D60" w:rsidRPr="00E966DA" w:rsidRDefault="00B34D60" w:rsidP="00B34D60">
            <w:pPr>
              <w:jc w:val="center"/>
            </w:pPr>
          </w:p>
        </w:tc>
      </w:tr>
      <w:tr w:rsidR="00B34D60" w:rsidRPr="00E966DA" w14:paraId="7AAD4CEF" w14:textId="77777777" w:rsidTr="00E966DA">
        <w:trPr>
          <w:trHeight w:val="305"/>
        </w:trPr>
        <w:tc>
          <w:tcPr>
            <w:tcW w:w="2974" w:type="dxa"/>
          </w:tcPr>
          <w:p w14:paraId="7D04D76E" w14:textId="21C078E8" w:rsidR="00B34D60" w:rsidRPr="00E966DA" w:rsidRDefault="00B34D60" w:rsidP="00B34D60">
            <w:pPr>
              <w:jc w:val="center"/>
            </w:pPr>
            <w:r w:rsidRPr="00E966DA">
              <w:t>1 month</w:t>
            </w:r>
          </w:p>
        </w:tc>
        <w:tc>
          <w:tcPr>
            <w:tcW w:w="3573" w:type="dxa"/>
          </w:tcPr>
          <w:p w14:paraId="3DC99D88" w14:textId="77777777" w:rsidR="00B34D60" w:rsidRPr="00E966DA" w:rsidRDefault="00B34D60" w:rsidP="00B34D60">
            <w:pPr>
              <w:jc w:val="center"/>
            </w:pPr>
          </w:p>
        </w:tc>
      </w:tr>
      <w:tr w:rsidR="00B34D60" w:rsidRPr="00E966DA" w14:paraId="4B67E018" w14:textId="77777777" w:rsidTr="00E966DA">
        <w:trPr>
          <w:trHeight w:val="305"/>
        </w:trPr>
        <w:tc>
          <w:tcPr>
            <w:tcW w:w="2974" w:type="dxa"/>
          </w:tcPr>
          <w:p w14:paraId="656D678E" w14:textId="5CABCC15" w:rsidR="00B34D60" w:rsidRPr="00E966DA" w:rsidRDefault="00B34D60" w:rsidP="00B34D60">
            <w:pPr>
              <w:jc w:val="center"/>
            </w:pPr>
            <w:r w:rsidRPr="00E966DA">
              <w:t xml:space="preserve">   1 year</w:t>
            </w:r>
          </w:p>
        </w:tc>
        <w:tc>
          <w:tcPr>
            <w:tcW w:w="3573" w:type="dxa"/>
          </w:tcPr>
          <w:p w14:paraId="312AA0CF" w14:textId="77777777" w:rsidR="00B34D60" w:rsidRPr="00E966DA" w:rsidRDefault="00B34D60" w:rsidP="00B34D60">
            <w:pPr>
              <w:jc w:val="center"/>
            </w:pPr>
          </w:p>
        </w:tc>
      </w:tr>
    </w:tbl>
    <w:p w14:paraId="60D5B278" w14:textId="77777777" w:rsidR="00E31244" w:rsidRPr="00E966DA" w:rsidRDefault="00E31244" w:rsidP="00E12990">
      <w:pPr>
        <w:jc w:val="both"/>
      </w:pPr>
    </w:p>
    <w:p w14:paraId="61CE6AAB" w14:textId="77777777" w:rsidR="0004511E" w:rsidRDefault="0004511E" w:rsidP="00E12990">
      <w:pPr>
        <w:jc w:val="both"/>
      </w:pPr>
    </w:p>
    <w:p w14:paraId="7607206C" w14:textId="77777777" w:rsidR="0004511E" w:rsidRDefault="0004511E" w:rsidP="00E12990">
      <w:pPr>
        <w:jc w:val="both"/>
      </w:pPr>
    </w:p>
    <w:p w14:paraId="012CA1C1" w14:textId="20648FB7" w:rsidR="00E31244" w:rsidRDefault="00E31244" w:rsidP="00E12990">
      <w:pPr>
        <w:jc w:val="both"/>
      </w:pPr>
      <w:r w:rsidRPr="00E966DA">
        <w:lastRenderedPageBreak/>
        <w:t>(2) Increas</w:t>
      </w:r>
      <w:r w:rsidR="005D2C94" w:rsidRPr="00E966DA">
        <w:t>e the spat</w:t>
      </w:r>
      <w:r w:rsidR="00B34D60" w:rsidRPr="00E966DA">
        <w:t xml:space="preserve">ial resolution to N=100, </w:t>
      </w:r>
      <w:r w:rsidR="00315C5C">
        <w:t xml:space="preserve">150, </w:t>
      </w:r>
      <w:r w:rsidR="00B34D60" w:rsidRPr="00E966DA">
        <w:t xml:space="preserve">200, </w:t>
      </w:r>
      <w:r w:rsidR="00315C5C">
        <w:t xml:space="preserve">250, </w:t>
      </w:r>
      <w:r w:rsidR="00B34D60" w:rsidRPr="00E966DA">
        <w:t>300… points in the dike until all</w:t>
      </w:r>
      <w:r w:rsidRPr="00E966DA">
        <w:t xml:space="preserve"> answers to Q change by less than 1</w:t>
      </w:r>
      <w:r w:rsidR="00B34D60" w:rsidRPr="00E966DA">
        <w:t>.5</w:t>
      </w:r>
      <w:r w:rsidR="00B34D60" w:rsidRPr="00E966DA">
        <w:sym w:font="Symbol" w:char="F0B0"/>
      </w:r>
      <w:r w:rsidR="00B34D60" w:rsidRPr="00E966DA">
        <w:t>C</w:t>
      </w:r>
      <w:r w:rsidR="002C32A3">
        <w:t xml:space="preserve"> when compared line-by-line to your previous calculation with a smaller N</w:t>
      </w:r>
      <w:r w:rsidRPr="00E966DA">
        <w:t xml:space="preserve">. </w:t>
      </w:r>
      <w:r w:rsidR="00B34D60" w:rsidRPr="00E966DA">
        <w:t xml:space="preserve">When you change N, please adjust </w:t>
      </w:r>
      <w:r w:rsidRPr="00E966DA">
        <w:sym w:font="Symbol" w:char="F044"/>
      </w:r>
      <w:r w:rsidRPr="00E966DA">
        <w:t>t</w:t>
      </w:r>
      <w:r w:rsidR="00B34D60" w:rsidRPr="00E966DA">
        <w:t xml:space="preserve"> so that </w:t>
      </w:r>
      <w:r w:rsidR="00B34D60" w:rsidRPr="00E966DA">
        <w:sym w:font="Symbol" w:char="F068"/>
      </w:r>
      <w:r w:rsidR="00B34D60" w:rsidRPr="00E966DA">
        <w:t xml:space="preserve"> remains constant</w:t>
      </w:r>
      <w:r w:rsidRPr="00E966DA">
        <w:t xml:space="preserve">. Enter your converged results in </w:t>
      </w:r>
      <w:r w:rsidR="002C32A3">
        <w:t xml:space="preserve">the </w:t>
      </w:r>
      <w:r w:rsidRPr="00E966DA">
        <w:t xml:space="preserve">table </w:t>
      </w:r>
      <w:r w:rsidR="002C32A3">
        <w:t xml:space="preserve">below. Your results should not differ too much from table (1). </w:t>
      </w:r>
    </w:p>
    <w:p w14:paraId="35885B96" w14:textId="4B2E6128" w:rsidR="00315C5C" w:rsidRDefault="00315C5C" w:rsidP="00E12990">
      <w:pPr>
        <w:jc w:val="both"/>
      </w:pPr>
    </w:p>
    <w:p w14:paraId="4D52294D" w14:textId="6B52E1AF" w:rsidR="00315C5C" w:rsidRDefault="00315C5C" w:rsidP="00E12990">
      <w:pPr>
        <w:jc w:val="both"/>
      </w:pPr>
      <w:r>
        <w:t>One question: If you increase N by a f</w:t>
      </w:r>
      <w:r w:rsidR="002C32A3">
        <w:t>actor 2, by what factor does the number of calculations increase and therefore the run time increase?  _______________</w:t>
      </w:r>
    </w:p>
    <w:p w14:paraId="146615FE" w14:textId="2B6663C7" w:rsidR="0004511E" w:rsidRDefault="0004511E" w:rsidP="00E12990">
      <w:pPr>
        <w:jc w:val="both"/>
      </w:pPr>
    </w:p>
    <w:p w14:paraId="120E8D1B" w14:textId="191C8657" w:rsidR="0004511E" w:rsidRDefault="0004511E" w:rsidP="00E12990">
      <w:pPr>
        <w:jc w:val="both"/>
      </w:pPr>
      <w:r>
        <w:t>I used N= …</w:t>
      </w:r>
    </w:p>
    <w:p w14:paraId="0D4320B8" w14:textId="77777777" w:rsidR="0004511E" w:rsidRDefault="0004511E" w:rsidP="00E12990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4"/>
        <w:gridCol w:w="3573"/>
      </w:tblGrid>
      <w:tr w:rsidR="0004511E" w:rsidRPr="00E966DA" w14:paraId="0E333551" w14:textId="77777777" w:rsidTr="00902127">
        <w:trPr>
          <w:trHeight w:val="305"/>
        </w:trPr>
        <w:tc>
          <w:tcPr>
            <w:tcW w:w="2974" w:type="dxa"/>
          </w:tcPr>
          <w:p w14:paraId="65C73D4B" w14:textId="77777777" w:rsidR="0004511E" w:rsidRPr="00E966DA" w:rsidRDefault="0004511E" w:rsidP="00902127">
            <w:pPr>
              <w:jc w:val="center"/>
            </w:pPr>
            <w:r w:rsidRPr="00E966DA">
              <w:t>Cooling time</w:t>
            </w:r>
          </w:p>
        </w:tc>
        <w:tc>
          <w:tcPr>
            <w:tcW w:w="3573" w:type="dxa"/>
          </w:tcPr>
          <w:p w14:paraId="27875777" w14:textId="77777777" w:rsidR="0004511E" w:rsidRPr="00E966DA" w:rsidRDefault="0004511E" w:rsidP="00902127">
            <w:pPr>
              <w:jc w:val="center"/>
            </w:pPr>
            <w:r w:rsidRPr="00E966DA">
              <w:t xml:space="preserve">Temperature at </w:t>
            </w:r>
            <w:r>
              <w:t xml:space="preserve">the </w:t>
            </w:r>
            <w:r w:rsidRPr="00E966DA">
              <w:t>dike center</w:t>
            </w:r>
          </w:p>
        </w:tc>
      </w:tr>
      <w:tr w:rsidR="0004511E" w:rsidRPr="00E966DA" w14:paraId="024EF5CA" w14:textId="77777777" w:rsidTr="00902127">
        <w:trPr>
          <w:trHeight w:val="293"/>
        </w:trPr>
        <w:tc>
          <w:tcPr>
            <w:tcW w:w="2974" w:type="dxa"/>
          </w:tcPr>
          <w:p w14:paraId="5D912A08" w14:textId="77777777" w:rsidR="0004511E" w:rsidRPr="00E966DA" w:rsidRDefault="0004511E" w:rsidP="00902127">
            <w:pPr>
              <w:jc w:val="center"/>
            </w:pPr>
            <w:r w:rsidRPr="00E966DA">
              <w:t>1 hour</w:t>
            </w:r>
          </w:p>
        </w:tc>
        <w:tc>
          <w:tcPr>
            <w:tcW w:w="3573" w:type="dxa"/>
          </w:tcPr>
          <w:p w14:paraId="25066B4B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60EA1038" w14:textId="77777777" w:rsidTr="00902127">
        <w:trPr>
          <w:trHeight w:val="293"/>
        </w:trPr>
        <w:tc>
          <w:tcPr>
            <w:tcW w:w="2974" w:type="dxa"/>
          </w:tcPr>
          <w:p w14:paraId="2A37FC2F" w14:textId="77777777" w:rsidR="0004511E" w:rsidRPr="00E966DA" w:rsidRDefault="0004511E" w:rsidP="00902127">
            <w:pPr>
              <w:jc w:val="center"/>
            </w:pPr>
            <w:r w:rsidRPr="00E966DA">
              <w:t xml:space="preserve">   1 day </w:t>
            </w:r>
          </w:p>
        </w:tc>
        <w:tc>
          <w:tcPr>
            <w:tcW w:w="3573" w:type="dxa"/>
          </w:tcPr>
          <w:p w14:paraId="40D25A96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771A1E06" w14:textId="77777777" w:rsidTr="00902127">
        <w:trPr>
          <w:trHeight w:val="293"/>
        </w:trPr>
        <w:tc>
          <w:tcPr>
            <w:tcW w:w="2974" w:type="dxa"/>
          </w:tcPr>
          <w:p w14:paraId="0E7D2B7C" w14:textId="77777777" w:rsidR="0004511E" w:rsidRPr="00E966DA" w:rsidRDefault="0004511E" w:rsidP="00902127">
            <w:pPr>
              <w:jc w:val="center"/>
            </w:pPr>
            <w:r w:rsidRPr="00E966DA">
              <w:t xml:space="preserve"> 1 week</w:t>
            </w:r>
          </w:p>
        </w:tc>
        <w:tc>
          <w:tcPr>
            <w:tcW w:w="3573" w:type="dxa"/>
          </w:tcPr>
          <w:p w14:paraId="72F9E02D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44B1AACE" w14:textId="77777777" w:rsidTr="00902127">
        <w:trPr>
          <w:trHeight w:val="305"/>
        </w:trPr>
        <w:tc>
          <w:tcPr>
            <w:tcW w:w="2974" w:type="dxa"/>
          </w:tcPr>
          <w:p w14:paraId="3FFEB9CD" w14:textId="77777777" w:rsidR="0004511E" w:rsidRPr="00E966DA" w:rsidRDefault="0004511E" w:rsidP="00902127">
            <w:pPr>
              <w:jc w:val="center"/>
            </w:pPr>
            <w:r w:rsidRPr="00E966DA">
              <w:t>1 month</w:t>
            </w:r>
          </w:p>
        </w:tc>
        <w:tc>
          <w:tcPr>
            <w:tcW w:w="3573" w:type="dxa"/>
          </w:tcPr>
          <w:p w14:paraId="2A2ABD6C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6A832A4D" w14:textId="77777777" w:rsidTr="00902127">
        <w:trPr>
          <w:trHeight w:val="305"/>
        </w:trPr>
        <w:tc>
          <w:tcPr>
            <w:tcW w:w="2974" w:type="dxa"/>
          </w:tcPr>
          <w:p w14:paraId="6EF2811E" w14:textId="77777777" w:rsidR="0004511E" w:rsidRPr="00E966DA" w:rsidRDefault="0004511E" w:rsidP="00902127">
            <w:pPr>
              <w:jc w:val="center"/>
            </w:pPr>
            <w:r w:rsidRPr="00E966DA">
              <w:t xml:space="preserve">   1 year</w:t>
            </w:r>
          </w:p>
        </w:tc>
        <w:tc>
          <w:tcPr>
            <w:tcW w:w="3573" w:type="dxa"/>
          </w:tcPr>
          <w:p w14:paraId="68504565" w14:textId="77777777" w:rsidR="0004511E" w:rsidRPr="00E966DA" w:rsidRDefault="0004511E" w:rsidP="00902127">
            <w:pPr>
              <w:jc w:val="center"/>
            </w:pPr>
          </w:p>
        </w:tc>
      </w:tr>
    </w:tbl>
    <w:p w14:paraId="76B3AB80" w14:textId="77777777" w:rsidR="0004511E" w:rsidRPr="00E966DA" w:rsidRDefault="0004511E" w:rsidP="00E12990">
      <w:pPr>
        <w:jc w:val="both"/>
      </w:pPr>
    </w:p>
    <w:p w14:paraId="28461BC4" w14:textId="77777777" w:rsidR="00E31244" w:rsidRPr="00E966DA" w:rsidRDefault="00E31244" w:rsidP="00E12990">
      <w:pPr>
        <w:jc w:val="both"/>
      </w:pPr>
    </w:p>
    <w:p w14:paraId="24A3FFF4" w14:textId="1EB594E1" w:rsidR="00E31244" w:rsidRPr="00E966DA" w:rsidRDefault="00E31244" w:rsidP="00E12990">
      <w:pPr>
        <w:jc w:val="both"/>
      </w:pPr>
      <w:r w:rsidRPr="00E966DA">
        <w:t xml:space="preserve">(3) </w:t>
      </w:r>
      <w:r w:rsidR="005D6015" w:rsidRPr="00E966DA">
        <w:t xml:space="preserve">Using </w:t>
      </w:r>
      <w:r w:rsidR="005D2C94" w:rsidRPr="00E966DA">
        <w:t xml:space="preserve">again </w:t>
      </w:r>
      <w:r w:rsidR="005D6015" w:rsidRPr="00E966DA">
        <w:t>N=50, i</w:t>
      </w:r>
      <w:r w:rsidRPr="00E966DA">
        <w:t xml:space="preserve">ncrease the width of the host rock layers </w:t>
      </w:r>
      <w:r w:rsidR="005D6015" w:rsidRPr="00E966DA">
        <w:t xml:space="preserve">from 2×d </w:t>
      </w:r>
      <w:r w:rsidRPr="00E966DA">
        <w:t>to 4</w:t>
      </w:r>
      <w:r w:rsidR="00E12990" w:rsidRPr="00E966DA">
        <w:t>×</w:t>
      </w:r>
      <w:r w:rsidR="005D6015" w:rsidRPr="00E966DA">
        <w:t xml:space="preserve">d, </w:t>
      </w:r>
      <w:r w:rsidRPr="00E966DA">
        <w:t>6</w:t>
      </w:r>
      <w:r w:rsidR="00E12990" w:rsidRPr="00E966DA">
        <w:t>×</w:t>
      </w:r>
      <w:r w:rsidRPr="00E966DA">
        <w:t>d</w:t>
      </w:r>
      <w:r w:rsidR="005D6015" w:rsidRPr="00E966DA">
        <w:t>, 8×d, …</w:t>
      </w:r>
      <w:r w:rsidRPr="00E966DA">
        <w:t xml:space="preserve"> until the results for Q are co</w:t>
      </w:r>
      <w:r w:rsidR="005D6015" w:rsidRPr="00E966DA">
        <w:t>nverged to a precision of 1.5</w:t>
      </w:r>
      <w:r w:rsidR="005D6015" w:rsidRPr="00E966DA">
        <w:sym w:font="Symbol" w:char="F0B0"/>
      </w:r>
      <w:r w:rsidR="005D6015" w:rsidRPr="00E966DA">
        <w:t>C</w:t>
      </w:r>
      <w:r w:rsidRPr="00E966DA">
        <w:t xml:space="preserve">. Specify the width that </w:t>
      </w:r>
      <w:r w:rsidR="005D6015" w:rsidRPr="00E966DA">
        <w:t>was needed and enter another table here:</w:t>
      </w:r>
    </w:p>
    <w:p w14:paraId="04AC1AEC" w14:textId="373A4E1B" w:rsidR="0004511E" w:rsidRDefault="0004511E" w:rsidP="0004511E">
      <w:pPr>
        <w:jc w:val="both"/>
      </w:pPr>
    </w:p>
    <w:p w14:paraId="52D32EE9" w14:textId="706DB358" w:rsidR="0004511E" w:rsidRDefault="0004511E" w:rsidP="0004511E">
      <w:pPr>
        <w:jc w:val="both"/>
      </w:pPr>
      <w:r>
        <w:t xml:space="preserve">I used the following width for the host rocks layers = … </w:t>
      </w:r>
      <w:r w:rsidRPr="00E966DA">
        <w:t>×d</w:t>
      </w:r>
    </w:p>
    <w:p w14:paraId="54CF9ECC" w14:textId="77777777" w:rsidR="0004511E" w:rsidRDefault="0004511E" w:rsidP="0004511E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4"/>
        <w:gridCol w:w="3573"/>
      </w:tblGrid>
      <w:tr w:rsidR="0004511E" w:rsidRPr="00E966DA" w14:paraId="125574F5" w14:textId="77777777" w:rsidTr="00902127">
        <w:trPr>
          <w:trHeight w:val="305"/>
        </w:trPr>
        <w:tc>
          <w:tcPr>
            <w:tcW w:w="2974" w:type="dxa"/>
          </w:tcPr>
          <w:p w14:paraId="59917A84" w14:textId="77777777" w:rsidR="0004511E" w:rsidRPr="00E966DA" w:rsidRDefault="0004511E" w:rsidP="00902127">
            <w:pPr>
              <w:jc w:val="center"/>
            </w:pPr>
            <w:r w:rsidRPr="00E966DA">
              <w:t>Cooling time</w:t>
            </w:r>
          </w:p>
        </w:tc>
        <w:tc>
          <w:tcPr>
            <w:tcW w:w="3573" w:type="dxa"/>
          </w:tcPr>
          <w:p w14:paraId="3D160F4B" w14:textId="77777777" w:rsidR="0004511E" w:rsidRPr="00E966DA" w:rsidRDefault="0004511E" w:rsidP="00902127">
            <w:pPr>
              <w:jc w:val="center"/>
            </w:pPr>
            <w:r w:rsidRPr="00E966DA">
              <w:t xml:space="preserve">Temperature at </w:t>
            </w:r>
            <w:r>
              <w:t xml:space="preserve">the </w:t>
            </w:r>
            <w:r w:rsidRPr="00E966DA">
              <w:t>dike center</w:t>
            </w:r>
          </w:p>
        </w:tc>
      </w:tr>
      <w:tr w:rsidR="0004511E" w:rsidRPr="00E966DA" w14:paraId="3BCBC4ED" w14:textId="77777777" w:rsidTr="00902127">
        <w:trPr>
          <w:trHeight w:val="293"/>
        </w:trPr>
        <w:tc>
          <w:tcPr>
            <w:tcW w:w="2974" w:type="dxa"/>
          </w:tcPr>
          <w:p w14:paraId="7374A422" w14:textId="77777777" w:rsidR="0004511E" w:rsidRPr="00E966DA" w:rsidRDefault="0004511E" w:rsidP="00902127">
            <w:pPr>
              <w:jc w:val="center"/>
            </w:pPr>
            <w:r w:rsidRPr="00E966DA">
              <w:t>1 hour</w:t>
            </w:r>
          </w:p>
        </w:tc>
        <w:tc>
          <w:tcPr>
            <w:tcW w:w="3573" w:type="dxa"/>
          </w:tcPr>
          <w:p w14:paraId="5CC990FB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2A3E090B" w14:textId="77777777" w:rsidTr="00902127">
        <w:trPr>
          <w:trHeight w:val="293"/>
        </w:trPr>
        <w:tc>
          <w:tcPr>
            <w:tcW w:w="2974" w:type="dxa"/>
          </w:tcPr>
          <w:p w14:paraId="134E867A" w14:textId="77777777" w:rsidR="0004511E" w:rsidRPr="00E966DA" w:rsidRDefault="0004511E" w:rsidP="00902127">
            <w:pPr>
              <w:jc w:val="center"/>
            </w:pPr>
            <w:r w:rsidRPr="00E966DA">
              <w:t xml:space="preserve">   1 day </w:t>
            </w:r>
          </w:p>
        </w:tc>
        <w:tc>
          <w:tcPr>
            <w:tcW w:w="3573" w:type="dxa"/>
          </w:tcPr>
          <w:p w14:paraId="4689A9A5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4C475382" w14:textId="77777777" w:rsidTr="00902127">
        <w:trPr>
          <w:trHeight w:val="293"/>
        </w:trPr>
        <w:tc>
          <w:tcPr>
            <w:tcW w:w="2974" w:type="dxa"/>
          </w:tcPr>
          <w:p w14:paraId="28EDA644" w14:textId="77777777" w:rsidR="0004511E" w:rsidRPr="00E966DA" w:rsidRDefault="0004511E" w:rsidP="00902127">
            <w:pPr>
              <w:jc w:val="center"/>
            </w:pPr>
            <w:r w:rsidRPr="00E966DA">
              <w:t xml:space="preserve"> 1 week</w:t>
            </w:r>
          </w:p>
        </w:tc>
        <w:tc>
          <w:tcPr>
            <w:tcW w:w="3573" w:type="dxa"/>
          </w:tcPr>
          <w:p w14:paraId="40104C2E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1A81B54C" w14:textId="77777777" w:rsidTr="00902127">
        <w:trPr>
          <w:trHeight w:val="305"/>
        </w:trPr>
        <w:tc>
          <w:tcPr>
            <w:tcW w:w="2974" w:type="dxa"/>
          </w:tcPr>
          <w:p w14:paraId="675B710D" w14:textId="77777777" w:rsidR="0004511E" w:rsidRPr="00E966DA" w:rsidRDefault="0004511E" w:rsidP="00902127">
            <w:pPr>
              <w:jc w:val="center"/>
            </w:pPr>
            <w:r w:rsidRPr="00E966DA">
              <w:t>1 month</w:t>
            </w:r>
          </w:p>
        </w:tc>
        <w:tc>
          <w:tcPr>
            <w:tcW w:w="3573" w:type="dxa"/>
          </w:tcPr>
          <w:p w14:paraId="3A0CDCDC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4DFFE17F" w14:textId="77777777" w:rsidTr="00902127">
        <w:trPr>
          <w:trHeight w:val="305"/>
        </w:trPr>
        <w:tc>
          <w:tcPr>
            <w:tcW w:w="2974" w:type="dxa"/>
          </w:tcPr>
          <w:p w14:paraId="7D14E21F" w14:textId="77777777" w:rsidR="0004511E" w:rsidRPr="00E966DA" w:rsidRDefault="0004511E" w:rsidP="00902127">
            <w:pPr>
              <w:jc w:val="center"/>
            </w:pPr>
            <w:r w:rsidRPr="00E966DA">
              <w:t xml:space="preserve">   1 year</w:t>
            </w:r>
          </w:p>
        </w:tc>
        <w:tc>
          <w:tcPr>
            <w:tcW w:w="3573" w:type="dxa"/>
          </w:tcPr>
          <w:p w14:paraId="2533C456" w14:textId="77777777" w:rsidR="0004511E" w:rsidRPr="00E966DA" w:rsidRDefault="0004511E" w:rsidP="00902127">
            <w:pPr>
              <w:jc w:val="center"/>
            </w:pPr>
          </w:p>
        </w:tc>
      </w:tr>
    </w:tbl>
    <w:p w14:paraId="429EF923" w14:textId="77777777" w:rsidR="00E31244" w:rsidRPr="00E966DA" w:rsidRDefault="00E31244" w:rsidP="00E12990">
      <w:pPr>
        <w:jc w:val="both"/>
      </w:pPr>
    </w:p>
    <w:p w14:paraId="67C88C77" w14:textId="01445E52" w:rsidR="00E31244" w:rsidRDefault="004F7520" w:rsidP="00E12990">
      <w:pPr>
        <w:jc w:val="both"/>
      </w:pPr>
      <w:r w:rsidRPr="00E966DA">
        <w:t>(4) Finally</w:t>
      </w:r>
      <w:r w:rsidR="00E31244" w:rsidRPr="00E966DA">
        <w:t xml:space="preserve"> compute how much heat the lava loses as function of time. The thermal energy is proportional to area under the </w:t>
      </w:r>
      <w:r w:rsidR="00E31244" w:rsidRPr="00E966DA">
        <w:rPr>
          <w:i/>
        </w:rPr>
        <w:t>T(</w:t>
      </w:r>
      <w:proofErr w:type="spellStart"/>
      <w:proofErr w:type="gramStart"/>
      <w:r w:rsidR="00E31244" w:rsidRPr="00E966DA">
        <w:rPr>
          <w:i/>
        </w:rPr>
        <w:t>x,t</w:t>
      </w:r>
      <w:proofErr w:type="spellEnd"/>
      <w:proofErr w:type="gramEnd"/>
      <w:r w:rsidR="00E31244" w:rsidRPr="00E966DA">
        <w:rPr>
          <w:i/>
        </w:rPr>
        <w:t>)</w:t>
      </w:r>
      <w:r w:rsidR="00E31244" w:rsidRPr="00E966DA">
        <w:t xml:space="preserve"> curve. Integrate the area inside the dike region and report what fraction is heat is lost for the time spans a)-e) by adding a</w:t>
      </w:r>
      <w:r w:rsidR="005D6015" w:rsidRPr="00E966DA">
        <w:t xml:space="preserve">nother column to the table in </w:t>
      </w:r>
      <w:r w:rsidRPr="00E966DA">
        <w:t xml:space="preserve">part </w:t>
      </w:r>
      <w:r w:rsidR="005D2C94" w:rsidRPr="00E966DA">
        <w:t>(3</w:t>
      </w:r>
      <w:r w:rsidR="00E31244" w:rsidRPr="00E966DA">
        <w:t>).</w:t>
      </w:r>
    </w:p>
    <w:p w14:paraId="36E32224" w14:textId="42A19B51" w:rsidR="0004511E" w:rsidRDefault="0004511E" w:rsidP="00E12990">
      <w:pPr>
        <w:jc w:val="both"/>
      </w:pPr>
    </w:p>
    <w:p w14:paraId="6D752519" w14:textId="77777777" w:rsidR="0004511E" w:rsidRDefault="0004511E" w:rsidP="0004511E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92"/>
        <w:gridCol w:w="4076"/>
      </w:tblGrid>
      <w:tr w:rsidR="0004511E" w:rsidRPr="00E966DA" w14:paraId="56E90EE5" w14:textId="77777777" w:rsidTr="0004511E">
        <w:trPr>
          <w:trHeight w:val="298"/>
        </w:trPr>
        <w:tc>
          <w:tcPr>
            <w:tcW w:w="3392" w:type="dxa"/>
          </w:tcPr>
          <w:p w14:paraId="421D1FF3" w14:textId="77777777" w:rsidR="0004511E" w:rsidRPr="00E966DA" w:rsidRDefault="0004511E" w:rsidP="00902127">
            <w:pPr>
              <w:jc w:val="center"/>
            </w:pPr>
            <w:r w:rsidRPr="00E966DA">
              <w:t>Cooling time</w:t>
            </w:r>
          </w:p>
        </w:tc>
        <w:tc>
          <w:tcPr>
            <w:tcW w:w="4076" w:type="dxa"/>
          </w:tcPr>
          <w:p w14:paraId="725F8E75" w14:textId="640B07DA" w:rsidR="0004511E" w:rsidRPr="00E966DA" w:rsidRDefault="0004511E" w:rsidP="00902127">
            <w:pPr>
              <w:jc w:val="center"/>
            </w:pPr>
            <w:r>
              <w:t>Fraction of original thermal energy</w:t>
            </w:r>
          </w:p>
        </w:tc>
      </w:tr>
      <w:tr w:rsidR="0004511E" w:rsidRPr="00E966DA" w14:paraId="3C01225A" w14:textId="77777777" w:rsidTr="0004511E">
        <w:trPr>
          <w:trHeight w:val="286"/>
        </w:trPr>
        <w:tc>
          <w:tcPr>
            <w:tcW w:w="3392" w:type="dxa"/>
          </w:tcPr>
          <w:p w14:paraId="45ED52B7" w14:textId="77777777" w:rsidR="0004511E" w:rsidRPr="00E966DA" w:rsidRDefault="0004511E" w:rsidP="00902127">
            <w:pPr>
              <w:jc w:val="center"/>
            </w:pPr>
            <w:r w:rsidRPr="00E966DA">
              <w:t>1 hour</w:t>
            </w:r>
          </w:p>
        </w:tc>
        <w:tc>
          <w:tcPr>
            <w:tcW w:w="4076" w:type="dxa"/>
          </w:tcPr>
          <w:p w14:paraId="3C8B030F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4F78B755" w14:textId="77777777" w:rsidTr="0004511E">
        <w:trPr>
          <w:trHeight w:val="286"/>
        </w:trPr>
        <w:tc>
          <w:tcPr>
            <w:tcW w:w="3392" w:type="dxa"/>
          </w:tcPr>
          <w:p w14:paraId="128FB09D" w14:textId="77777777" w:rsidR="0004511E" w:rsidRPr="00E966DA" w:rsidRDefault="0004511E" w:rsidP="00902127">
            <w:pPr>
              <w:jc w:val="center"/>
            </w:pPr>
            <w:r w:rsidRPr="00E966DA">
              <w:t xml:space="preserve">   1 day </w:t>
            </w:r>
          </w:p>
        </w:tc>
        <w:tc>
          <w:tcPr>
            <w:tcW w:w="4076" w:type="dxa"/>
          </w:tcPr>
          <w:p w14:paraId="2D772950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208B42BF" w14:textId="77777777" w:rsidTr="0004511E">
        <w:trPr>
          <w:trHeight w:val="286"/>
        </w:trPr>
        <w:tc>
          <w:tcPr>
            <w:tcW w:w="3392" w:type="dxa"/>
          </w:tcPr>
          <w:p w14:paraId="651E067A" w14:textId="77777777" w:rsidR="0004511E" w:rsidRPr="00E966DA" w:rsidRDefault="0004511E" w:rsidP="00902127">
            <w:pPr>
              <w:jc w:val="center"/>
            </w:pPr>
            <w:r w:rsidRPr="00E966DA">
              <w:t xml:space="preserve"> 1 week</w:t>
            </w:r>
          </w:p>
        </w:tc>
        <w:tc>
          <w:tcPr>
            <w:tcW w:w="4076" w:type="dxa"/>
          </w:tcPr>
          <w:p w14:paraId="4BEB64EA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665A4861" w14:textId="77777777" w:rsidTr="0004511E">
        <w:trPr>
          <w:trHeight w:val="298"/>
        </w:trPr>
        <w:tc>
          <w:tcPr>
            <w:tcW w:w="3392" w:type="dxa"/>
          </w:tcPr>
          <w:p w14:paraId="198C55C8" w14:textId="77777777" w:rsidR="0004511E" w:rsidRPr="00E966DA" w:rsidRDefault="0004511E" w:rsidP="00902127">
            <w:pPr>
              <w:jc w:val="center"/>
            </w:pPr>
            <w:r w:rsidRPr="00E966DA">
              <w:t>1 month</w:t>
            </w:r>
          </w:p>
        </w:tc>
        <w:tc>
          <w:tcPr>
            <w:tcW w:w="4076" w:type="dxa"/>
          </w:tcPr>
          <w:p w14:paraId="37C39C91" w14:textId="77777777" w:rsidR="0004511E" w:rsidRPr="00E966DA" w:rsidRDefault="0004511E" w:rsidP="00902127">
            <w:pPr>
              <w:jc w:val="center"/>
            </w:pPr>
          </w:p>
        </w:tc>
      </w:tr>
      <w:tr w:rsidR="0004511E" w:rsidRPr="00E966DA" w14:paraId="0F708379" w14:textId="77777777" w:rsidTr="0004511E">
        <w:trPr>
          <w:trHeight w:val="298"/>
        </w:trPr>
        <w:tc>
          <w:tcPr>
            <w:tcW w:w="3392" w:type="dxa"/>
          </w:tcPr>
          <w:p w14:paraId="3097AC0C" w14:textId="77777777" w:rsidR="0004511E" w:rsidRPr="00E966DA" w:rsidRDefault="0004511E" w:rsidP="00902127">
            <w:pPr>
              <w:jc w:val="center"/>
            </w:pPr>
            <w:r w:rsidRPr="00E966DA">
              <w:t xml:space="preserve">   1 year</w:t>
            </w:r>
          </w:p>
        </w:tc>
        <w:tc>
          <w:tcPr>
            <w:tcW w:w="4076" w:type="dxa"/>
          </w:tcPr>
          <w:p w14:paraId="45B01709" w14:textId="77777777" w:rsidR="0004511E" w:rsidRPr="00E966DA" w:rsidRDefault="0004511E" w:rsidP="00902127">
            <w:pPr>
              <w:jc w:val="center"/>
            </w:pPr>
          </w:p>
        </w:tc>
      </w:tr>
    </w:tbl>
    <w:p w14:paraId="4CD0485E" w14:textId="77777777" w:rsidR="0004511E" w:rsidRPr="00E966DA" w:rsidRDefault="0004511E" w:rsidP="00E12990">
      <w:pPr>
        <w:jc w:val="both"/>
      </w:pPr>
    </w:p>
    <w:sectPr w:rsidR="0004511E" w:rsidRPr="00E966DA" w:rsidSect="00E31244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D215" w14:textId="77777777" w:rsidR="000A6E9F" w:rsidRDefault="000A6E9F">
      <w:r>
        <w:separator/>
      </w:r>
    </w:p>
  </w:endnote>
  <w:endnote w:type="continuationSeparator" w:id="0">
    <w:p w14:paraId="5BA2AD4F" w14:textId="77777777" w:rsidR="000A6E9F" w:rsidRDefault="000A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4AF5" w14:textId="77777777" w:rsidR="000A6E9F" w:rsidRDefault="000A6E9F">
      <w:r>
        <w:separator/>
      </w:r>
    </w:p>
  </w:footnote>
  <w:footnote w:type="continuationSeparator" w:id="0">
    <w:p w14:paraId="5C40337D" w14:textId="77777777" w:rsidR="000A6E9F" w:rsidRDefault="000A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C1EC" w14:textId="77777777" w:rsidR="004F7520" w:rsidRPr="009371A4" w:rsidRDefault="004F7520" w:rsidP="00E12990">
    <w:pPr>
      <w:pStyle w:val="Header"/>
      <w:rPr>
        <w:i/>
        <w:sz w:val="20"/>
      </w:rPr>
    </w:pPr>
    <w:r w:rsidRPr="009371A4">
      <w:rPr>
        <w:i/>
        <w:sz w:val="20"/>
      </w:rPr>
      <w:t>EPS 109 “Computer Simulations in Earth and Planetary Science”</w:t>
    </w:r>
    <w:r>
      <w:rPr>
        <w:i/>
        <w:sz w:val="20"/>
      </w:rPr>
      <w:t xml:space="preserve"> </w:t>
    </w:r>
    <w:r>
      <w:rPr>
        <w:i/>
        <w:sz w:val="20"/>
      </w:rPr>
      <w:tab/>
      <w:t xml:space="preserve">                                I</w:t>
    </w:r>
    <w:r w:rsidRPr="009371A4">
      <w:rPr>
        <w:i/>
        <w:sz w:val="20"/>
      </w:rPr>
      <w:t xml:space="preserve">nstructor: Burkhard Militzer </w:t>
    </w:r>
  </w:p>
  <w:p w14:paraId="60229D07" w14:textId="77777777" w:rsidR="004F7520" w:rsidRPr="003E25C6" w:rsidRDefault="004F7520" w:rsidP="00E31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FDB"/>
    <w:multiLevelType w:val="hybridMultilevel"/>
    <w:tmpl w:val="5BD6BA34"/>
    <w:lvl w:ilvl="0" w:tplc="C230FD0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322025"/>
    <w:multiLevelType w:val="hybridMultilevel"/>
    <w:tmpl w:val="A572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453C"/>
    <w:multiLevelType w:val="hybridMultilevel"/>
    <w:tmpl w:val="97D0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2595F"/>
    <w:multiLevelType w:val="hybridMultilevel"/>
    <w:tmpl w:val="BAEA2D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7D12EB"/>
    <w:multiLevelType w:val="hybridMultilevel"/>
    <w:tmpl w:val="07C0A0C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9527E"/>
    <w:multiLevelType w:val="hybridMultilevel"/>
    <w:tmpl w:val="3894D230"/>
    <w:lvl w:ilvl="0" w:tplc="1B7856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767B8B"/>
    <w:multiLevelType w:val="hybridMultilevel"/>
    <w:tmpl w:val="BA087F2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1"/>
    <w:rsid w:val="00012411"/>
    <w:rsid w:val="0004511E"/>
    <w:rsid w:val="000A6E9F"/>
    <w:rsid w:val="000B6E28"/>
    <w:rsid w:val="00185B9B"/>
    <w:rsid w:val="001863BB"/>
    <w:rsid w:val="001A3847"/>
    <w:rsid w:val="001D5549"/>
    <w:rsid w:val="00246A92"/>
    <w:rsid w:val="002C32A3"/>
    <w:rsid w:val="00315C5C"/>
    <w:rsid w:val="00385FDF"/>
    <w:rsid w:val="003B4396"/>
    <w:rsid w:val="004308EB"/>
    <w:rsid w:val="004E023E"/>
    <w:rsid w:val="004F7520"/>
    <w:rsid w:val="005B4BD6"/>
    <w:rsid w:val="005D2C94"/>
    <w:rsid w:val="005D6015"/>
    <w:rsid w:val="00614AAC"/>
    <w:rsid w:val="006477B0"/>
    <w:rsid w:val="0067530E"/>
    <w:rsid w:val="00693716"/>
    <w:rsid w:val="007342EA"/>
    <w:rsid w:val="00822719"/>
    <w:rsid w:val="00823F78"/>
    <w:rsid w:val="008E5528"/>
    <w:rsid w:val="00A8639F"/>
    <w:rsid w:val="00B34D60"/>
    <w:rsid w:val="00C81701"/>
    <w:rsid w:val="00D65766"/>
    <w:rsid w:val="00D722FA"/>
    <w:rsid w:val="00E12990"/>
    <w:rsid w:val="00E21E4D"/>
    <w:rsid w:val="00E31244"/>
    <w:rsid w:val="00E827EB"/>
    <w:rsid w:val="00E966DA"/>
    <w:rsid w:val="00E96F36"/>
    <w:rsid w:val="00EF0F92"/>
    <w:rsid w:val="00F150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B2D5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0D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0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C0D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C0D1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B29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E25C6"/>
    <w:rPr>
      <w:sz w:val="24"/>
      <w:szCs w:val="24"/>
    </w:rPr>
  </w:style>
  <w:style w:type="paragraph" w:styleId="BalloonText">
    <w:name w:val="Balloon Text"/>
    <w:basedOn w:val="Normal"/>
    <w:semiHidden/>
    <w:rsid w:val="00105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 Bugs Bunny</vt:lpstr>
    </vt:vector>
  </TitlesOfParts>
  <Company>University of California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 Bugs Bunny</dc:title>
  <dc:subject/>
  <dc:creator>Burkhard Militzer</dc:creator>
  <cp:keywords/>
  <cp:lastModifiedBy>Burkhard Militzer</cp:lastModifiedBy>
  <cp:revision>3</cp:revision>
  <cp:lastPrinted>2008-08-26T07:13:00Z</cp:lastPrinted>
  <dcterms:created xsi:type="dcterms:W3CDTF">2020-10-14T01:39:00Z</dcterms:created>
  <dcterms:modified xsi:type="dcterms:W3CDTF">2020-10-14T01:40:00Z</dcterms:modified>
</cp:coreProperties>
</file>