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0E48" w14:textId="6775D1A8" w:rsidR="00B002C9" w:rsidRDefault="00C76CE1" w:rsidP="00B5342B">
      <w:pPr>
        <w:pStyle w:val="Corpodetexto"/>
        <w:jc w:val="center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  </w:t>
      </w:r>
      <w:r w:rsidR="00B5342B" w:rsidRPr="00B5342B">
        <w:rPr>
          <w:rFonts w:ascii="Arial" w:hAnsi="Arial" w:cs="Arial"/>
          <w:b/>
          <w:color w:val="auto"/>
        </w:rPr>
        <w:t xml:space="preserve">CONTRATO DE PRESTAÇÃO DE SERVIÇOS EM </w:t>
      </w:r>
      <w:r w:rsidR="008A3D27">
        <w:rPr>
          <w:rFonts w:ascii="Arial" w:hAnsi="Arial" w:cs="Arial"/>
          <w:b/>
          <w:color w:val="auto"/>
        </w:rPr>
        <w:t>RPG</w:t>
      </w:r>
    </w:p>
    <w:p w14:paraId="5DAA0E49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5DAA0E4A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5DAA0E4B" w14:textId="77777777" w:rsidR="009C4B2B" w:rsidRPr="009C4B2B" w:rsidRDefault="009C4B2B" w:rsidP="00F3267B">
      <w:pPr>
        <w:tabs>
          <w:tab w:val="left" w:pos="637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I – Contratante</w:t>
      </w:r>
      <w:r w:rsidRPr="009C4B2B">
        <w:rPr>
          <w:rFonts w:ascii="Arial" w:hAnsi="Arial" w:cs="Arial"/>
          <w:sz w:val="24"/>
          <w:szCs w:val="24"/>
        </w:rPr>
        <w:t>: RRS Serviços em Saúde LTDA - ME</w:t>
      </w:r>
    </w:p>
    <w:p w14:paraId="5DAA0E4C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</w:t>
      </w:r>
      <w:r w:rsidRPr="009C4B2B">
        <w:rPr>
          <w:rFonts w:ascii="Arial" w:hAnsi="Arial" w:cs="Arial"/>
          <w:sz w:val="24"/>
          <w:szCs w:val="24"/>
        </w:rPr>
        <w:t xml:space="preserve">: Rua Rio Iça </w:t>
      </w:r>
      <w:r w:rsidR="000A273C">
        <w:rPr>
          <w:rFonts w:ascii="Arial" w:hAnsi="Arial" w:cs="Arial"/>
          <w:sz w:val="24"/>
          <w:szCs w:val="24"/>
        </w:rPr>
        <w:t>85</w:t>
      </w:r>
      <w:r w:rsidR="000E76B6">
        <w:rPr>
          <w:rFonts w:ascii="Arial" w:hAnsi="Arial" w:cs="Arial"/>
          <w:sz w:val="24"/>
          <w:szCs w:val="24"/>
        </w:rPr>
        <w:t>0</w:t>
      </w:r>
      <w:r w:rsidRPr="009C4B2B">
        <w:rPr>
          <w:rFonts w:ascii="Arial" w:hAnsi="Arial" w:cs="Arial"/>
          <w:sz w:val="24"/>
          <w:szCs w:val="24"/>
        </w:rPr>
        <w:t xml:space="preserve"> – Conjunto Vieiralves – Bairro: Nossa Senhora das Graças – Manaus - AM</w:t>
      </w:r>
    </w:p>
    <w:p w14:paraId="5DAA0E4D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CNPJ: 11.009.409/0001-95</w:t>
      </w:r>
    </w:p>
    <w:p w14:paraId="5DAA0E4E" w14:textId="77777777" w:rsidR="009C4B2B" w:rsidRPr="009C4B2B" w:rsidRDefault="009C4B2B" w:rsidP="00F3267B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4F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 – Contratada:</w:t>
      </w:r>
      <w:r w:rsidRPr="009C4B2B">
        <w:rPr>
          <w:rFonts w:ascii="Arial" w:hAnsi="Arial" w:cs="Arial"/>
          <w:sz w:val="24"/>
          <w:szCs w:val="24"/>
        </w:rPr>
        <w:t xml:space="preserve"> </w:t>
      </w:r>
    </w:p>
    <w:p w14:paraId="5DAA0E50" w14:textId="77777777" w:rsidR="009C4B2B" w:rsidRPr="006A1CB4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Endereço: </w:t>
      </w:r>
    </w:p>
    <w:p w14:paraId="5DAA0E51" w14:textId="77777777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CPF: </w:t>
      </w:r>
    </w:p>
    <w:p w14:paraId="5DAA0E52" w14:textId="77777777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CREFITO: </w:t>
      </w:r>
    </w:p>
    <w:p w14:paraId="5DAA0E53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54" w14:textId="77777777" w:rsid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III – Horários de Atendimento</w:t>
      </w:r>
      <w:r w:rsidRPr="009C4B2B">
        <w:rPr>
          <w:rFonts w:ascii="Arial" w:hAnsi="Arial" w:cs="Arial"/>
          <w:sz w:val="24"/>
          <w:szCs w:val="24"/>
        </w:rPr>
        <w:t xml:space="preserve">: </w:t>
      </w:r>
    </w:p>
    <w:p w14:paraId="5DAA0E55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De acordo com a demanda necessária</w:t>
      </w:r>
    </w:p>
    <w:p w14:paraId="5DAA0E56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57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IV – Especialidades /Procedimentos Contratados:</w:t>
      </w:r>
    </w:p>
    <w:p w14:paraId="5DAA0E58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Especialidades</w:t>
      </w:r>
      <w:r w:rsidRPr="008A3D27">
        <w:rPr>
          <w:rFonts w:ascii="Arial" w:hAnsi="Arial" w:cs="Arial"/>
          <w:bCs/>
          <w:sz w:val="24"/>
          <w:szCs w:val="24"/>
        </w:rPr>
        <w:t>:</w:t>
      </w:r>
      <w:r w:rsidRPr="009C4B2B">
        <w:rPr>
          <w:rFonts w:ascii="Arial" w:hAnsi="Arial" w:cs="Arial"/>
          <w:b/>
          <w:sz w:val="24"/>
          <w:szCs w:val="24"/>
        </w:rPr>
        <w:t xml:space="preserve"> </w:t>
      </w:r>
      <w:r w:rsidR="008A3D27">
        <w:rPr>
          <w:rFonts w:ascii="Arial" w:hAnsi="Arial" w:cs="Arial"/>
          <w:sz w:val="24"/>
          <w:szCs w:val="24"/>
        </w:rPr>
        <w:t>RPG</w:t>
      </w:r>
    </w:p>
    <w:p w14:paraId="5DAA0E59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Procedimentos: </w:t>
      </w:r>
      <w:r w:rsidR="008A3D27">
        <w:rPr>
          <w:rFonts w:ascii="Arial" w:hAnsi="Arial" w:cs="Arial"/>
          <w:sz w:val="24"/>
          <w:szCs w:val="24"/>
        </w:rPr>
        <w:t>RPG em Geral</w:t>
      </w:r>
    </w:p>
    <w:p w14:paraId="5DAA0E5A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5B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V – Remuneração</w:t>
      </w:r>
    </w:p>
    <w:p w14:paraId="5DAA0E5C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Fixo / Mensal</w:t>
      </w:r>
      <w:r w:rsidRPr="00F3267B">
        <w:rPr>
          <w:rFonts w:ascii="Arial" w:hAnsi="Arial" w:cs="Arial"/>
          <w:sz w:val="24"/>
          <w:szCs w:val="24"/>
        </w:rPr>
        <w:t xml:space="preserve"> = R$ 600,00</w:t>
      </w:r>
    </w:p>
    <w:p w14:paraId="5DAA0E5D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Variável / Mensal</w:t>
      </w:r>
      <w:r w:rsidRPr="00F3267B">
        <w:rPr>
          <w:rFonts w:ascii="Arial" w:hAnsi="Arial" w:cs="Arial"/>
          <w:sz w:val="24"/>
          <w:szCs w:val="24"/>
        </w:rPr>
        <w:t xml:space="preserve"> =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&lt;=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0E76B6">
        <w:rPr>
          <w:rFonts w:ascii="Arial" w:hAnsi="Arial" w:cs="Arial"/>
          <w:sz w:val="24"/>
          <w:szCs w:val="24"/>
        </w:rPr>
        <w:t>13</w:t>
      </w:r>
      <w:r w:rsidRPr="00F3267B">
        <w:rPr>
          <w:rFonts w:ascii="Arial" w:hAnsi="Arial" w:cs="Arial"/>
          <w:sz w:val="24"/>
          <w:szCs w:val="24"/>
        </w:rPr>
        <w:t>.000,00 (</w:t>
      </w:r>
      <w:r w:rsidR="008A3D27">
        <w:rPr>
          <w:rFonts w:ascii="Arial" w:hAnsi="Arial" w:cs="Arial"/>
          <w:sz w:val="24"/>
          <w:szCs w:val="24"/>
        </w:rPr>
        <w:t>20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4514E0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>% sobre faturamento</w:t>
      </w:r>
      <w:r w:rsidR="00A65426">
        <w:rPr>
          <w:rFonts w:ascii="Arial" w:hAnsi="Arial" w:cs="Arial"/>
          <w:sz w:val="24"/>
          <w:szCs w:val="24"/>
        </w:rPr>
        <w:t xml:space="preserve">s </w:t>
      </w:r>
      <w:r w:rsidR="002A0391">
        <w:rPr>
          <w:rFonts w:ascii="Arial" w:hAnsi="Arial" w:cs="Arial"/>
          <w:sz w:val="24"/>
          <w:szCs w:val="24"/>
        </w:rPr>
        <w:t>particulares</w:t>
      </w:r>
      <w:r w:rsidRPr="00F3267B">
        <w:rPr>
          <w:rFonts w:ascii="Arial" w:hAnsi="Arial" w:cs="Arial"/>
          <w:sz w:val="24"/>
          <w:szCs w:val="24"/>
        </w:rPr>
        <w:t>),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&gt;</w:t>
      </w:r>
      <w:r w:rsidRPr="002A0391">
        <w:rPr>
          <w:rFonts w:ascii="Arial" w:hAnsi="Arial" w:cs="Arial"/>
          <w:b/>
          <w:bCs/>
          <w:sz w:val="32"/>
          <w:szCs w:val="32"/>
        </w:rPr>
        <w:t xml:space="preserve"> </w:t>
      </w:r>
      <w:r w:rsidRPr="00F3267B">
        <w:rPr>
          <w:rFonts w:ascii="Arial" w:hAnsi="Arial" w:cs="Arial"/>
          <w:sz w:val="24"/>
          <w:szCs w:val="24"/>
        </w:rPr>
        <w:t xml:space="preserve">R$ </w:t>
      </w:r>
      <w:r w:rsidR="000E76B6">
        <w:rPr>
          <w:rFonts w:ascii="Arial" w:hAnsi="Arial" w:cs="Arial"/>
          <w:sz w:val="24"/>
          <w:szCs w:val="24"/>
        </w:rPr>
        <w:t>13</w:t>
      </w:r>
      <w:r w:rsidRPr="00F3267B">
        <w:rPr>
          <w:rFonts w:ascii="Arial" w:hAnsi="Arial" w:cs="Arial"/>
          <w:sz w:val="24"/>
          <w:szCs w:val="24"/>
        </w:rPr>
        <w:t>.000,00 (</w:t>
      </w:r>
      <w:r w:rsidR="008A3D27">
        <w:rPr>
          <w:rFonts w:ascii="Arial" w:hAnsi="Arial" w:cs="Arial"/>
          <w:sz w:val="24"/>
          <w:szCs w:val="24"/>
        </w:rPr>
        <w:t>22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8A3D27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 xml:space="preserve">% sobre </w:t>
      </w:r>
      <w:r w:rsidR="00697152">
        <w:rPr>
          <w:rFonts w:ascii="Arial" w:hAnsi="Arial" w:cs="Arial"/>
          <w:sz w:val="24"/>
          <w:szCs w:val="24"/>
        </w:rPr>
        <w:t>o faturamento particular</w:t>
      </w:r>
      <w:r w:rsidRPr="00F3267B">
        <w:rPr>
          <w:rFonts w:ascii="Arial" w:hAnsi="Arial" w:cs="Arial"/>
          <w:sz w:val="24"/>
          <w:szCs w:val="24"/>
        </w:rPr>
        <w:t>)</w:t>
      </w:r>
      <w:r w:rsidR="002A0391">
        <w:rPr>
          <w:rFonts w:ascii="Arial" w:hAnsi="Arial" w:cs="Arial"/>
          <w:sz w:val="24"/>
          <w:szCs w:val="24"/>
        </w:rPr>
        <w:t>.</w:t>
      </w:r>
    </w:p>
    <w:p w14:paraId="5DAA0E5E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5F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1</w:t>
      </w:r>
      <w:r w:rsidRPr="00F3267B">
        <w:rPr>
          <w:rFonts w:ascii="Arial" w:hAnsi="Arial" w:cs="Arial"/>
          <w:sz w:val="24"/>
          <w:szCs w:val="24"/>
        </w:rPr>
        <w:t xml:space="preserve">: Faturamento </w:t>
      </w:r>
      <w:r w:rsidR="002D1569">
        <w:rPr>
          <w:rFonts w:ascii="Arial" w:hAnsi="Arial" w:cs="Arial"/>
          <w:sz w:val="24"/>
          <w:szCs w:val="24"/>
        </w:rPr>
        <w:t xml:space="preserve">Convênios </w:t>
      </w:r>
      <w:r w:rsidR="002D1569" w:rsidRPr="00F3267B">
        <w:rPr>
          <w:rFonts w:ascii="Arial" w:hAnsi="Arial" w:cs="Arial"/>
          <w:sz w:val="24"/>
          <w:szCs w:val="24"/>
        </w:rPr>
        <w:t>R</w:t>
      </w:r>
      <w:r w:rsidRPr="00F3267B">
        <w:rPr>
          <w:rFonts w:ascii="Arial" w:hAnsi="Arial" w:cs="Arial"/>
          <w:sz w:val="24"/>
          <w:szCs w:val="24"/>
        </w:rPr>
        <w:t xml:space="preserve">$ </w:t>
      </w:r>
      <w:r w:rsidR="000E76B6">
        <w:rPr>
          <w:rFonts w:ascii="Arial" w:hAnsi="Arial" w:cs="Arial"/>
          <w:sz w:val="24"/>
          <w:szCs w:val="24"/>
        </w:rPr>
        <w:t>12</w:t>
      </w:r>
      <w:r w:rsidRPr="00F3267B">
        <w:rPr>
          <w:rFonts w:ascii="Arial" w:hAnsi="Arial" w:cs="Arial"/>
          <w:sz w:val="24"/>
          <w:szCs w:val="24"/>
        </w:rPr>
        <w:t>.000,00 + Faturamento Particular R$ 1.000,00 =</w:t>
      </w:r>
      <w:r w:rsidR="002D1569">
        <w:rPr>
          <w:rFonts w:ascii="Arial" w:hAnsi="Arial" w:cs="Arial"/>
          <w:sz w:val="24"/>
          <w:szCs w:val="24"/>
        </w:rPr>
        <w:t xml:space="preserve"> Faturamento Total R$ </w:t>
      </w:r>
      <w:r w:rsidR="000E76B6">
        <w:rPr>
          <w:rFonts w:ascii="Arial" w:hAnsi="Arial" w:cs="Arial"/>
          <w:sz w:val="24"/>
          <w:szCs w:val="24"/>
        </w:rPr>
        <w:t>1</w:t>
      </w:r>
      <w:r w:rsidR="00D74961">
        <w:rPr>
          <w:rFonts w:ascii="Arial" w:hAnsi="Arial" w:cs="Arial"/>
          <w:sz w:val="24"/>
          <w:szCs w:val="24"/>
        </w:rPr>
        <w:t>3</w:t>
      </w:r>
      <w:r w:rsidR="008A3D27">
        <w:rPr>
          <w:rFonts w:ascii="Arial" w:hAnsi="Arial" w:cs="Arial"/>
          <w:sz w:val="24"/>
          <w:szCs w:val="24"/>
        </w:rPr>
        <w:t>.000,00</w:t>
      </w:r>
      <w:r w:rsidR="002D1569">
        <w:rPr>
          <w:rFonts w:ascii="Arial" w:hAnsi="Arial" w:cs="Arial"/>
          <w:sz w:val="24"/>
          <w:szCs w:val="24"/>
        </w:rPr>
        <w:t xml:space="preserve">, </w:t>
      </w:r>
      <w:r w:rsidR="002D1569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0E76B6">
        <w:rPr>
          <w:rFonts w:ascii="Arial" w:hAnsi="Arial" w:cs="Arial"/>
          <w:sz w:val="24"/>
          <w:szCs w:val="24"/>
        </w:rPr>
        <w:t>12</w:t>
      </w:r>
      <w:r w:rsidRPr="00F3267B">
        <w:rPr>
          <w:rFonts w:ascii="Arial" w:hAnsi="Arial" w:cs="Arial"/>
          <w:sz w:val="24"/>
          <w:szCs w:val="24"/>
        </w:rPr>
        <w:t xml:space="preserve">.000,00 x </w:t>
      </w:r>
      <w:r w:rsidR="008A3D27">
        <w:rPr>
          <w:rFonts w:ascii="Arial" w:hAnsi="Arial" w:cs="Arial"/>
          <w:sz w:val="24"/>
          <w:szCs w:val="24"/>
        </w:rPr>
        <w:t>20</w:t>
      </w:r>
      <w:r w:rsidRPr="00F3267B">
        <w:rPr>
          <w:rFonts w:ascii="Arial" w:hAnsi="Arial" w:cs="Arial"/>
          <w:sz w:val="24"/>
          <w:szCs w:val="24"/>
        </w:rPr>
        <w:t>% + R$ 1.000,00 x 2</w:t>
      </w:r>
      <w:r w:rsidR="008A3D27">
        <w:rPr>
          <w:rFonts w:ascii="Arial" w:hAnsi="Arial" w:cs="Arial"/>
          <w:sz w:val="24"/>
          <w:szCs w:val="24"/>
        </w:rPr>
        <w:t>5</w:t>
      </w:r>
      <w:r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0E76B6">
        <w:rPr>
          <w:rFonts w:ascii="Arial" w:hAnsi="Arial" w:cs="Arial"/>
          <w:sz w:val="24"/>
          <w:szCs w:val="24"/>
        </w:rPr>
        <w:t>3.250,00</w:t>
      </w:r>
    </w:p>
    <w:p w14:paraId="5DAA0E60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61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2</w:t>
      </w:r>
      <w:r w:rsidRPr="00F3267B">
        <w:rPr>
          <w:rFonts w:ascii="Arial" w:hAnsi="Arial" w:cs="Arial"/>
          <w:sz w:val="24"/>
          <w:szCs w:val="24"/>
        </w:rPr>
        <w:t>: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Convênios</w:t>
      </w:r>
      <w:r w:rsidR="00A65426" w:rsidRPr="009C4B2B">
        <w:rPr>
          <w:rFonts w:ascii="Arial" w:hAnsi="Arial" w:cs="Arial"/>
          <w:sz w:val="24"/>
          <w:szCs w:val="24"/>
        </w:rPr>
        <w:t xml:space="preserve"> R</w:t>
      </w:r>
      <w:r w:rsidRPr="009C4B2B">
        <w:rPr>
          <w:rFonts w:ascii="Arial" w:hAnsi="Arial" w:cs="Arial"/>
          <w:sz w:val="24"/>
          <w:szCs w:val="24"/>
        </w:rPr>
        <w:t xml:space="preserve">$ </w:t>
      </w:r>
      <w:r w:rsidR="000E76B6">
        <w:rPr>
          <w:rFonts w:ascii="Arial" w:hAnsi="Arial" w:cs="Arial"/>
          <w:sz w:val="24"/>
          <w:szCs w:val="24"/>
        </w:rPr>
        <w:t>13.000,00</w:t>
      </w:r>
      <w:r w:rsidRPr="009C4B2B">
        <w:rPr>
          <w:rFonts w:ascii="Arial" w:hAnsi="Arial" w:cs="Arial"/>
          <w:sz w:val="24"/>
          <w:szCs w:val="24"/>
        </w:rPr>
        <w:t xml:space="preserve"> + Faturamento Particular R$ 1.000,00 = </w:t>
      </w:r>
      <w:r w:rsidR="00697152">
        <w:rPr>
          <w:rFonts w:ascii="Arial" w:hAnsi="Arial" w:cs="Arial"/>
          <w:sz w:val="24"/>
          <w:szCs w:val="24"/>
        </w:rPr>
        <w:t xml:space="preserve">Faturamento Total R$ </w:t>
      </w:r>
      <w:r w:rsidR="000E76B6">
        <w:rPr>
          <w:rFonts w:ascii="Arial" w:hAnsi="Arial" w:cs="Arial"/>
          <w:sz w:val="24"/>
          <w:szCs w:val="24"/>
        </w:rPr>
        <w:t>14</w:t>
      </w:r>
      <w:r w:rsidR="00697152">
        <w:rPr>
          <w:rFonts w:ascii="Arial" w:hAnsi="Arial" w:cs="Arial"/>
          <w:sz w:val="24"/>
          <w:szCs w:val="24"/>
        </w:rPr>
        <w:t xml:space="preserve">.000,00, </w:t>
      </w:r>
      <w:r w:rsidR="00697152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="00697152" w:rsidRPr="00F3267B">
        <w:rPr>
          <w:rFonts w:ascii="Arial" w:hAnsi="Arial" w:cs="Arial"/>
          <w:sz w:val="24"/>
          <w:szCs w:val="24"/>
        </w:rPr>
        <w:t xml:space="preserve"> R$ </w:t>
      </w:r>
      <w:r w:rsidR="000E76B6">
        <w:rPr>
          <w:rFonts w:ascii="Arial" w:hAnsi="Arial" w:cs="Arial"/>
          <w:sz w:val="24"/>
          <w:szCs w:val="24"/>
        </w:rPr>
        <w:t>13</w:t>
      </w:r>
      <w:r w:rsidR="00697152" w:rsidRPr="00F3267B">
        <w:rPr>
          <w:rFonts w:ascii="Arial" w:hAnsi="Arial" w:cs="Arial"/>
          <w:sz w:val="24"/>
          <w:szCs w:val="24"/>
        </w:rPr>
        <w:t xml:space="preserve">.000,00 x </w:t>
      </w:r>
      <w:r w:rsidR="008A3D27">
        <w:rPr>
          <w:rFonts w:ascii="Arial" w:hAnsi="Arial" w:cs="Arial"/>
          <w:sz w:val="24"/>
          <w:szCs w:val="24"/>
        </w:rPr>
        <w:t>22</w:t>
      </w:r>
      <w:r w:rsidR="00697152" w:rsidRPr="00F3267B">
        <w:rPr>
          <w:rFonts w:ascii="Arial" w:hAnsi="Arial" w:cs="Arial"/>
          <w:sz w:val="24"/>
          <w:szCs w:val="24"/>
        </w:rPr>
        <w:t>% + R$ 1.000,00 x 2</w:t>
      </w:r>
      <w:r w:rsidR="008A3D27">
        <w:rPr>
          <w:rFonts w:ascii="Arial" w:hAnsi="Arial" w:cs="Arial"/>
          <w:sz w:val="24"/>
          <w:szCs w:val="24"/>
        </w:rPr>
        <w:t>5</w:t>
      </w:r>
      <w:r w:rsidR="00697152"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0E76B6">
        <w:rPr>
          <w:rFonts w:ascii="Arial" w:hAnsi="Arial" w:cs="Arial"/>
          <w:sz w:val="24"/>
          <w:szCs w:val="24"/>
        </w:rPr>
        <w:t>3.710,00</w:t>
      </w:r>
    </w:p>
    <w:p w14:paraId="5DAA0E62" w14:textId="77777777" w:rsidR="009C4B2B" w:rsidRPr="00363324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Cs w:val="22"/>
        </w:rPr>
      </w:pPr>
    </w:p>
    <w:p w14:paraId="5DAA0E63" w14:textId="77777777" w:rsidR="00B002C9" w:rsidRPr="009C4B2B" w:rsidRDefault="00B002C9" w:rsidP="0036332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lastRenderedPageBreak/>
        <w:t>CLÁUSULA PRIMEIRA – DO OBJETO</w:t>
      </w:r>
    </w:p>
    <w:p w14:paraId="5DAA0E64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  <w:r w:rsidR="00390E62" w:rsidRPr="009C4B2B">
        <w:rPr>
          <w:rFonts w:ascii="Arial" w:hAnsi="Arial" w:cs="Arial"/>
          <w:sz w:val="24"/>
          <w:szCs w:val="24"/>
        </w:rPr>
        <w:t>A CONTRATADA</w:t>
      </w:r>
      <w:r w:rsidRPr="009C4B2B">
        <w:rPr>
          <w:rFonts w:ascii="Arial" w:hAnsi="Arial" w:cs="Arial"/>
          <w:sz w:val="24"/>
          <w:szCs w:val="24"/>
        </w:rPr>
        <w:t xml:space="preserve"> se compromete a prestar serviços</w:t>
      </w:r>
      <w:r w:rsidR="00390E62" w:rsidRPr="009C4B2B">
        <w:rPr>
          <w:rFonts w:ascii="Arial" w:hAnsi="Arial" w:cs="Arial"/>
          <w:sz w:val="24"/>
          <w:szCs w:val="24"/>
        </w:rPr>
        <w:t xml:space="preserve"> de </w:t>
      </w:r>
      <w:r w:rsidR="008A3D27">
        <w:rPr>
          <w:rFonts w:ascii="Arial" w:hAnsi="Arial" w:cs="Arial"/>
          <w:b/>
          <w:bCs/>
          <w:sz w:val="24"/>
          <w:szCs w:val="24"/>
        </w:rPr>
        <w:t>RPG</w:t>
      </w:r>
      <w:r w:rsidRPr="009C4B2B">
        <w:rPr>
          <w:rFonts w:ascii="Arial" w:hAnsi="Arial" w:cs="Arial"/>
          <w:sz w:val="24"/>
          <w:szCs w:val="24"/>
        </w:rPr>
        <w:t xml:space="preserve">, nas especialidades descritas no item IV do Quadro Resumo, incluindo S.A.D.T. </w:t>
      </w:r>
      <w:r w:rsidR="00B5342B" w:rsidRPr="009C4B2B">
        <w:rPr>
          <w:rFonts w:ascii="Arial" w:hAnsi="Arial" w:cs="Arial"/>
          <w:sz w:val="24"/>
          <w:szCs w:val="24"/>
        </w:rPr>
        <w:t>(Serviço</w:t>
      </w:r>
      <w:r w:rsidRPr="009C4B2B">
        <w:rPr>
          <w:rFonts w:ascii="Arial" w:hAnsi="Arial" w:cs="Arial"/>
          <w:sz w:val="24"/>
          <w:szCs w:val="24"/>
        </w:rPr>
        <w:t xml:space="preserve"> de Apoio ao Diagnóstico e </w:t>
      </w:r>
      <w:r w:rsidR="00B5342B" w:rsidRPr="009C4B2B">
        <w:rPr>
          <w:rFonts w:ascii="Arial" w:hAnsi="Arial" w:cs="Arial"/>
          <w:sz w:val="24"/>
          <w:szCs w:val="24"/>
        </w:rPr>
        <w:t>Terapia)</w:t>
      </w:r>
      <w:r w:rsidRPr="009C4B2B">
        <w:rPr>
          <w:rFonts w:ascii="Arial" w:hAnsi="Arial" w:cs="Arial"/>
          <w:sz w:val="24"/>
          <w:szCs w:val="24"/>
        </w:rPr>
        <w:t xml:space="preserve"> observa</w:t>
      </w:r>
      <w:r w:rsidR="00390E62" w:rsidRPr="009C4B2B">
        <w:rPr>
          <w:rFonts w:ascii="Arial" w:hAnsi="Arial" w:cs="Arial"/>
          <w:sz w:val="24"/>
          <w:szCs w:val="24"/>
        </w:rPr>
        <w:t>das as coberturas de cada plano</w:t>
      </w:r>
      <w:r w:rsidRPr="009C4B2B">
        <w:rPr>
          <w:rFonts w:ascii="Arial" w:hAnsi="Arial" w:cs="Arial"/>
          <w:sz w:val="24"/>
          <w:szCs w:val="24"/>
        </w:rPr>
        <w:t>.</w:t>
      </w:r>
    </w:p>
    <w:p w14:paraId="5DAA0E65" w14:textId="77777777" w:rsidR="009C4B2B" w:rsidRDefault="009C4B2B" w:rsidP="009C4B2B"/>
    <w:p w14:paraId="5DAA0E66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5DAA0E67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SEGUNDA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DO ATENDIMENT0 E SERVIÇOS CONTRATADOS</w:t>
      </w:r>
    </w:p>
    <w:p w14:paraId="5DAA0E68" w14:textId="77777777" w:rsidR="00B5342B" w:rsidRPr="00B5342B" w:rsidRDefault="00B5342B" w:rsidP="00B5342B"/>
    <w:p w14:paraId="5DAA0E69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Os serviços ora contratados estão especificados no item IV do Quadro Resumo e serão prestados aos usuários com perfil assistencial dentro dos planos, observado o perfil assistencial constante no item V do quadro do resumo. Os serviços serão realizados sempre e exclusivamente </w:t>
      </w:r>
      <w:r w:rsidR="00390E62" w:rsidRPr="009C4B2B">
        <w:rPr>
          <w:rFonts w:ascii="Arial" w:hAnsi="Arial" w:cs="Arial"/>
          <w:sz w:val="24"/>
          <w:szCs w:val="24"/>
        </w:rPr>
        <w:t>aos pacientes do RRS Serviços em Saúde Ltda – ME</w:t>
      </w:r>
    </w:p>
    <w:p w14:paraId="5DAA0E6A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Todo e qualquer serviço e/ou procedimento não objetivado no item IV do Quadro Resumo, fora do perfil assistencial estipulado em seu item V ou prestado a usuários diversos, ou inabilitado, conforme a Cláusula Terceira retr</w:t>
      </w:r>
      <w:r w:rsidR="00390E62" w:rsidRPr="009C4B2B">
        <w:rPr>
          <w:rFonts w:ascii="Arial" w:hAnsi="Arial" w:cs="Arial"/>
          <w:sz w:val="24"/>
          <w:szCs w:val="24"/>
        </w:rPr>
        <w:t xml:space="preserve">o, somente será remunerado pelo RRS Serviços em Saúde </w:t>
      </w:r>
      <w:r w:rsidRPr="009C4B2B">
        <w:rPr>
          <w:rFonts w:ascii="Arial" w:hAnsi="Arial" w:cs="Arial"/>
          <w:sz w:val="24"/>
          <w:szCs w:val="24"/>
        </w:rPr>
        <w:t>se estiver por ela devidamente autorizado, por escrito, ou pela emissão de guias ou liberação de senhas eletrônicas certificadas.</w:t>
      </w:r>
    </w:p>
    <w:p w14:paraId="5DAA0E6B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6C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5DAA0E6D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TERCEIRA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DAS REMUNERAÇÕES E REAJUSTES</w:t>
      </w:r>
    </w:p>
    <w:p w14:paraId="5DAA0E6E" w14:textId="77777777" w:rsidR="006F5D6D" w:rsidRPr="006F5D6D" w:rsidRDefault="006F5D6D" w:rsidP="006F5D6D"/>
    <w:p w14:paraId="5DAA0E6F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0A27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Os valores hora acordados serão válidos de acordo com o item V de remuneração.</w:t>
      </w:r>
    </w:p>
    <w:p w14:paraId="5DAA0E70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0A273C" w:rsidRPr="000A273C">
        <w:rPr>
          <w:rFonts w:ascii="Arial" w:hAnsi="Arial" w:cs="Arial"/>
          <w:sz w:val="24"/>
          <w:szCs w:val="24"/>
        </w:rPr>
        <w:t>O fechamento dos resultados contemplará sempre o período correspondente ao dia primeiro e último de cada mês.</w:t>
      </w:r>
    </w:p>
    <w:p w14:paraId="5DAA0E71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 Pagamento será realizado no dia 15 (quinze) do mês subsequente ao fechamento dos resultados.</w:t>
      </w:r>
    </w:p>
    <w:p w14:paraId="5DAA0E72" w14:textId="77777777" w:rsidR="00F62DCC" w:rsidRPr="009C4B2B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    </w:t>
      </w:r>
      <w:r w:rsidR="000A273C" w:rsidRPr="000A273C">
        <w:rPr>
          <w:rFonts w:ascii="Arial" w:hAnsi="Arial" w:cs="Arial"/>
          <w:sz w:val="24"/>
          <w:szCs w:val="24"/>
        </w:rPr>
        <w:t xml:space="preserve">Reajustes poderão ser acordados a qualquer momento, mas só passam a ter validade após </w:t>
      </w:r>
      <w:r w:rsidR="00323417">
        <w:rPr>
          <w:rFonts w:ascii="Arial" w:hAnsi="Arial" w:cs="Arial"/>
          <w:sz w:val="24"/>
          <w:szCs w:val="24"/>
        </w:rPr>
        <w:t>3</w:t>
      </w:r>
      <w:r w:rsidR="000A273C" w:rsidRPr="000A273C">
        <w:rPr>
          <w:rFonts w:ascii="Arial" w:hAnsi="Arial" w:cs="Arial"/>
          <w:sz w:val="24"/>
          <w:szCs w:val="24"/>
        </w:rPr>
        <w:t>0 dias da sua formalização.</w:t>
      </w:r>
    </w:p>
    <w:p w14:paraId="5DAA0E73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74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75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76" w14:textId="77777777" w:rsidR="00697152" w:rsidRDefault="00697152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77" w14:textId="77777777" w:rsidR="0034103E" w:rsidRDefault="0034103E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78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lastRenderedPageBreak/>
        <w:t>CLÁUSULA QUARTA – DOS ENCARGOS TRIBUTÁRIOS</w:t>
      </w:r>
    </w:p>
    <w:p w14:paraId="5DAA0E79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será responsável por todos os encargos de natureza tributária incidentes sobre os valores dos serviços prestados,</w:t>
      </w:r>
      <w:r w:rsidR="0069282D" w:rsidRPr="009C4B2B">
        <w:rPr>
          <w:rFonts w:ascii="Arial" w:hAnsi="Arial" w:cs="Arial"/>
          <w:sz w:val="24"/>
          <w:szCs w:val="24"/>
        </w:rPr>
        <w:t xml:space="preserve"> emissão de NFS</w:t>
      </w:r>
      <w:r w:rsidR="00B9253D" w:rsidRPr="009C4B2B">
        <w:rPr>
          <w:rFonts w:ascii="Arial" w:hAnsi="Arial" w:cs="Arial"/>
          <w:sz w:val="24"/>
          <w:szCs w:val="24"/>
        </w:rPr>
        <w:t>,</w:t>
      </w:r>
      <w:r w:rsidR="0069282D" w:rsidRPr="009C4B2B">
        <w:rPr>
          <w:rFonts w:ascii="Arial" w:hAnsi="Arial" w:cs="Arial"/>
          <w:sz w:val="24"/>
          <w:szCs w:val="24"/>
        </w:rPr>
        <w:t xml:space="preserve"> e apresentação,</w:t>
      </w:r>
      <w:r w:rsidRPr="009C4B2B">
        <w:rPr>
          <w:rFonts w:ascii="Arial" w:hAnsi="Arial" w:cs="Arial"/>
          <w:sz w:val="24"/>
          <w:szCs w:val="24"/>
        </w:rPr>
        <w:t xml:space="preserve"> permitida à CONTRATANTE efetuar as retenções e os recolhimentos previstos em lei</w:t>
      </w:r>
      <w:r w:rsidR="0069282D" w:rsidRPr="009C4B2B">
        <w:rPr>
          <w:rFonts w:ascii="Arial" w:hAnsi="Arial" w:cs="Arial"/>
          <w:sz w:val="24"/>
          <w:szCs w:val="24"/>
        </w:rPr>
        <w:t>.</w:t>
      </w:r>
    </w:p>
    <w:p w14:paraId="5DAA0E7A" w14:textId="77777777" w:rsidR="00F3267B" w:rsidRDefault="007B7042" w:rsidP="007F7E93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</w:p>
    <w:p w14:paraId="5DAA0E7B" w14:textId="77777777" w:rsidR="00B002C9" w:rsidRPr="009C4B2B" w:rsidRDefault="00B002C9" w:rsidP="00363324">
      <w:pPr>
        <w:pStyle w:val="Ttulo1"/>
        <w:numPr>
          <w:ilvl w:val="0"/>
          <w:numId w:val="0"/>
        </w:num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QUINTA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 VIGÊNCIA E RESCISÃO</w:t>
      </w:r>
    </w:p>
    <w:p w14:paraId="5DAA0E7C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presente contrato vigorará por prazo indeterminado, com início de vigência a partir da data de sua assinatura, e poderá ser rescindido por quaisquer uma das partes, a qualquer tempo, ainda que imotivadamente, sem ônus, mediante aviso pré</w:t>
      </w:r>
      <w:r w:rsidR="00B9253D" w:rsidRPr="009C4B2B">
        <w:rPr>
          <w:rFonts w:ascii="Arial" w:hAnsi="Arial" w:cs="Arial"/>
          <w:sz w:val="24"/>
          <w:szCs w:val="24"/>
        </w:rPr>
        <w:t>vio por escrito de, no mínimo, 30 (Trinta</w:t>
      </w:r>
      <w:r w:rsidRPr="009C4B2B">
        <w:rPr>
          <w:rFonts w:ascii="Arial" w:hAnsi="Arial" w:cs="Arial"/>
          <w:sz w:val="24"/>
          <w:szCs w:val="24"/>
        </w:rPr>
        <w:t>) dias.</w:t>
      </w:r>
    </w:p>
    <w:p w14:paraId="5DAA0E7D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7E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SEXTA – DA VEDAÇÃO DE EXCLUSIVIDADE</w:t>
      </w:r>
    </w:p>
    <w:p w14:paraId="5DAA0E7F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C4B2B">
        <w:rPr>
          <w:rFonts w:ascii="Arial" w:hAnsi="Arial" w:cs="Arial"/>
          <w:sz w:val="24"/>
          <w:szCs w:val="24"/>
        </w:rPr>
        <w:t>È</w:t>
      </w:r>
      <w:proofErr w:type="spellEnd"/>
      <w:r w:rsidRPr="009C4B2B">
        <w:rPr>
          <w:rFonts w:ascii="Arial" w:hAnsi="Arial" w:cs="Arial"/>
          <w:sz w:val="24"/>
          <w:szCs w:val="24"/>
        </w:rPr>
        <w:t xml:space="preserve"> vedada a exclusividade na relação contratual, sendo as partes contratantes independentes para firmar outros instrumentos jurídicos com terceiros para a mesma finalidade</w:t>
      </w:r>
    </w:p>
    <w:p w14:paraId="5DAA0E80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81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SÉTIMA – DA DIVULGAÇÃO</w:t>
      </w:r>
    </w:p>
    <w:p w14:paraId="5DAA0E82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autoriza a divulgação de seu nome ou de sua razão social, nome fantasia, especialidade, endereço completo e telefones, bem como, dias e horários de atendimento em livro de credenciados, a ser distribuídos aos beneficiários da CONTRATANTE.</w:t>
      </w:r>
    </w:p>
    <w:p w14:paraId="5DAA0E83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AA0E84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OITAVA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DISPOSIÇÕES GERAIS</w:t>
      </w:r>
    </w:p>
    <w:p w14:paraId="5DAA0E85" w14:textId="77777777" w:rsidR="00B5342B" w:rsidRPr="00B5342B" w:rsidRDefault="00B5342B" w:rsidP="00B5342B"/>
    <w:p w14:paraId="5DAA0E86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.1.</w:t>
      </w:r>
      <w:r w:rsidR="00B002C9" w:rsidRPr="009C4B2B">
        <w:rPr>
          <w:rFonts w:ascii="Arial" w:hAnsi="Arial" w:cs="Arial"/>
          <w:sz w:val="24"/>
          <w:szCs w:val="24"/>
        </w:rPr>
        <w:t xml:space="preserve">  A tolerância das partes não implica em perdão, renúncia, alteração ou novação do disposto neste instrumento, constituindo-se tão somente mera liberalidade.</w:t>
      </w:r>
    </w:p>
    <w:p w14:paraId="5DAA0E87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.2.</w:t>
      </w:r>
      <w:r w:rsidR="00B002C9" w:rsidRPr="009C4B2B">
        <w:rPr>
          <w:rFonts w:ascii="Arial" w:hAnsi="Arial" w:cs="Arial"/>
          <w:sz w:val="24"/>
          <w:szCs w:val="24"/>
        </w:rPr>
        <w:t xml:space="preserve"> As partes não poderão ceder ou transferir qualquer direito oriundo deste Contrato sem o consentimento escrito da parte contrária, ressalvada a hipótese de transferência ou cessão para sociedade controlada, direta ou indiretamente, por qualquer das partes.</w:t>
      </w:r>
    </w:p>
    <w:p w14:paraId="5DAA0E88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.3.</w:t>
      </w:r>
      <w:r w:rsidR="00B002C9" w:rsidRPr="009C4B2B">
        <w:rPr>
          <w:rFonts w:ascii="Arial" w:hAnsi="Arial" w:cs="Arial"/>
          <w:sz w:val="24"/>
          <w:szCs w:val="24"/>
        </w:rPr>
        <w:t xml:space="preserve">  As partes ora contratantes obrigam-se por si e seus sucessores, a qualquer título.</w:t>
      </w:r>
    </w:p>
    <w:p w14:paraId="5DAA0E89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.4.</w:t>
      </w:r>
      <w:r w:rsidR="00B002C9" w:rsidRPr="009C4B2B">
        <w:rPr>
          <w:rFonts w:ascii="Arial" w:hAnsi="Arial" w:cs="Arial"/>
          <w:sz w:val="24"/>
          <w:szCs w:val="24"/>
        </w:rPr>
        <w:t xml:space="preserve"> Em caso de divergências, o presente contrato prevalecerá sobre quaisquer acordos ou entendimentos verbais ou escritos de qualquer espécie.</w:t>
      </w:r>
    </w:p>
    <w:p w14:paraId="5DAA0E8A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lastRenderedPageBreak/>
        <w:t>8</w:t>
      </w:r>
      <w:r w:rsidR="00B5668B" w:rsidRPr="009C4B2B">
        <w:rPr>
          <w:rFonts w:ascii="Arial" w:hAnsi="Arial" w:cs="Arial"/>
          <w:sz w:val="24"/>
          <w:szCs w:val="24"/>
        </w:rPr>
        <w:t>.5.</w:t>
      </w:r>
      <w:r w:rsidR="00B002C9" w:rsidRPr="009C4B2B">
        <w:rPr>
          <w:rFonts w:ascii="Arial" w:hAnsi="Arial" w:cs="Arial"/>
          <w:sz w:val="24"/>
          <w:szCs w:val="24"/>
        </w:rPr>
        <w:t xml:space="preserve"> Os casos omissos serão regulados pela legislação em vigor pertinente à natureza da presente avença.</w:t>
      </w:r>
    </w:p>
    <w:p w14:paraId="5DAA0E8B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8C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.6.</w:t>
      </w:r>
      <w:r w:rsidR="00B002C9" w:rsidRPr="009C4B2B">
        <w:rPr>
          <w:rFonts w:ascii="Arial" w:hAnsi="Arial" w:cs="Arial"/>
          <w:sz w:val="24"/>
          <w:szCs w:val="24"/>
        </w:rPr>
        <w:t xml:space="preserve"> O presente contrato substitui e distrata quaisquer contratos, acordos ou entendimentos verbais ou escritos celebrados ou mantidos anteriormente à assinatura deste instrumento, que versem sobre o mesmo objeto.</w:t>
      </w:r>
    </w:p>
    <w:p w14:paraId="5DAA0E8D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AA0E8E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8F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0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>E, por estarem assim justas e contratadas, firmam as partes o presente instrumento, em 02 (duas) vias de igual teor e forma, na presença de 02 (duas) testemunhas.</w:t>
      </w:r>
    </w:p>
    <w:p w14:paraId="5DAA0E91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2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3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4" w14:textId="77777777" w:rsidR="00B002C9" w:rsidRPr="00BC315E" w:rsidRDefault="00C5124A" w:rsidP="00363324">
      <w:pPr>
        <w:pStyle w:val="Corpodetexto"/>
        <w:spacing w:line="360" w:lineRule="auto"/>
        <w:rPr>
          <w:rFonts w:ascii="Arial" w:hAnsi="Arial" w:cs="Arial"/>
          <w:b/>
          <w:bCs/>
          <w:color w:val="auto"/>
          <w:szCs w:val="24"/>
        </w:rPr>
      </w:pPr>
      <w:r w:rsidRPr="00BC315E">
        <w:rPr>
          <w:rFonts w:ascii="Arial" w:hAnsi="Arial" w:cs="Arial"/>
          <w:b/>
          <w:bCs/>
          <w:color w:val="auto"/>
          <w:szCs w:val="24"/>
        </w:rPr>
        <w:t>Manaus</w:t>
      </w:r>
      <w:r w:rsidR="00BC315E" w:rsidRPr="00BC315E">
        <w:rPr>
          <w:rFonts w:ascii="Arial" w:hAnsi="Arial" w:cs="Arial"/>
          <w:b/>
          <w:bCs/>
          <w:color w:val="auto"/>
          <w:szCs w:val="24"/>
        </w:rPr>
        <w:t>,</w:t>
      </w:r>
      <w:r w:rsidRPr="00BC315E">
        <w:rPr>
          <w:rFonts w:ascii="Arial" w:hAnsi="Arial" w:cs="Arial"/>
          <w:b/>
          <w:bCs/>
          <w:color w:val="auto"/>
          <w:szCs w:val="24"/>
        </w:rPr>
        <w:t xml:space="preserve"> </w:t>
      </w:r>
      <w:r w:rsidR="000E76B6">
        <w:rPr>
          <w:rFonts w:ascii="Arial" w:hAnsi="Arial" w:cs="Arial"/>
          <w:b/>
          <w:bCs/>
          <w:color w:val="auto"/>
          <w:szCs w:val="24"/>
        </w:rPr>
        <w:t>01</w:t>
      </w:r>
      <w:r w:rsidR="00B5668B" w:rsidRPr="00BC315E">
        <w:rPr>
          <w:rFonts w:ascii="Arial" w:hAnsi="Arial" w:cs="Arial"/>
          <w:b/>
          <w:bCs/>
          <w:color w:val="auto"/>
          <w:szCs w:val="24"/>
        </w:rPr>
        <w:t xml:space="preserve"> de </w:t>
      </w:r>
      <w:r w:rsidR="000E76B6">
        <w:rPr>
          <w:rFonts w:ascii="Arial" w:hAnsi="Arial" w:cs="Arial"/>
          <w:b/>
          <w:bCs/>
          <w:color w:val="auto"/>
          <w:szCs w:val="24"/>
        </w:rPr>
        <w:t>maio</w:t>
      </w:r>
      <w:r w:rsidR="00647F2D" w:rsidRPr="00BC315E">
        <w:rPr>
          <w:rFonts w:ascii="Arial" w:hAnsi="Arial" w:cs="Arial"/>
          <w:b/>
          <w:bCs/>
          <w:color w:val="auto"/>
          <w:szCs w:val="24"/>
        </w:rPr>
        <w:t xml:space="preserve"> de 2021</w:t>
      </w:r>
      <w:r w:rsidR="00F62DCC" w:rsidRPr="00BC315E">
        <w:rPr>
          <w:rFonts w:ascii="Arial" w:hAnsi="Arial" w:cs="Arial"/>
          <w:b/>
          <w:bCs/>
          <w:color w:val="auto"/>
          <w:szCs w:val="24"/>
        </w:rPr>
        <w:t>.</w:t>
      </w:r>
    </w:p>
    <w:p w14:paraId="5DAA0E95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5DAA0E96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5DAA0E97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5DAA0E98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  <w:r>
        <w:rPr>
          <w:rFonts w:ascii="Arial" w:hAnsi="Arial" w:cs="Arial"/>
          <w:b/>
          <w:color w:val="auto"/>
          <w:szCs w:val="24"/>
        </w:rPr>
        <w:t>-------------------------------------------------</w:t>
      </w:r>
      <w:r w:rsidR="00BC315E">
        <w:rPr>
          <w:rFonts w:ascii="Arial" w:hAnsi="Arial" w:cs="Arial"/>
          <w:b/>
          <w:color w:val="auto"/>
          <w:szCs w:val="24"/>
        </w:rPr>
        <w:t xml:space="preserve">     </w:t>
      </w:r>
      <w:r w:rsidR="007D71F6">
        <w:rPr>
          <w:rFonts w:ascii="Arial" w:hAnsi="Arial" w:cs="Arial"/>
          <w:b/>
          <w:color w:val="auto"/>
          <w:szCs w:val="24"/>
        </w:rPr>
        <w:t xml:space="preserve">   </w:t>
      </w:r>
      <w:r>
        <w:rPr>
          <w:rFonts w:ascii="Arial" w:hAnsi="Arial" w:cs="Arial"/>
          <w:b/>
          <w:color w:val="auto"/>
          <w:szCs w:val="24"/>
        </w:rPr>
        <w:t xml:space="preserve">       ----------------------------------------------</w:t>
      </w:r>
    </w:p>
    <w:p w14:paraId="5DAA0E99" w14:textId="77777777" w:rsidR="007D71F6" w:rsidRPr="00BC315E" w:rsidRDefault="00B5342B" w:rsidP="007D7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B5668B" w:rsidRPr="009C4B2B">
        <w:rPr>
          <w:rFonts w:ascii="Arial" w:hAnsi="Arial" w:cs="Arial"/>
          <w:b/>
          <w:szCs w:val="24"/>
        </w:rPr>
        <w:t xml:space="preserve">RRS Serviços em Saúde LTDA – ME               </w:t>
      </w:r>
      <w:r>
        <w:rPr>
          <w:rFonts w:ascii="Arial" w:hAnsi="Arial" w:cs="Arial"/>
          <w:b/>
          <w:szCs w:val="24"/>
        </w:rPr>
        <w:t xml:space="preserve">  </w:t>
      </w:r>
      <w:r w:rsidRPr="00647F2D">
        <w:rPr>
          <w:rFonts w:ascii="Arial" w:hAnsi="Arial" w:cs="Arial"/>
          <w:b/>
          <w:szCs w:val="24"/>
        </w:rPr>
        <w:t xml:space="preserve"> </w:t>
      </w:r>
    </w:p>
    <w:p w14:paraId="5DAA0E9A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5DAA0E9B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5DAA0E9C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D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9E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Testemunhas: </w:t>
      </w:r>
    </w:p>
    <w:p w14:paraId="5DAA0E9F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5DAA0EA0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1)</w:t>
      </w:r>
      <w:r>
        <w:rPr>
          <w:rFonts w:ascii="Arial" w:hAnsi="Arial" w:cs="Arial"/>
          <w:color w:val="auto"/>
          <w:szCs w:val="24"/>
        </w:rPr>
        <w:t xml:space="preserve"> ____________________________</w:t>
      </w:r>
      <w:r>
        <w:rPr>
          <w:rFonts w:ascii="Arial" w:hAnsi="Arial" w:cs="Arial"/>
          <w:color w:val="auto"/>
          <w:szCs w:val="24"/>
        </w:rPr>
        <w:tab/>
        <w:t xml:space="preserve">        </w:t>
      </w:r>
      <w:r w:rsidR="00B002C9" w:rsidRPr="009C4B2B">
        <w:rPr>
          <w:rFonts w:ascii="Arial" w:hAnsi="Arial" w:cs="Arial"/>
          <w:color w:val="auto"/>
          <w:szCs w:val="24"/>
        </w:rPr>
        <w:t>2) ____________________________</w:t>
      </w:r>
    </w:p>
    <w:p w14:paraId="5DAA0EA1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Nome: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Nome:</w:t>
      </w:r>
    </w:p>
    <w:p w14:paraId="5DAA0EA2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 </w:t>
      </w:r>
      <w:r w:rsidR="00B002C9" w:rsidRPr="009C4B2B">
        <w:rPr>
          <w:rFonts w:ascii="Arial" w:hAnsi="Arial" w:cs="Arial"/>
          <w:color w:val="auto"/>
          <w:szCs w:val="24"/>
        </w:rPr>
        <w:t>RG: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RG:</w:t>
      </w:r>
    </w:p>
    <w:p w14:paraId="5DAA0EA3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   </w:t>
      </w:r>
    </w:p>
    <w:p w14:paraId="5DAA0EA4" w14:textId="77777777"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p w14:paraId="5DAA0EA5" w14:textId="77777777"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sectPr w:rsidR="00B002C9" w:rsidRPr="00363324" w:rsidSect="009C4B2B">
      <w:footerReference w:type="even" r:id="rId8"/>
      <w:footerReference w:type="default" r:id="rId9"/>
      <w:pgSz w:w="11907" w:h="16840" w:code="9"/>
      <w:pgMar w:top="1701" w:right="1134" w:bottom="1134" w:left="1701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AB77" w14:textId="77777777" w:rsidR="00742663" w:rsidRDefault="00742663">
      <w:r>
        <w:separator/>
      </w:r>
    </w:p>
  </w:endnote>
  <w:endnote w:type="continuationSeparator" w:id="0">
    <w:p w14:paraId="4128933A" w14:textId="77777777" w:rsidR="00742663" w:rsidRDefault="00742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0EAA" w14:textId="77777777" w:rsidR="00B002C9" w:rsidRDefault="00B002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AA0EAB" w14:textId="77777777" w:rsidR="00B002C9" w:rsidRDefault="00B002C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0EAC" w14:textId="77777777" w:rsidR="00B002C9" w:rsidRDefault="00B002C9">
    <w:pPr>
      <w:pStyle w:val="Rodap"/>
      <w:framePr w:wrap="around" w:vAnchor="text" w:hAnchor="margin" w:xAlign="right" w:y="1"/>
      <w:jc w:val="right"/>
      <w:rPr>
        <w:rStyle w:val="Nmerodepgina"/>
        <w:sz w:val="16"/>
      </w:rPr>
    </w:pPr>
  </w:p>
  <w:p w14:paraId="5DAA0EAD" w14:textId="77777777" w:rsidR="00B002C9" w:rsidRDefault="00B002C9">
    <w:pPr>
      <w:pStyle w:val="Rodap"/>
      <w:ind w:right="360"/>
      <w:rPr>
        <w:sz w:val="16"/>
      </w:rPr>
    </w:pPr>
  </w:p>
  <w:p w14:paraId="5DAA0EAE" w14:textId="77777777" w:rsidR="00B002C9" w:rsidRDefault="00B002C9">
    <w:pPr>
      <w:pStyle w:val="Rodap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D1EA" w14:textId="77777777" w:rsidR="00742663" w:rsidRDefault="00742663">
      <w:r>
        <w:separator/>
      </w:r>
    </w:p>
  </w:footnote>
  <w:footnote w:type="continuationSeparator" w:id="0">
    <w:p w14:paraId="5FF326E6" w14:textId="77777777" w:rsidR="00742663" w:rsidRDefault="00742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8"/>
      <w:numFmt w:val="decimal"/>
      <w:suff w:val="nothing"/>
      <w:lvlText w:val="%1."/>
      <w:lvlJc w:val="left"/>
      <w:pPr>
        <w:ind w:left="600" w:hanging="600"/>
      </w:pPr>
    </w:lvl>
    <w:lvl w:ilvl="1">
      <w:start w:val="1"/>
      <w:numFmt w:val="decimal"/>
      <w:suff w:val="nothing"/>
      <w:lvlText w:val="%1.%2."/>
      <w:lvlJc w:val="left"/>
      <w:pPr>
        <w:ind w:left="600" w:hanging="60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5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3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3"/>
      <w:numFmt w:val="decimal"/>
      <w:suff w:val="nothing"/>
      <w:lvlText w:val="%1.%2."/>
      <w:lvlJc w:val="left"/>
      <w:pPr>
        <w:ind w:left="450" w:hanging="45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9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080" w:hanging="108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7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decimal"/>
      <w:suff w:val="nothing"/>
      <w:lvlText w:val="%1.%2."/>
      <w:lvlJc w:val="left"/>
      <w:pPr>
        <w:ind w:left="720" w:hanging="72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440" w:hanging="144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800" w:hanging="1800"/>
      </w:pPr>
    </w:lvl>
    <w:lvl w:ilvl="8">
      <w:start w:val="1"/>
      <w:numFmt w:val="decimal"/>
      <w:suff w:val="nothing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suff w:val="nothing"/>
      <w:lvlText w:val="%1)"/>
      <w:lvlJc w:val="left"/>
      <w:pPr>
        <w:ind w:left="570" w:hanging="57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5"/>
      <w:numFmt w:val="decimal"/>
      <w:suff w:val="nothing"/>
      <w:lvlText w:val="%1."/>
      <w:lvlJc w:val="left"/>
      <w:pPr>
        <w:ind w:left="360" w:hanging="360"/>
      </w:pPr>
    </w:lvl>
    <w:lvl w:ilvl="1">
      <w:start w:val="3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2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3"/>
      <w:numFmt w:val="decimal"/>
      <w:suff w:val="nothing"/>
      <w:lvlText w:val="%1-"/>
      <w:lvlJc w:val="left"/>
      <w:pPr>
        <w:ind w:left="405" w:hanging="40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60037A6"/>
    <w:multiLevelType w:val="singleLevel"/>
    <w:tmpl w:val="21EE2602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2032436F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37F0A85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259E684A"/>
    <w:multiLevelType w:val="singleLevel"/>
    <w:tmpl w:val="385A50CA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7" w15:restartNumberingAfterBreak="0">
    <w:nsid w:val="33F44410"/>
    <w:multiLevelType w:val="multilevel"/>
    <w:tmpl w:val="97D2D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A68F8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BC41823"/>
    <w:multiLevelType w:val="multilevel"/>
    <w:tmpl w:val="E08293A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4"/>
      <w:numFmt w:val="decimal"/>
      <w:isLgl/>
      <w:lvlText w:val="%1.%2."/>
      <w:lvlJc w:val="left"/>
      <w:pPr>
        <w:ind w:left="1191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1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0" w15:restartNumberingAfterBreak="0">
    <w:nsid w:val="3D150560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33748FB"/>
    <w:multiLevelType w:val="singleLevel"/>
    <w:tmpl w:val="173836FA"/>
    <w:lvl w:ilvl="0">
      <w:start w:val="7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51B01DB0"/>
    <w:multiLevelType w:val="multilevel"/>
    <w:tmpl w:val="5736449A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7C7772"/>
    <w:multiLevelType w:val="singleLevel"/>
    <w:tmpl w:val="53E0112C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4" w15:restartNumberingAfterBreak="0">
    <w:nsid w:val="5F8B2831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8073204"/>
    <w:multiLevelType w:val="multilevel"/>
    <w:tmpl w:val="2D58F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BE2164E"/>
    <w:multiLevelType w:val="hybridMultilevel"/>
    <w:tmpl w:val="B7781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262A0"/>
    <w:multiLevelType w:val="multilevel"/>
    <w:tmpl w:val="DFC8A0E2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7BC34019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351153172">
    <w:abstractNumId w:val="0"/>
  </w:num>
  <w:num w:numId="2" w16cid:durableId="1606183049">
    <w:abstractNumId w:val="1"/>
  </w:num>
  <w:num w:numId="3" w16cid:durableId="1448232885">
    <w:abstractNumId w:val="2"/>
  </w:num>
  <w:num w:numId="4" w16cid:durableId="658271140">
    <w:abstractNumId w:val="3"/>
  </w:num>
  <w:num w:numId="5" w16cid:durableId="2012944371">
    <w:abstractNumId w:val="4"/>
  </w:num>
  <w:num w:numId="6" w16cid:durableId="2044551694">
    <w:abstractNumId w:val="5"/>
  </w:num>
  <w:num w:numId="7" w16cid:durableId="1321730917">
    <w:abstractNumId w:val="6"/>
  </w:num>
  <w:num w:numId="8" w16cid:durableId="1971865314">
    <w:abstractNumId w:val="7"/>
  </w:num>
  <w:num w:numId="9" w16cid:durableId="1504928262">
    <w:abstractNumId w:val="8"/>
  </w:num>
  <w:num w:numId="10" w16cid:durableId="1235818107">
    <w:abstractNumId w:val="9"/>
  </w:num>
  <w:num w:numId="11" w16cid:durableId="567106619">
    <w:abstractNumId w:val="10"/>
  </w:num>
  <w:num w:numId="12" w16cid:durableId="1839348227">
    <w:abstractNumId w:val="11"/>
  </w:num>
  <w:num w:numId="13" w16cid:durableId="1288201162">
    <w:abstractNumId w:val="12"/>
  </w:num>
  <w:num w:numId="14" w16cid:durableId="1698505798">
    <w:abstractNumId w:val="27"/>
  </w:num>
  <w:num w:numId="15" w16cid:durableId="780959392">
    <w:abstractNumId w:val="24"/>
  </w:num>
  <w:num w:numId="16" w16cid:durableId="1882284576">
    <w:abstractNumId w:val="13"/>
  </w:num>
  <w:num w:numId="17" w16cid:durableId="2105177948">
    <w:abstractNumId w:val="18"/>
  </w:num>
  <w:num w:numId="18" w16cid:durableId="172764170">
    <w:abstractNumId w:val="23"/>
  </w:num>
  <w:num w:numId="19" w16cid:durableId="1021055656">
    <w:abstractNumId w:val="15"/>
  </w:num>
  <w:num w:numId="20" w16cid:durableId="1585802664">
    <w:abstractNumId w:val="21"/>
  </w:num>
  <w:num w:numId="21" w16cid:durableId="1116143624">
    <w:abstractNumId w:val="14"/>
  </w:num>
  <w:num w:numId="22" w16cid:durableId="44767163">
    <w:abstractNumId w:val="16"/>
  </w:num>
  <w:num w:numId="23" w16cid:durableId="1191606836">
    <w:abstractNumId w:val="28"/>
  </w:num>
  <w:num w:numId="24" w16cid:durableId="981077459">
    <w:abstractNumId w:val="20"/>
  </w:num>
  <w:num w:numId="25" w16cid:durableId="986860743">
    <w:abstractNumId w:val="22"/>
  </w:num>
  <w:num w:numId="26" w16cid:durableId="1513447657">
    <w:abstractNumId w:val="25"/>
  </w:num>
  <w:num w:numId="27" w16cid:durableId="1355887074">
    <w:abstractNumId w:val="17"/>
  </w:num>
  <w:num w:numId="28" w16cid:durableId="775098373">
    <w:abstractNumId w:val="26"/>
  </w:num>
  <w:num w:numId="29" w16cid:durableId="494036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3"/>
    <w:rsid w:val="00011527"/>
    <w:rsid w:val="00066299"/>
    <w:rsid w:val="00066C79"/>
    <w:rsid w:val="000A273C"/>
    <w:rsid w:val="000E76B6"/>
    <w:rsid w:val="0018187F"/>
    <w:rsid w:val="001954E8"/>
    <w:rsid w:val="001E04EB"/>
    <w:rsid w:val="0021046A"/>
    <w:rsid w:val="002168A2"/>
    <w:rsid w:val="00280205"/>
    <w:rsid w:val="002844D3"/>
    <w:rsid w:val="002A0391"/>
    <w:rsid w:val="002C19FD"/>
    <w:rsid w:val="002D1569"/>
    <w:rsid w:val="002D2323"/>
    <w:rsid w:val="002E179E"/>
    <w:rsid w:val="00302C4D"/>
    <w:rsid w:val="00323417"/>
    <w:rsid w:val="00331E57"/>
    <w:rsid w:val="003366C4"/>
    <w:rsid w:val="0034103E"/>
    <w:rsid w:val="00357385"/>
    <w:rsid w:val="00363324"/>
    <w:rsid w:val="00390E62"/>
    <w:rsid w:val="003E2C45"/>
    <w:rsid w:val="003E4A3A"/>
    <w:rsid w:val="004514E0"/>
    <w:rsid w:val="004678F4"/>
    <w:rsid w:val="004B067F"/>
    <w:rsid w:val="004C472E"/>
    <w:rsid w:val="00510043"/>
    <w:rsid w:val="00512FC7"/>
    <w:rsid w:val="005B78B4"/>
    <w:rsid w:val="005D758F"/>
    <w:rsid w:val="005F6A49"/>
    <w:rsid w:val="006364D7"/>
    <w:rsid w:val="00643D93"/>
    <w:rsid w:val="00647F2D"/>
    <w:rsid w:val="00691351"/>
    <w:rsid w:val="0069282D"/>
    <w:rsid w:val="00697152"/>
    <w:rsid w:val="006A1CB4"/>
    <w:rsid w:val="006B11A6"/>
    <w:rsid w:val="006D3056"/>
    <w:rsid w:val="006F5D6D"/>
    <w:rsid w:val="00707B41"/>
    <w:rsid w:val="00711680"/>
    <w:rsid w:val="00713E27"/>
    <w:rsid w:val="007278FA"/>
    <w:rsid w:val="00742663"/>
    <w:rsid w:val="00774E37"/>
    <w:rsid w:val="00796CE3"/>
    <w:rsid w:val="007B2BC7"/>
    <w:rsid w:val="007B695C"/>
    <w:rsid w:val="007B7042"/>
    <w:rsid w:val="007D71F6"/>
    <w:rsid w:val="007E1E8C"/>
    <w:rsid w:val="007F293F"/>
    <w:rsid w:val="007F7E93"/>
    <w:rsid w:val="0083671C"/>
    <w:rsid w:val="00836E23"/>
    <w:rsid w:val="00840D40"/>
    <w:rsid w:val="008615DE"/>
    <w:rsid w:val="00887498"/>
    <w:rsid w:val="008A3D27"/>
    <w:rsid w:val="008D03D1"/>
    <w:rsid w:val="00906D35"/>
    <w:rsid w:val="009146B1"/>
    <w:rsid w:val="009633B4"/>
    <w:rsid w:val="009921C7"/>
    <w:rsid w:val="009A74C9"/>
    <w:rsid w:val="009C4B2B"/>
    <w:rsid w:val="009D5125"/>
    <w:rsid w:val="00A45101"/>
    <w:rsid w:val="00A628E9"/>
    <w:rsid w:val="00A63737"/>
    <w:rsid w:val="00A65426"/>
    <w:rsid w:val="00A811AF"/>
    <w:rsid w:val="00A84197"/>
    <w:rsid w:val="00AB7CD1"/>
    <w:rsid w:val="00B002C9"/>
    <w:rsid w:val="00B5342B"/>
    <w:rsid w:val="00B562CE"/>
    <w:rsid w:val="00B5668B"/>
    <w:rsid w:val="00B9253D"/>
    <w:rsid w:val="00BA524D"/>
    <w:rsid w:val="00BC315E"/>
    <w:rsid w:val="00C468BD"/>
    <w:rsid w:val="00C5124A"/>
    <w:rsid w:val="00C527FE"/>
    <w:rsid w:val="00C76CE1"/>
    <w:rsid w:val="00CA6B22"/>
    <w:rsid w:val="00CF5BD5"/>
    <w:rsid w:val="00D0016C"/>
    <w:rsid w:val="00D03576"/>
    <w:rsid w:val="00D26438"/>
    <w:rsid w:val="00D74961"/>
    <w:rsid w:val="00D81B0D"/>
    <w:rsid w:val="00DC5C85"/>
    <w:rsid w:val="00DD2BC8"/>
    <w:rsid w:val="00E41C2E"/>
    <w:rsid w:val="00E923DF"/>
    <w:rsid w:val="00E97877"/>
    <w:rsid w:val="00EA0828"/>
    <w:rsid w:val="00EC4962"/>
    <w:rsid w:val="00ED40E6"/>
    <w:rsid w:val="00EF684F"/>
    <w:rsid w:val="00F10FEE"/>
    <w:rsid w:val="00F3267B"/>
    <w:rsid w:val="00F34083"/>
    <w:rsid w:val="00F62DCC"/>
    <w:rsid w:val="00F70C83"/>
    <w:rsid w:val="00F82E2E"/>
    <w:rsid w:val="00F8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AA0E48"/>
  <w15:chartTrackingRefBased/>
  <w15:docId w15:val="{FA06727A-DFC9-4F83-830E-6F4ABDC0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hAnsi="Arial Narrow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11"/>
      </w:numPr>
      <w:suppressAutoHyphens/>
      <w:spacing w:line="360" w:lineRule="auto"/>
      <w:jc w:val="both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Subttulo"/>
    <w:qFormat/>
    <w:pPr>
      <w:suppressAutoHyphens/>
      <w:jc w:val="center"/>
    </w:pPr>
    <w:rPr>
      <w:b/>
    </w:rPr>
  </w:style>
  <w:style w:type="paragraph" w:styleId="Subttulo">
    <w:name w:val="Subtitle"/>
    <w:basedOn w:val="Ttulo"/>
    <w:next w:val="Corpodetexto"/>
    <w:qFormat/>
    <w:pPr>
      <w:keepNext/>
      <w:spacing w:before="240" w:after="120"/>
    </w:pPr>
    <w:rPr>
      <w:rFonts w:ascii="Times New Roman" w:eastAsia="HG Mincho Light J" w:hAnsi="Times New Roman"/>
      <w:b w:val="0"/>
      <w:i/>
      <w:sz w:val="28"/>
    </w:rPr>
  </w:style>
  <w:style w:type="paragraph" w:styleId="Corpodetexto">
    <w:name w:val="Body Text"/>
    <w:basedOn w:val="Normal"/>
    <w:pPr>
      <w:suppressAutoHyphens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tabs>
        <w:tab w:val="left" w:pos="757"/>
        <w:tab w:val="left" w:pos="1477"/>
        <w:tab w:val="left" w:pos="2197"/>
        <w:tab w:val="left" w:pos="2917"/>
        <w:tab w:val="left" w:pos="3637"/>
        <w:tab w:val="left" w:pos="4357"/>
      </w:tabs>
      <w:suppressAutoHyphens/>
      <w:spacing w:line="240" w:lineRule="atLeast"/>
      <w:ind w:left="567" w:hanging="567"/>
      <w:jc w:val="both"/>
    </w:pPr>
    <w:rPr>
      <w:color w:val="000000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WW-Fontepargpadro1">
    <w:name w:val="WW-Fonte parág. padrão1"/>
  </w:style>
  <w:style w:type="paragraph" w:styleId="Corpodetexto2">
    <w:name w:val="Body Text 2"/>
    <w:basedOn w:val="Normal"/>
    <w:pPr>
      <w:suppressAutoHyphens/>
      <w:spacing w:line="360" w:lineRule="auto"/>
      <w:jc w:val="both"/>
    </w:pPr>
  </w:style>
  <w:style w:type="paragraph" w:customStyle="1" w:styleId="WW-Corpodetexto2">
    <w:name w:val="WW-Corpo de texto 2"/>
    <w:basedOn w:val="Normal"/>
    <w:pPr>
      <w:suppressAutoHyphens/>
      <w:spacing w:line="360" w:lineRule="auto"/>
      <w:jc w:val="both"/>
    </w:pPr>
    <w:rPr>
      <w:color w:val="00000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D232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D2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AA18F-BC94-401D-B6C4-3C23C6A8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4</Pages>
  <Words>834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MÉDICOS E AUXILIARES DE DIAGNÓSTICO E TRATAMENTO, EM REGIME AMBULATORIAL E HOSPITALAR (ADAPTADO À RN N</vt:lpstr>
    </vt:vector>
  </TitlesOfParts>
  <Company>Medial Saude S/A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MÉDICOS E AUXILIARES DE DIAGNÓSTICO E TRATAMENTO, EM REGIME AMBULATORIAL E HOSPITALAR (ADAPTADO À RN N</dc:title>
  <dc:subject/>
  <dc:creator>Medial Saude S/A</dc:creator>
  <cp:keywords/>
  <cp:lastModifiedBy>iaam controle</cp:lastModifiedBy>
  <cp:revision>11</cp:revision>
  <cp:lastPrinted>2021-05-14T01:18:00Z</cp:lastPrinted>
  <dcterms:created xsi:type="dcterms:W3CDTF">2021-11-09T19:03:00Z</dcterms:created>
  <dcterms:modified xsi:type="dcterms:W3CDTF">2025-05-08T14:52:00Z</dcterms:modified>
</cp:coreProperties>
</file>