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D61" w:rsidRDefault="00A75D61" w:rsidP="00A75D61">
      <w:pPr>
        <w:pStyle w:val="Title"/>
        <w:rPr>
          <w:rFonts w:ascii="Tahoma Small Cap" w:hAnsi="Tahoma Small Cap"/>
        </w:rPr>
      </w:pPr>
      <w:r>
        <w:rPr>
          <w:rFonts w:ascii="Tahoma Small Cap" w:hAnsi="Tahoma Small Cap"/>
        </w:rPr>
        <w:t xml:space="preserve">Biblioteca TCM International Institute   </w:t>
      </w:r>
    </w:p>
    <w:p w:rsidR="00A75D61" w:rsidRDefault="00A75D61" w:rsidP="00A75D61">
      <w:pPr>
        <w:jc w:val="center"/>
        <w:rPr>
          <w:rFonts w:ascii="Arial" w:hAnsi="Arial" w:cs="Arial"/>
          <w:sz w:val="32"/>
        </w:rPr>
      </w:pPr>
      <w:r>
        <w:rPr>
          <w:rFonts w:ascii="Arial" w:hAnsi="Arial" w:cs="Arial"/>
          <w:sz w:val="32"/>
        </w:rPr>
        <w:t>*************************</w:t>
      </w:r>
    </w:p>
    <w:p w:rsidR="00A75D61" w:rsidRDefault="00A75D61" w:rsidP="00A75D61">
      <w:pPr>
        <w:jc w:val="center"/>
        <w:rPr>
          <w:b/>
          <w:bCs/>
          <w:sz w:val="32"/>
        </w:rPr>
      </w:pPr>
      <w:r>
        <w:rPr>
          <w:b/>
          <w:bCs/>
          <w:sz w:val="32"/>
        </w:rPr>
        <w:t xml:space="preserve">Ghidul Citărilor în Stilul APA </w:t>
      </w:r>
    </w:p>
    <w:p w:rsidR="00A75D61" w:rsidRDefault="00A75D61" w:rsidP="00A75D61">
      <w:pPr>
        <w:jc w:val="center"/>
        <w:rPr>
          <w:b/>
          <w:bCs/>
          <w:sz w:val="32"/>
        </w:rPr>
      </w:pPr>
      <w:r>
        <w:rPr>
          <w:b/>
          <w:bCs/>
          <w:sz w:val="32"/>
        </w:rPr>
        <w:t>(American Psychological Association)</w:t>
      </w:r>
    </w:p>
    <w:p w:rsidR="00A75D61" w:rsidRDefault="00A75D61" w:rsidP="00A75D61">
      <w:pPr>
        <w:rPr>
          <w:sz w:val="22"/>
        </w:rPr>
      </w:pPr>
    </w:p>
    <w:p w:rsidR="00A75D61" w:rsidRDefault="00A75D61" w:rsidP="00A75D61">
      <w:pPr>
        <w:rPr>
          <w:sz w:val="18"/>
        </w:rPr>
      </w:pPr>
    </w:p>
    <w:p w:rsidR="00A75D61" w:rsidRDefault="00A75D61" w:rsidP="00A75D61">
      <w:pPr>
        <w:rPr>
          <w:sz w:val="22"/>
        </w:rPr>
      </w:pPr>
      <w:r>
        <w:rPr>
          <w:sz w:val="22"/>
        </w:rPr>
        <w:t xml:space="preserve">Scopul folosirii unui stil consecvent de citare este acela de a ușura înțelegerea fiecărei referințe, și astfel de a face posibilă localizarea sursei citate. Referințele bibliografice trebuie să fie întotdeauna </w:t>
      </w:r>
      <w:r w:rsidRPr="00A75D61">
        <w:rPr>
          <w:b/>
          <w:sz w:val="22"/>
        </w:rPr>
        <w:t>complete</w:t>
      </w:r>
      <w:r>
        <w:rPr>
          <w:sz w:val="22"/>
        </w:rPr>
        <w:t xml:space="preserve">, </w:t>
      </w:r>
      <w:r w:rsidRPr="00A75D61">
        <w:rPr>
          <w:b/>
          <w:sz w:val="22"/>
        </w:rPr>
        <w:t>corecte</w:t>
      </w:r>
      <w:r>
        <w:rPr>
          <w:sz w:val="22"/>
        </w:rPr>
        <w:t xml:space="preserve"> și </w:t>
      </w:r>
      <w:r w:rsidRPr="00A75D61">
        <w:rPr>
          <w:b/>
          <w:sz w:val="22"/>
        </w:rPr>
        <w:t>consecvente</w:t>
      </w:r>
      <w:r>
        <w:rPr>
          <w:sz w:val="22"/>
        </w:rPr>
        <w:t xml:space="preserve">. Toate citările vor fi grupate împreună la finalul eseului pentru a crea o Bibliografie sau o Mediagrafie a tuturor resurselor citate.  Citările în text vor fi inserate în cuprinsul eseului și-i vor face trimitere cititorului la referința completă corespunzătoare din Bibliografie sau Mediagrafie.  </w:t>
      </w:r>
    </w:p>
    <w:p w:rsidR="00A75D61" w:rsidRDefault="00A75D61" w:rsidP="00A75D61">
      <w:pPr>
        <w:rPr>
          <w:sz w:val="22"/>
        </w:rPr>
      </w:pPr>
    </w:p>
    <w:p w:rsidR="00A75D61" w:rsidRDefault="00A75D61" w:rsidP="00A75D61">
      <w:pPr>
        <w:rPr>
          <w:sz w:val="22"/>
        </w:rPr>
      </w:pPr>
      <w:r>
        <w:rPr>
          <w:sz w:val="22"/>
        </w:rPr>
        <w:t xml:space="preserve">Iată prescurtările aprobate spre folosire în citările în stilul  APA : </w:t>
      </w:r>
    </w:p>
    <w:p w:rsidR="00A75D61" w:rsidRDefault="00A75D61" w:rsidP="00A75D61">
      <w:pPr>
        <w:rPr>
          <w:sz w:val="22"/>
        </w:rPr>
      </w:pPr>
    </w:p>
    <w:tbl>
      <w:tblPr>
        <w:tblW w:w="9600" w:type="dxa"/>
        <w:tblCellSpacing w:w="15" w:type="dxa"/>
        <w:tblCellMar>
          <w:top w:w="15" w:type="dxa"/>
          <w:left w:w="15" w:type="dxa"/>
          <w:bottom w:w="15" w:type="dxa"/>
          <w:right w:w="15" w:type="dxa"/>
        </w:tblCellMar>
        <w:tblLook w:val="0000"/>
      </w:tblPr>
      <w:tblGrid>
        <w:gridCol w:w="4845"/>
        <w:gridCol w:w="4755"/>
      </w:tblGrid>
      <w:tr w:rsidR="00A75D61" w:rsidTr="00AE06DD">
        <w:trPr>
          <w:tblCellSpacing w:w="15" w:type="dxa"/>
        </w:trPr>
        <w:tc>
          <w:tcPr>
            <w:tcW w:w="4800" w:type="dxa"/>
          </w:tcPr>
          <w:p w:rsidR="00A75D61" w:rsidRDefault="00A75D61" w:rsidP="00AE06DD">
            <w:pPr>
              <w:numPr>
                <w:ilvl w:val="0"/>
                <w:numId w:val="1"/>
              </w:numPr>
              <w:spacing w:before="100" w:beforeAutospacing="1" w:after="100" w:afterAutospacing="1"/>
              <w:rPr>
                <w:sz w:val="22"/>
              </w:rPr>
            </w:pPr>
            <w:r>
              <w:rPr>
                <w:b/>
                <w:bCs/>
                <w:sz w:val="22"/>
              </w:rPr>
              <w:t>cap.</w:t>
            </w:r>
            <w:r>
              <w:rPr>
                <w:sz w:val="22"/>
              </w:rPr>
              <w:t xml:space="preserve"> pentru capitol </w:t>
            </w:r>
          </w:p>
          <w:p w:rsidR="00A75D61" w:rsidRDefault="00A75D61" w:rsidP="00AE06DD">
            <w:pPr>
              <w:numPr>
                <w:ilvl w:val="0"/>
                <w:numId w:val="1"/>
              </w:numPr>
              <w:spacing w:before="100" w:beforeAutospacing="1" w:after="100" w:afterAutospacing="1"/>
              <w:rPr>
                <w:sz w:val="22"/>
              </w:rPr>
            </w:pPr>
            <w:r>
              <w:rPr>
                <w:b/>
                <w:bCs/>
                <w:sz w:val="22"/>
              </w:rPr>
              <w:t>ed.</w:t>
            </w:r>
            <w:r>
              <w:rPr>
                <w:sz w:val="22"/>
              </w:rPr>
              <w:t xml:space="preserve"> pentru ediție </w:t>
            </w:r>
          </w:p>
          <w:p w:rsidR="00A75D61" w:rsidRDefault="00A75D61" w:rsidP="00AE06DD">
            <w:pPr>
              <w:numPr>
                <w:ilvl w:val="0"/>
                <w:numId w:val="1"/>
              </w:numPr>
              <w:spacing w:before="100" w:beforeAutospacing="1" w:after="100" w:afterAutospacing="1"/>
              <w:rPr>
                <w:sz w:val="22"/>
              </w:rPr>
            </w:pPr>
            <w:r>
              <w:rPr>
                <w:b/>
                <w:bCs/>
                <w:sz w:val="22"/>
              </w:rPr>
              <w:t xml:space="preserve">ed. rev. </w:t>
            </w:r>
            <w:r>
              <w:rPr>
                <w:sz w:val="22"/>
              </w:rPr>
              <w:t xml:space="preserve">pentru ediție revizuită </w:t>
            </w:r>
          </w:p>
          <w:p w:rsidR="00A75D61" w:rsidRDefault="00A75D61" w:rsidP="00AE06DD">
            <w:pPr>
              <w:numPr>
                <w:ilvl w:val="0"/>
                <w:numId w:val="1"/>
              </w:numPr>
              <w:spacing w:before="100" w:beforeAutospacing="1" w:after="100" w:afterAutospacing="1"/>
              <w:rPr>
                <w:sz w:val="22"/>
              </w:rPr>
            </w:pPr>
            <w:r>
              <w:rPr>
                <w:b/>
                <w:bCs/>
                <w:sz w:val="22"/>
              </w:rPr>
              <w:t>ed. 2</w:t>
            </w:r>
            <w:r>
              <w:rPr>
                <w:sz w:val="22"/>
              </w:rPr>
              <w:t xml:space="preserve"> pentru ediția a doua </w:t>
            </w:r>
          </w:p>
          <w:p w:rsidR="00A75D61" w:rsidRDefault="00A75D61" w:rsidP="00AE06DD">
            <w:pPr>
              <w:numPr>
                <w:ilvl w:val="0"/>
                <w:numId w:val="1"/>
              </w:numPr>
              <w:spacing w:before="100" w:beforeAutospacing="1" w:after="100" w:afterAutospacing="1"/>
              <w:rPr>
                <w:sz w:val="22"/>
              </w:rPr>
            </w:pPr>
            <w:r>
              <w:rPr>
                <w:b/>
                <w:bCs/>
                <w:sz w:val="22"/>
              </w:rPr>
              <w:t>Ed.</w:t>
            </w:r>
            <w:r>
              <w:rPr>
                <w:sz w:val="22"/>
              </w:rPr>
              <w:t xml:space="preserve"> pentru Editat de  </w:t>
            </w:r>
          </w:p>
          <w:p w:rsidR="00A75D61" w:rsidRDefault="00A75D61" w:rsidP="00AE06DD">
            <w:pPr>
              <w:numPr>
                <w:ilvl w:val="0"/>
                <w:numId w:val="1"/>
              </w:numPr>
              <w:spacing w:before="100" w:beforeAutospacing="1" w:after="100" w:afterAutospacing="1"/>
              <w:rPr>
                <w:sz w:val="22"/>
              </w:rPr>
            </w:pPr>
            <w:r>
              <w:rPr>
                <w:b/>
                <w:bCs/>
                <w:sz w:val="22"/>
              </w:rPr>
              <w:t>(Eds.)</w:t>
            </w:r>
            <w:r>
              <w:rPr>
                <w:sz w:val="22"/>
              </w:rPr>
              <w:t xml:space="preserve"> pentru  mai mulți editori </w:t>
            </w:r>
          </w:p>
          <w:p w:rsidR="00A75D61" w:rsidRDefault="00A75D61" w:rsidP="00AE06DD">
            <w:pPr>
              <w:numPr>
                <w:ilvl w:val="0"/>
                <w:numId w:val="1"/>
              </w:numPr>
              <w:spacing w:before="100" w:beforeAutospacing="1" w:after="100" w:afterAutospacing="1"/>
              <w:rPr>
                <w:sz w:val="22"/>
              </w:rPr>
            </w:pPr>
            <w:r>
              <w:rPr>
                <w:b/>
                <w:bCs/>
                <w:sz w:val="22"/>
              </w:rPr>
              <w:t>Trad.</w:t>
            </w:r>
            <w:r>
              <w:rPr>
                <w:sz w:val="22"/>
              </w:rPr>
              <w:t xml:space="preserve"> p</w:t>
            </w:r>
            <w:r w:rsidR="00A405D2">
              <w:rPr>
                <w:sz w:val="22"/>
              </w:rPr>
              <w:t>en</w:t>
            </w:r>
            <w:r>
              <w:rPr>
                <w:sz w:val="22"/>
              </w:rPr>
              <w:t xml:space="preserve">tru Tradus de  </w:t>
            </w:r>
          </w:p>
          <w:p w:rsidR="00A75D61" w:rsidRDefault="00A75D61" w:rsidP="00A75D61">
            <w:pPr>
              <w:numPr>
                <w:ilvl w:val="0"/>
                <w:numId w:val="1"/>
              </w:numPr>
              <w:spacing w:before="100" w:beforeAutospacing="1" w:after="100" w:afterAutospacing="1"/>
              <w:rPr>
                <w:sz w:val="22"/>
              </w:rPr>
            </w:pPr>
            <w:r>
              <w:rPr>
                <w:b/>
                <w:bCs/>
                <w:sz w:val="22"/>
              </w:rPr>
              <w:t xml:space="preserve">f.d. </w:t>
            </w:r>
            <w:r>
              <w:rPr>
                <w:sz w:val="22"/>
              </w:rPr>
              <w:t xml:space="preserve">pentru fără dată </w:t>
            </w:r>
          </w:p>
        </w:tc>
        <w:tc>
          <w:tcPr>
            <w:tcW w:w="0" w:type="auto"/>
          </w:tcPr>
          <w:p w:rsidR="00A75D61" w:rsidRDefault="00A75D61" w:rsidP="00AE06DD">
            <w:pPr>
              <w:numPr>
                <w:ilvl w:val="0"/>
                <w:numId w:val="2"/>
              </w:numPr>
              <w:spacing w:before="100" w:beforeAutospacing="1" w:after="100" w:afterAutospacing="1"/>
              <w:rPr>
                <w:sz w:val="22"/>
              </w:rPr>
            </w:pPr>
            <w:r>
              <w:rPr>
                <w:b/>
                <w:bCs/>
                <w:sz w:val="22"/>
              </w:rPr>
              <w:t>p.</w:t>
            </w:r>
            <w:r>
              <w:rPr>
                <w:sz w:val="22"/>
              </w:rPr>
              <w:t xml:space="preserve"> pentru numărul paginii, lăsând un spațiu după punct</w:t>
            </w:r>
          </w:p>
          <w:p w:rsidR="00A75D61" w:rsidRDefault="00A75D61" w:rsidP="00AE06DD">
            <w:pPr>
              <w:numPr>
                <w:ilvl w:val="0"/>
                <w:numId w:val="2"/>
              </w:numPr>
              <w:spacing w:before="100" w:beforeAutospacing="1" w:after="100" w:afterAutospacing="1"/>
              <w:rPr>
                <w:sz w:val="22"/>
              </w:rPr>
            </w:pPr>
            <w:r>
              <w:rPr>
                <w:b/>
                <w:bCs/>
                <w:sz w:val="22"/>
              </w:rPr>
              <w:t>pp.</w:t>
            </w:r>
            <w:r>
              <w:rPr>
                <w:sz w:val="22"/>
              </w:rPr>
              <w:t xml:space="preserve"> pentru mai multe pagini (plural) </w:t>
            </w:r>
          </w:p>
          <w:p w:rsidR="00A75D61" w:rsidRDefault="00A75D61" w:rsidP="00AE06DD">
            <w:pPr>
              <w:numPr>
                <w:ilvl w:val="0"/>
                <w:numId w:val="2"/>
              </w:numPr>
              <w:spacing w:before="100" w:beforeAutospacing="1" w:after="100" w:afterAutospacing="1"/>
              <w:rPr>
                <w:sz w:val="22"/>
              </w:rPr>
            </w:pPr>
            <w:r>
              <w:rPr>
                <w:b/>
                <w:bCs/>
                <w:sz w:val="22"/>
              </w:rPr>
              <w:t>Vol.</w:t>
            </w:r>
            <w:r>
              <w:rPr>
                <w:sz w:val="22"/>
              </w:rPr>
              <w:t xml:space="preserve"> pentru un anumit Volum </w:t>
            </w:r>
          </w:p>
          <w:p w:rsidR="00A75D61" w:rsidRDefault="00A75D61" w:rsidP="00AE06DD">
            <w:pPr>
              <w:numPr>
                <w:ilvl w:val="0"/>
                <w:numId w:val="2"/>
              </w:numPr>
              <w:spacing w:before="100" w:beforeAutospacing="1" w:after="100" w:afterAutospacing="1"/>
              <w:rPr>
                <w:sz w:val="22"/>
              </w:rPr>
            </w:pPr>
            <w:r>
              <w:rPr>
                <w:b/>
                <w:bCs/>
                <w:sz w:val="22"/>
              </w:rPr>
              <w:t>vols.</w:t>
            </w:r>
            <w:r>
              <w:rPr>
                <w:sz w:val="22"/>
              </w:rPr>
              <w:t xml:space="preserve"> pentru o lucrare cu multe volume </w:t>
            </w:r>
          </w:p>
          <w:p w:rsidR="00A75D61" w:rsidRDefault="00A75D61" w:rsidP="00AE06DD">
            <w:pPr>
              <w:numPr>
                <w:ilvl w:val="0"/>
                <w:numId w:val="2"/>
              </w:numPr>
              <w:spacing w:before="100" w:beforeAutospacing="1" w:after="100" w:afterAutospacing="1"/>
              <w:rPr>
                <w:sz w:val="22"/>
              </w:rPr>
            </w:pPr>
            <w:r>
              <w:rPr>
                <w:b/>
                <w:bCs/>
                <w:sz w:val="22"/>
              </w:rPr>
              <w:t>Nr.</w:t>
            </w:r>
            <w:r>
              <w:rPr>
                <w:sz w:val="22"/>
              </w:rPr>
              <w:t xml:space="preserve"> pentru număr </w:t>
            </w:r>
          </w:p>
          <w:p w:rsidR="00A75D61" w:rsidRDefault="00A75D61" w:rsidP="00AE06DD">
            <w:pPr>
              <w:numPr>
                <w:ilvl w:val="0"/>
                <w:numId w:val="2"/>
              </w:numPr>
              <w:spacing w:before="100" w:beforeAutospacing="1" w:after="100" w:afterAutospacing="1"/>
              <w:rPr>
                <w:sz w:val="22"/>
              </w:rPr>
            </w:pPr>
            <w:r>
              <w:rPr>
                <w:b/>
                <w:bCs/>
                <w:sz w:val="22"/>
              </w:rPr>
              <w:t>Pt.</w:t>
            </w:r>
            <w:r>
              <w:rPr>
                <w:sz w:val="22"/>
              </w:rPr>
              <w:t xml:space="preserve"> pentru Parte </w:t>
            </w:r>
          </w:p>
          <w:p w:rsidR="00A75D61" w:rsidRDefault="00A75D61" w:rsidP="00AE06DD">
            <w:pPr>
              <w:numPr>
                <w:ilvl w:val="0"/>
                <w:numId w:val="2"/>
              </w:numPr>
              <w:spacing w:before="100" w:beforeAutospacing="1" w:after="100" w:afterAutospacing="1"/>
              <w:rPr>
                <w:sz w:val="22"/>
              </w:rPr>
            </w:pPr>
            <w:r>
              <w:rPr>
                <w:b/>
                <w:bCs/>
                <w:sz w:val="22"/>
              </w:rPr>
              <w:t>Supl.</w:t>
            </w:r>
            <w:r>
              <w:rPr>
                <w:sz w:val="22"/>
              </w:rPr>
              <w:t xml:space="preserve"> pentru Supliment </w:t>
            </w:r>
          </w:p>
          <w:p w:rsidR="00A75D61" w:rsidRDefault="00A75D61" w:rsidP="00A75D61">
            <w:pPr>
              <w:numPr>
                <w:ilvl w:val="0"/>
                <w:numId w:val="2"/>
              </w:numPr>
              <w:spacing w:before="100" w:beforeAutospacing="1" w:after="100" w:afterAutospacing="1"/>
              <w:rPr>
                <w:sz w:val="22"/>
              </w:rPr>
            </w:pPr>
            <w:r>
              <w:rPr>
                <w:b/>
                <w:bCs/>
                <w:sz w:val="22"/>
              </w:rPr>
              <w:t xml:space="preserve">Rap.Teh. </w:t>
            </w:r>
            <w:r>
              <w:rPr>
                <w:sz w:val="22"/>
              </w:rPr>
              <w:t>pentru Raport Tehnic</w:t>
            </w:r>
          </w:p>
        </w:tc>
      </w:tr>
    </w:tbl>
    <w:p w:rsidR="00A75D61" w:rsidRDefault="00A75D61" w:rsidP="00A75D61">
      <w:pPr>
        <w:pStyle w:val="Heading2"/>
        <w:rPr>
          <w:rFonts w:ascii="Times New Roman" w:hAnsi="Times New Roman" w:cs="Times New Roman"/>
          <w:sz w:val="28"/>
        </w:rPr>
      </w:pPr>
      <w:bookmarkStart w:id="0" w:name="_Toc165951679"/>
      <w:r>
        <w:rPr>
          <w:rFonts w:ascii="Times New Roman" w:hAnsi="Times New Roman" w:cs="Times New Roman"/>
          <w:sz w:val="28"/>
        </w:rPr>
        <w:t>Bibliogra</w:t>
      </w:r>
      <w:r w:rsidR="00A405D2">
        <w:rPr>
          <w:rFonts w:ascii="Times New Roman" w:hAnsi="Times New Roman" w:cs="Times New Roman"/>
          <w:sz w:val="28"/>
        </w:rPr>
        <w:t>fie</w:t>
      </w:r>
      <w:r>
        <w:rPr>
          <w:rFonts w:ascii="Times New Roman" w:hAnsi="Times New Roman" w:cs="Times New Roman"/>
          <w:sz w:val="28"/>
        </w:rPr>
        <w:t xml:space="preserve"> / Mediagra</w:t>
      </w:r>
      <w:bookmarkEnd w:id="0"/>
      <w:r w:rsidR="00A405D2">
        <w:rPr>
          <w:rFonts w:ascii="Times New Roman" w:hAnsi="Times New Roman" w:cs="Times New Roman"/>
          <w:sz w:val="28"/>
        </w:rPr>
        <w:t>fie</w:t>
      </w:r>
    </w:p>
    <w:p w:rsidR="00A75D61" w:rsidRDefault="00A75D61" w:rsidP="00A75D61">
      <w:pPr>
        <w:rPr>
          <w:sz w:val="22"/>
        </w:rPr>
      </w:pPr>
    </w:p>
    <w:p w:rsidR="00A75D61" w:rsidRDefault="00A405D2" w:rsidP="00A75D61">
      <w:pPr>
        <w:pStyle w:val="BodyText"/>
        <w:numPr>
          <w:ilvl w:val="0"/>
          <w:numId w:val="5"/>
        </w:numPr>
        <w:rPr>
          <w:rFonts w:ascii="Times New Roman" w:hAnsi="Times New Roman" w:cs="Times New Roman"/>
        </w:rPr>
      </w:pPr>
      <w:r>
        <w:rPr>
          <w:rFonts w:ascii="Times New Roman" w:hAnsi="Times New Roman" w:cs="Times New Roman"/>
        </w:rPr>
        <w:t xml:space="preserve">Ordonează alfabetic </w:t>
      </w:r>
      <w:r w:rsidR="00A75D61">
        <w:rPr>
          <w:rFonts w:ascii="Times New Roman" w:hAnsi="Times New Roman" w:cs="Times New Roman"/>
        </w:rPr>
        <w:t>bibliogra</w:t>
      </w:r>
      <w:r>
        <w:rPr>
          <w:rFonts w:ascii="Times New Roman" w:hAnsi="Times New Roman" w:cs="Times New Roman"/>
        </w:rPr>
        <w:t xml:space="preserve">fia sau </w:t>
      </w:r>
      <w:r w:rsidR="00A75D61">
        <w:rPr>
          <w:rFonts w:ascii="Times New Roman" w:hAnsi="Times New Roman" w:cs="Times New Roman"/>
        </w:rPr>
        <w:t>mediagra</w:t>
      </w:r>
      <w:r>
        <w:rPr>
          <w:rFonts w:ascii="Times New Roman" w:hAnsi="Times New Roman" w:cs="Times New Roman"/>
        </w:rPr>
        <w:t>fia după numele autorului, sau după primul cuvânt din titlu dacă nu se menționează autorul sau editorul</w:t>
      </w:r>
      <w:r w:rsidR="00A75D61">
        <w:rPr>
          <w:rFonts w:ascii="Times New Roman" w:hAnsi="Times New Roman" w:cs="Times New Roman"/>
        </w:rPr>
        <w:t xml:space="preserve">. </w:t>
      </w:r>
    </w:p>
    <w:p w:rsidR="00A75D61" w:rsidRDefault="00A405D2" w:rsidP="00A75D61">
      <w:pPr>
        <w:pStyle w:val="BodyText"/>
        <w:numPr>
          <w:ilvl w:val="0"/>
          <w:numId w:val="5"/>
        </w:numPr>
        <w:rPr>
          <w:rFonts w:ascii="Times New Roman" w:hAnsi="Times New Roman" w:cs="Times New Roman"/>
        </w:rPr>
      </w:pPr>
      <w:r>
        <w:rPr>
          <w:rFonts w:ascii="Times New Roman" w:hAnsi="Times New Roman" w:cs="Times New Roman"/>
        </w:rPr>
        <w:t>Traducerea unei cărți</w:t>
      </w:r>
      <w:r w:rsidRPr="00A405D2">
        <w:rPr>
          <w:rFonts w:ascii="Times New Roman" w:hAnsi="Times New Roman" w:cs="Times New Roman"/>
        </w:rPr>
        <w:t xml:space="preserve"> </w:t>
      </w:r>
      <w:r>
        <w:rPr>
          <w:rFonts w:ascii="Times New Roman" w:hAnsi="Times New Roman" w:cs="Times New Roman"/>
        </w:rPr>
        <w:t>sau a unei alte resurse din limba engleză trebuie citată în limba în care a fost tradusă</w:t>
      </w:r>
      <w:r w:rsidR="00A75D61">
        <w:rPr>
          <w:rFonts w:ascii="Times New Roman" w:hAnsi="Times New Roman" w:cs="Times New Roman"/>
        </w:rPr>
        <w:t xml:space="preserve">.     </w:t>
      </w:r>
    </w:p>
    <w:p w:rsidR="00A75D61" w:rsidRDefault="00A405D2" w:rsidP="00A75D61">
      <w:pPr>
        <w:numPr>
          <w:ilvl w:val="0"/>
          <w:numId w:val="5"/>
        </w:numPr>
        <w:rPr>
          <w:sz w:val="22"/>
        </w:rPr>
      </w:pPr>
      <w:r>
        <w:rPr>
          <w:sz w:val="22"/>
        </w:rPr>
        <w:t xml:space="preserve">Folosește spațiul de indentație la fiecare citare. Primul rând al referinței începe de la marginea din stânga. Următoarele rânduri sunt </w:t>
      </w:r>
      <w:r w:rsidR="001F21B5">
        <w:rPr>
          <w:sz w:val="22"/>
        </w:rPr>
        <w:t>indentate spre dreapta</w:t>
      </w:r>
      <w:r w:rsidR="00A75D61">
        <w:rPr>
          <w:sz w:val="22"/>
        </w:rPr>
        <w:t>.</w:t>
      </w:r>
    </w:p>
    <w:p w:rsidR="00A75D61" w:rsidRDefault="001F21B5" w:rsidP="00A75D61">
      <w:pPr>
        <w:numPr>
          <w:ilvl w:val="0"/>
          <w:numId w:val="5"/>
        </w:numPr>
        <w:rPr>
          <w:sz w:val="22"/>
        </w:rPr>
      </w:pPr>
      <w:r>
        <w:rPr>
          <w:sz w:val="22"/>
        </w:rPr>
        <w:t>Toate referințele se scriu la spațialitate dublă</w:t>
      </w:r>
      <w:r w:rsidR="00A75D61">
        <w:rPr>
          <w:sz w:val="22"/>
        </w:rPr>
        <w:t>.</w:t>
      </w:r>
    </w:p>
    <w:p w:rsidR="00A75D61" w:rsidRDefault="001F21B5" w:rsidP="00A75D61">
      <w:pPr>
        <w:numPr>
          <w:ilvl w:val="0"/>
          <w:numId w:val="3"/>
        </w:numPr>
        <w:rPr>
          <w:sz w:val="22"/>
        </w:rPr>
      </w:pPr>
      <w:r>
        <w:rPr>
          <w:sz w:val="22"/>
        </w:rPr>
        <w:t>Folosește numele complet și inițial</w:t>
      </w:r>
      <w:r w:rsidR="0014134F">
        <w:rPr>
          <w:sz w:val="22"/>
        </w:rPr>
        <w:t xml:space="preserve">ele </w:t>
      </w:r>
      <w:r>
        <w:rPr>
          <w:sz w:val="22"/>
        </w:rPr>
        <w:t xml:space="preserve"> prenumelor autorului sau editorului</w:t>
      </w:r>
      <w:r w:rsidR="00A75D61">
        <w:rPr>
          <w:sz w:val="22"/>
        </w:rPr>
        <w:t>.</w:t>
      </w:r>
    </w:p>
    <w:p w:rsidR="00A75D61" w:rsidRDefault="001F21B5" w:rsidP="00A75D61">
      <w:pPr>
        <w:numPr>
          <w:ilvl w:val="0"/>
          <w:numId w:val="3"/>
        </w:numPr>
        <w:rPr>
          <w:sz w:val="22"/>
        </w:rPr>
      </w:pPr>
      <w:r>
        <w:rPr>
          <w:sz w:val="22"/>
        </w:rPr>
        <w:t>Folosește</w:t>
      </w:r>
      <w:r w:rsidR="00A75D61">
        <w:rPr>
          <w:sz w:val="22"/>
        </w:rPr>
        <w:t xml:space="preserve"> &amp; </w:t>
      </w:r>
      <w:r>
        <w:rPr>
          <w:sz w:val="22"/>
        </w:rPr>
        <w:t>în loc de ”și” când enumeri mai mulți autori ai aceleiași opere</w:t>
      </w:r>
      <w:r w:rsidR="00A75D61">
        <w:rPr>
          <w:sz w:val="22"/>
        </w:rPr>
        <w:t>.</w:t>
      </w:r>
    </w:p>
    <w:p w:rsidR="00A75D61" w:rsidRDefault="001F21B5" w:rsidP="00A75D61">
      <w:pPr>
        <w:numPr>
          <w:ilvl w:val="0"/>
          <w:numId w:val="3"/>
        </w:numPr>
        <w:rPr>
          <w:sz w:val="22"/>
        </w:rPr>
      </w:pPr>
      <w:r>
        <w:rPr>
          <w:sz w:val="22"/>
        </w:rPr>
        <w:t>Locul publicării și numele editurii sunt separate prin două puncte, urmate de un spațiu.</w:t>
      </w:r>
    </w:p>
    <w:p w:rsidR="00A75D61" w:rsidRDefault="001F21B5" w:rsidP="00A75D61">
      <w:pPr>
        <w:numPr>
          <w:ilvl w:val="0"/>
          <w:numId w:val="3"/>
        </w:numPr>
        <w:rPr>
          <w:sz w:val="22"/>
        </w:rPr>
      </w:pPr>
      <w:r>
        <w:rPr>
          <w:sz w:val="22"/>
        </w:rPr>
        <w:t>Folosește prescurtările din două litere pentru locul publicării, atât pentru statele americane cât și pentru alte țări</w:t>
      </w:r>
      <w:r w:rsidR="00A75D61">
        <w:rPr>
          <w:sz w:val="22"/>
        </w:rPr>
        <w:t>. (</w:t>
      </w:r>
      <w:r>
        <w:rPr>
          <w:sz w:val="22"/>
        </w:rPr>
        <w:t xml:space="preserve">Vezi Anexa </w:t>
      </w:r>
      <w:r w:rsidR="00A75D61">
        <w:rPr>
          <w:sz w:val="22"/>
        </w:rPr>
        <w:t>A)</w:t>
      </w:r>
    </w:p>
    <w:p w:rsidR="00A75D61" w:rsidRDefault="00A75D61" w:rsidP="00A75D61">
      <w:pPr>
        <w:rPr>
          <w:sz w:val="22"/>
        </w:rPr>
      </w:pPr>
    </w:p>
    <w:p w:rsidR="00A75D61" w:rsidRDefault="001F21B5" w:rsidP="00A75D61">
      <w:pPr>
        <w:pStyle w:val="Heading1"/>
        <w:rPr>
          <w:sz w:val="22"/>
        </w:rPr>
      </w:pPr>
      <w:bookmarkStart w:id="1" w:name="_Toc165951680"/>
      <w:r>
        <w:rPr>
          <w:sz w:val="22"/>
        </w:rPr>
        <w:t>Carte</w:t>
      </w:r>
      <w:r w:rsidR="00A75D61">
        <w:rPr>
          <w:sz w:val="22"/>
        </w:rPr>
        <w:t xml:space="preserve">: </w:t>
      </w:r>
      <w:r>
        <w:rPr>
          <w:sz w:val="22"/>
        </w:rPr>
        <w:t>Instrucțiuni</w:t>
      </w:r>
      <w:bookmarkEnd w:id="1"/>
    </w:p>
    <w:p w:rsidR="00A75D61" w:rsidRDefault="0007498F" w:rsidP="00A75D61">
      <w:pPr>
        <w:numPr>
          <w:ilvl w:val="0"/>
          <w:numId w:val="3"/>
        </w:numPr>
        <w:rPr>
          <w:sz w:val="22"/>
        </w:rPr>
      </w:pPr>
      <w:r>
        <w:rPr>
          <w:sz w:val="22"/>
        </w:rPr>
        <w:t>Pagina de titlu și reversul ei (față-verso) reprezintă sursa autoritativă a cărții. Nu folosi alt titlu sau alte informații de pe copertă.</w:t>
      </w:r>
    </w:p>
    <w:p w:rsidR="00A75D61" w:rsidRDefault="0007498F" w:rsidP="00A75D61">
      <w:pPr>
        <w:numPr>
          <w:ilvl w:val="0"/>
          <w:numId w:val="3"/>
        </w:numPr>
        <w:rPr>
          <w:sz w:val="22"/>
        </w:rPr>
      </w:pPr>
      <w:r>
        <w:rPr>
          <w:sz w:val="22"/>
        </w:rPr>
        <w:t xml:space="preserve">Începe cu majusculă doar primul cuvânt din titlu și primul cuvânt din subtitlu. </w:t>
      </w:r>
    </w:p>
    <w:p w:rsidR="00A75D61" w:rsidRDefault="0007498F" w:rsidP="00A75D61">
      <w:pPr>
        <w:numPr>
          <w:ilvl w:val="0"/>
          <w:numId w:val="3"/>
        </w:numPr>
        <w:rPr>
          <w:sz w:val="22"/>
        </w:rPr>
      </w:pPr>
      <w:r>
        <w:rPr>
          <w:i/>
          <w:iCs/>
          <w:sz w:val="22"/>
        </w:rPr>
        <w:t xml:space="preserve">Scrie înclinat </w:t>
      </w:r>
      <w:r>
        <w:rPr>
          <w:iCs/>
          <w:sz w:val="22"/>
        </w:rPr>
        <w:t>întreg titlul cărții</w:t>
      </w:r>
      <w:r w:rsidR="00A75D61">
        <w:rPr>
          <w:sz w:val="22"/>
        </w:rPr>
        <w:t>.</w:t>
      </w:r>
    </w:p>
    <w:p w:rsidR="00A75D61" w:rsidRDefault="0007498F" w:rsidP="00A75D61">
      <w:pPr>
        <w:numPr>
          <w:ilvl w:val="0"/>
          <w:numId w:val="3"/>
        </w:numPr>
        <w:rPr>
          <w:sz w:val="22"/>
        </w:rPr>
      </w:pPr>
      <w:r>
        <w:rPr>
          <w:sz w:val="22"/>
        </w:rPr>
        <w:t>NU scrie înclinat</w:t>
      </w:r>
      <w:r w:rsidR="00A75D61">
        <w:rPr>
          <w:sz w:val="22"/>
        </w:rPr>
        <w:t xml:space="preserve">, </w:t>
      </w:r>
      <w:r>
        <w:rPr>
          <w:sz w:val="22"/>
        </w:rPr>
        <w:t>subliniat sau între ghilimele titlul unei secțiuni a cărții.</w:t>
      </w:r>
    </w:p>
    <w:p w:rsidR="00A75D61" w:rsidRDefault="0007498F" w:rsidP="00A75D61">
      <w:pPr>
        <w:numPr>
          <w:ilvl w:val="0"/>
          <w:numId w:val="3"/>
        </w:numPr>
        <w:rPr>
          <w:sz w:val="22"/>
        </w:rPr>
      </w:pPr>
      <w:r>
        <w:rPr>
          <w:sz w:val="22"/>
        </w:rPr>
        <w:t xml:space="preserve">Pune în paranteză data, numărul volumului sau numărul ediției cărții. </w:t>
      </w:r>
    </w:p>
    <w:p w:rsidR="00A75D61" w:rsidRDefault="00A75D61" w:rsidP="00A75D61">
      <w:pPr>
        <w:rPr>
          <w:b/>
          <w:bCs/>
          <w:sz w:val="22"/>
        </w:rPr>
      </w:pPr>
      <w:r>
        <w:rPr>
          <w:b/>
          <w:bCs/>
          <w:sz w:val="22"/>
        </w:rPr>
        <w:lastRenderedPageBreak/>
        <w:t>Artic</w:t>
      </w:r>
      <w:r w:rsidR="0007498F">
        <w:rPr>
          <w:b/>
          <w:bCs/>
          <w:sz w:val="22"/>
        </w:rPr>
        <w:t>o</w:t>
      </w:r>
      <w:r>
        <w:rPr>
          <w:b/>
          <w:bCs/>
          <w:sz w:val="22"/>
        </w:rPr>
        <w:t xml:space="preserve">le: </w:t>
      </w:r>
      <w:r w:rsidR="0007498F">
        <w:rPr>
          <w:b/>
          <w:bCs/>
          <w:sz w:val="22"/>
        </w:rPr>
        <w:t>Instrucțiuni</w:t>
      </w:r>
    </w:p>
    <w:p w:rsidR="00A75D61" w:rsidRDefault="0007498F" w:rsidP="00A75D61">
      <w:pPr>
        <w:numPr>
          <w:ilvl w:val="0"/>
          <w:numId w:val="3"/>
        </w:numPr>
        <w:rPr>
          <w:sz w:val="22"/>
        </w:rPr>
      </w:pPr>
      <w:r>
        <w:rPr>
          <w:sz w:val="22"/>
        </w:rPr>
        <w:t>Începe cu majusculă fiecare cuvânt principal din titlul unei reviste</w:t>
      </w:r>
      <w:r w:rsidR="00A75D61">
        <w:rPr>
          <w:sz w:val="22"/>
        </w:rPr>
        <w:t>.</w:t>
      </w:r>
    </w:p>
    <w:p w:rsidR="00A75D61" w:rsidRDefault="0007498F" w:rsidP="00A75D61">
      <w:pPr>
        <w:numPr>
          <w:ilvl w:val="0"/>
          <w:numId w:val="3"/>
        </w:numPr>
        <w:rPr>
          <w:b/>
          <w:bCs/>
          <w:sz w:val="22"/>
        </w:rPr>
      </w:pPr>
      <w:r>
        <w:rPr>
          <w:i/>
          <w:iCs/>
          <w:sz w:val="22"/>
        </w:rPr>
        <w:t xml:space="preserve">Scrie înclinat </w:t>
      </w:r>
      <w:r>
        <w:rPr>
          <w:iCs/>
          <w:sz w:val="22"/>
        </w:rPr>
        <w:t>întregul titlu al unei reviste</w:t>
      </w:r>
      <w:r w:rsidR="00A75D61">
        <w:rPr>
          <w:sz w:val="22"/>
        </w:rPr>
        <w:t>.</w:t>
      </w:r>
    </w:p>
    <w:p w:rsidR="00A75D61" w:rsidRDefault="00637A39" w:rsidP="00A75D61">
      <w:pPr>
        <w:numPr>
          <w:ilvl w:val="0"/>
          <w:numId w:val="3"/>
        </w:numPr>
        <w:rPr>
          <w:b/>
          <w:bCs/>
          <w:sz w:val="22"/>
        </w:rPr>
      </w:pPr>
      <w:r>
        <w:rPr>
          <w:i/>
          <w:iCs/>
          <w:sz w:val="22"/>
        </w:rPr>
        <w:t xml:space="preserve">Scrie înclinat </w:t>
      </w:r>
      <w:r>
        <w:rPr>
          <w:iCs/>
          <w:sz w:val="22"/>
        </w:rPr>
        <w:t>numărul volumului revistei</w:t>
      </w:r>
      <w:r w:rsidR="00A75D61">
        <w:rPr>
          <w:sz w:val="22"/>
        </w:rPr>
        <w:t xml:space="preserve">, </w:t>
      </w:r>
      <w:r>
        <w:rPr>
          <w:sz w:val="22"/>
        </w:rPr>
        <w:t>dar nu și numărul revistei care este în paranteză</w:t>
      </w:r>
      <w:r w:rsidR="00A75D61">
        <w:rPr>
          <w:sz w:val="22"/>
        </w:rPr>
        <w:t>.</w:t>
      </w:r>
    </w:p>
    <w:p w:rsidR="00A75D61" w:rsidRDefault="00637A39" w:rsidP="00A75D61">
      <w:pPr>
        <w:numPr>
          <w:ilvl w:val="0"/>
          <w:numId w:val="3"/>
        </w:numPr>
        <w:rPr>
          <w:b/>
          <w:bCs/>
          <w:sz w:val="22"/>
        </w:rPr>
      </w:pPr>
      <w:r>
        <w:rPr>
          <w:sz w:val="22"/>
        </w:rPr>
        <w:t>Începe cu majusculă doar primul cuvânt din titlu și primul cuvânt din subtitlu</w:t>
      </w:r>
      <w:r w:rsidR="00A75D61">
        <w:rPr>
          <w:sz w:val="22"/>
        </w:rPr>
        <w:t>.</w:t>
      </w:r>
    </w:p>
    <w:p w:rsidR="00A75D61" w:rsidRDefault="00637A39" w:rsidP="00A75D61">
      <w:pPr>
        <w:numPr>
          <w:ilvl w:val="0"/>
          <w:numId w:val="3"/>
        </w:numPr>
        <w:rPr>
          <w:sz w:val="22"/>
        </w:rPr>
      </w:pPr>
      <w:r>
        <w:rPr>
          <w:sz w:val="22"/>
        </w:rPr>
        <w:t>NU scrie înclinat, subliniat sau între ghilimele titlul unui articol</w:t>
      </w:r>
      <w:r w:rsidR="00A75D61">
        <w:rPr>
          <w:sz w:val="22"/>
        </w:rPr>
        <w:t>.</w:t>
      </w:r>
    </w:p>
    <w:p w:rsidR="00A75D61" w:rsidRDefault="00637A39" w:rsidP="00A75D61">
      <w:pPr>
        <w:numPr>
          <w:ilvl w:val="0"/>
          <w:numId w:val="3"/>
        </w:numPr>
        <w:rPr>
          <w:sz w:val="22"/>
        </w:rPr>
      </w:pPr>
      <w:r>
        <w:rPr>
          <w:sz w:val="22"/>
        </w:rPr>
        <w:t>Indică paginile în mod inclusiv. Folosește prescurtarea p. sau pp. când citezi din reviste fără număr de volum, dar nu mai folosi prescurtările când te referi la pagini din reviste care aparțin unor volume numerotate.</w:t>
      </w:r>
    </w:p>
    <w:p w:rsidR="00A75D61" w:rsidRDefault="00A75D61" w:rsidP="00A75D61">
      <w:pPr>
        <w:rPr>
          <w:b/>
          <w:bCs/>
          <w:sz w:val="22"/>
        </w:rPr>
      </w:pPr>
    </w:p>
    <w:p w:rsidR="00A75D61" w:rsidRDefault="00A75D61" w:rsidP="00A75D61">
      <w:pPr>
        <w:rPr>
          <w:b/>
          <w:bCs/>
          <w:sz w:val="22"/>
        </w:rPr>
      </w:pPr>
      <w:r>
        <w:rPr>
          <w:b/>
          <w:bCs/>
          <w:sz w:val="22"/>
        </w:rPr>
        <w:t>Electronic</w:t>
      </w:r>
      <w:r w:rsidR="00637A39">
        <w:rPr>
          <w:b/>
          <w:bCs/>
          <w:sz w:val="22"/>
        </w:rPr>
        <w:t>ă</w:t>
      </w:r>
      <w:r>
        <w:rPr>
          <w:b/>
          <w:bCs/>
          <w:sz w:val="22"/>
        </w:rPr>
        <w:t xml:space="preserve">: </w:t>
      </w:r>
      <w:r w:rsidR="00637A39">
        <w:rPr>
          <w:b/>
          <w:bCs/>
          <w:sz w:val="22"/>
        </w:rPr>
        <w:t>Instrucțiuni</w:t>
      </w:r>
    </w:p>
    <w:p w:rsidR="00A75D61" w:rsidRDefault="00637A39" w:rsidP="00A75D61">
      <w:pPr>
        <w:rPr>
          <w:sz w:val="22"/>
        </w:rPr>
      </w:pPr>
      <w:r>
        <w:rPr>
          <w:sz w:val="22"/>
        </w:rPr>
        <w:t>Pe lângă instrucțiunile de mai sus referitoare la cărți sau articole, când citezi din surse găsite pe Internet sau dintr-un articol găsit într-o bază electronic</w:t>
      </w:r>
      <w:r w:rsidR="00F53994">
        <w:rPr>
          <w:sz w:val="22"/>
        </w:rPr>
        <w:t>ă</w:t>
      </w:r>
      <w:r>
        <w:rPr>
          <w:sz w:val="22"/>
        </w:rPr>
        <w:t xml:space="preserve"> de date, include în referință </w:t>
      </w:r>
      <w:r w:rsidR="00F53994">
        <w:rPr>
          <w:sz w:val="22"/>
        </w:rPr>
        <w:t xml:space="preserve">informații </w:t>
      </w:r>
      <w:r>
        <w:rPr>
          <w:sz w:val="22"/>
        </w:rPr>
        <w:t>despre data la care a fost descărcată</w:t>
      </w:r>
      <w:r w:rsidR="00F53994">
        <w:rPr>
          <w:sz w:val="22"/>
        </w:rPr>
        <w:t xml:space="preserve"> informația și sursa ei.</w:t>
      </w:r>
      <w:r w:rsidR="00A75D61">
        <w:rPr>
          <w:sz w:val="22"/>
        </w:rPr>
        <w:t xml:space="preserve">  Include:</w:t>
      </w:r>
    </w:p>
    <w:p w:rsidR="00A75D61" w:rsidRDefault="00F53994" w:rsidP="00A75D61">
      <w:pPr>
        <w:numPr>
          <w:ilvl w:val="0"/>
          <w:numId w:val="4"/>
        </w:numPr>
        <w:rPr>
          <w:sz w:val="22"/>
        </w:rPr>
      </w:pPr>
      <w:r>
        <w:rPr>
          <w:sz w:val="22"/>
        </w:rPr>
        <w:t>Data descărcării, sub forma zi/lună/an, 26 iunie 2007</w:t>
      </w:r>
      <w:r w:rsidR="00A75D61">
        <w:rPr>
          <w:sz w:val="22"/>
        </w:rPr>
        <w:t xml:space="preserve">. </w:t>
      </w:r>
    </w:p>
    <w:p w:rsidR="00A75D61" w:rsidRDefault="00F53994" w:rsidP="00A75D61">
      <w:pPr>
        <w:numPr>
          <w:ilvl w:val="0"/>
          <w:numId w:val="4"/>
        </w:numPr>
        <w:rPr>
          <w:sz w:val="22"/>
        </w:rPr>
      </w:pPr>
      <w:r>
        <w:rPr>
          <w:sz w:val="22"/>
        </w:rPr>
        <w:t>Titlul întreg al paginii web dacă ai găsit informația pe Internet. Copiază/lipește titlul URL în referință</w:t>
      </w:r>
      <w:r w:rsidR="00A75D61">
        <w:rPr>
          <w:sz w:val="22"/>
        </w:rPr>
        <w:t>.</w:t>
      </w:r>
    </w:p>
    <w:p w:rsidR="00A75D61" w:rsidRDefault="00F53994" w:rsidP="00A75D61">
      <w:pPr>
        <w:numPr>
          <w:ilvl w:val="0"/>
          <w:numId w:val="4"/>
        </w:numPr>
        <w:rPr>
          <w:sz w:val="22"/>
        </w:rPr>
      </w:pPr>
      <w:r>
        <w:rPr>
          <w:sz w:val="22"/>
        </w:rPr>
        <w:t>Un titlu URL lung care depășește un rând poate fi întrerupt doar după o bară oblică sau înainte de un punct</w:t>
      </w:r>
      <w:r w:rsidR="00A75D61">
        <w:rPr>
          <w:sz w:val="22"/>
        </w:rPr>
        <w:t>.</w:t>
      </w:r>
    </w:p>
    <w:p w:rsidR="00A75D61" w:rsidRDefault="00F53994" w:rsidP="00A75D61">
      <w:pPr>
        <w:numPr>
          <w:ilvl w:val="0"/>
          <w:numId w:val="4"/>
        </w:numPr>
        <w:rPr>
          <w:sz w:val="22"/>
        </w:rPr>
      </w:pPr>
      <w:r>
        <w:rPr>
          <w:sz w:val="22"/>
        </w:rPr>
        <w:t>Numele bazei de date sau al colecției dacă informația a fost găsită într-o astfel de organizare electronică online</w:t>
      </w:r>
      <w:r w:rsidR="00A75D61">
        <w:rPr>
          <w:sz w:val="22"/>
        </w:rPr>
        <w:t>.</w:t>
      </w:r>
    </w:p>
    <w:p w:rsidR="00A75D61" w:rsidRDefault="00A75D61" w:rsidP="00A75D61">
      <w:pPr>
        <w:ind w:left="360"/>
      </w:pPr>
    </w:p>
    <w:p w:rsidR="00A75D61" w:rsidRPr="000353C2" w:rsidRDefault="00A75D61" w:rsidP="00A75D61">
      <w:pPr>
        <w:pStyle w:val="Heading2"/>
        <w:rPr>
          <w:rFonts w:ascii="Times New Roman" w:hAnsi="Times New Roman" w:cs="Times New Roman"/>
          <w:sz w:val="28"/>
          <w:szCs w:val="28"/>
        </w:rPr>
      </w:pPr>
      <w:bookmarkStart w:id="2" w:name="_Toc165951681"/>
      <w:r w:rsidRPr="000353C2">
        <w:rPr>
          <w:rFonts w:ascii="Times New Roman" w:hAnsi="Times New Roman" w:cs="Times New Roman"/>
          <w:sz w:val="28"/>
          <w:szCs w:val="28"/>
        </w:rPr>
        <w:t>Exe</w:t>
      </w:r>
      <w:r w:rsidR="00F53994">
        <w:rPr>
          <w:rFonts w:ascii="Times New Roman" w:hAnsi="Times New Roman" w:cs="Times New Roman"/>
          <w:sz w:val="28"/>
          <w:szCs w:val="28"/>
        </w:rPr>
        <w:t>mpl</w:t>
      </w:r>
      <w:r w:rsidR="00D9004C">
        <w:rPr>
          <w:rFonts w:ascii="Times New Roman" w:hAnsi="Times New Roman" w:cs="Times New Roman"/>
          <w:sz w:val="28"/>
          <w:szCs w:val="28"/>
        </w:rPr>
        <w:t>e</w:t>
      </w:r>
      <w:r w:rsidR="00F53994">
        <w:rPr>
          <w:rFonts w:ascii="Times New Roman" w:hAnsi="Times New Roman" w:cs="Times New Roman"/>
          <w:sz w:val="28"/>
          <w:szCs w:val="28"/>
        </w:rPr>
        <w:t xml:space="preserve"> de Citări</w:t>
      </w:r>
      <w:bookmarkEnd w:id="2"/>
      <w:r w:rsidR="00F53994">
        <w:rPr>
          <w:rFonts w:ascii="Times New Roman" w:hAnsi="Times New Roman" w:cs="Times New Roman"/>
          <w:sz w:val="28"/>
          <w:szCs w:val="28"/>
        </w:rPr>
        <w:t>: Cărți</w:t>
      </w:r>
    </w:p>
    <w:p w:rsidR="00A75D61" w:rsidRDefault="00A75D61" w:rsidP="00A75D61">
      <w:pPr>
        <w:rPr>
          <w:sz w:val="22"/>
        </w:rPr>
      </w:pPr>
    </w:p>
    <w:p w:rsidR="00A75D61" w:rsidRDefault="00F53994" w:rsidP="00A75D61">
      <w:pPr>
        <w:pStyle w:val="Heading2"/>
        <w:rPr>
          <w:rFonts w:ascii="Times New Roman" w:hAnsi="Times New Roman" w:cs="Times New Roman"/>
        </w:rPr>
      </w:pPr>
      <w:bookmarkStart w:id="3" w:name="_Toc165951682"/>
      <w:r>
        <w:rPr>
          <w:rFonts w:ascii="Times New Roman" w:hAnsi="Times New Roman" w:cs="Times New Roman"/>
        </w:rPr>
        <w:t>Un singur a</w:t>
      </w:r>
      <w:r w:rsidR="00A75D61">
        <w:rPr>
          <w:rFonts w:ascii="Times New Roman" w:hAnsi="Times New Roman" w:cs="Times New Roman"/>
        </w:rPr>
        <w:t>utor</w:t>
      </w:r>
      <w:bookmarkEnd w:id="3"/>
    </w:p>
    <w:p w:rsidR="00A75D61" w:rsidRPr="000353C2" w:rsidRDefault="00A75D61" w:rsidP="00A75D61"/>
    <w:p w:rsidR="00A75D61" w:rsidRDefault="00A75D61" w:rsidP="00A75D61">
      <w:pPr>
        <w:rPr>
          <w:sz w:val="22"/>
        </w:rPr>
      </w:pPr>
      <w:r>
        <w:rPr>
          <w:sz w:val="22"/>
        </w:rPr>
        <w:t xml:space="preserve">Malphurs, A. (1997). </w:t>
      </w:r>
      <w:r>
        <w:rPr>
          <w:i/>
          <w:iCs/>
          <w:sz w:val="22"/>
        </w:rPr>
        <w:t>Ministry nuts and bolts: What they don’t teach pastors in seminary.</w:t>
      </w:r>
      <w:r>
        <w:rPr>
          <w:sz w:val="22"/>
        </w:rPr>
        <w:t xml:space="preserve">  </w:t>
      </w:r>
    </w:p>
    <w:p w:rsidR="00A75D61" w:rsidRDefault="00A75D61" w:rsidP="00A75D61">
      <w:pPr>
        <w:ind w:firstLine="720"/>
        <w:rPr>
          <w:sz w:val="22"/>
        </w:rPr>
      </w:pPr>
    </w:p>
    <w:p w:rsidR="00A75D61" w:rsidRDefault="00A75D61" w:rsidP="00A75D61">
      <w:pPr>
        <w:ind w:firstLine="720"/>
        <w:rPr>
          <w:i/>
          <w:iCs/>
          <w:sz w:val="22"/>
        </w:rPr>
      </w:pPr>
      <w:smartTag w:uri="urn:schemas-microsoft-com:office:smarttags" w:element="place">
        <w:smartTag w:uri="urn:schemas-microsoft-com:office:smarttags" w:element="City">
          <w:r>
            <w:rPr>
              <w:sz w:val="22"/>
            </w:rPr>
            <w:t>Grand Rapids</w:t>
          </w:r>
        </w:smartTag>
        <w:r>
          <w:rPr>
            <w:sz w:val="22"/>
          </w:rPr>
          <w:t xml:space="preserve">, </w:t>
        </w:r>
        <w:smartTag w:uri="urn:schemas-microsoft-com:office:smarttags" w:element="State">
          <w:r>
            <w:rPr>
              <w:sz w:val="22"/>
            </w:rPr>
            <w:t>MI</w:t>
          </w:r>
        </w:smartTag>
      </w:smartTag>
      <w:r>
        <w:rPr>
          <w:sz w:val="22"/>
        </w:rPr>
        <w:t>: Kregel.</w:t>
      </w:r>
      <w:r>
        <w:rPr>
          <w:i/>
          <w:iCs/>
          <w:sz w:val="22"/>
        </w:rPr>
        <w:t xml:space="preserve">  </w:t>
      </w:r>
    </w:p>
    <w:p w:rsidR="00A75D61" w:rsidRDefault="00A75D61" w:rsidP="00A75D61">
      <w:pPr>
        <w:rPr>
          <w:sz w:val="22"/>
        </w:rPr>
      </w:pPr>
    </w:p>
    <w:p w:rsidR="00A75D61" w:rsidRDefault="00F53994" w:rsidP="00A75D61">
      <w:pPr>
        <w:pStyle w:val="Heading2"/>
        <w:rPr>
          <w:rFonts w:ascii="Times New Roman" w:hAnsi="Times New Roman" w:cs="Times New Roman"/>
        </w:rPr>
      </w:pPr>
      <w:bookmarkStart w:id="4" w:name="_Toc165951683"/>
      <w:r>
        <w:rPr>
          <w:rFonts w:ascii="Times New Roman" w:hAnsi="Times New Roman" w:cs="Times New Roman"/>
        </w:rPr>
        <w:t>Doi autori</w:t>
      </w:r>
      <w:r w:rsidR="00A75D61">
        <w:rPr>
          <w:rFonts w:ascii="Times New Roman" w:hAnsi="Times New Roman" w:cs="Times New Roman"/>
        </w:rPr>
        <w:t xml:space="preserve">, </w:t>
      </w:r>
      <w:r>
        <w:rPr>
          <w:rFonts w:ascii="Times New Roman" w:hAnsi="Times New Roman" w:cs="Times New Roman"/>
        </w:rPr>
        <w:t>fără dată</w:t>
      </w:r>
      <w:bookmarkEnd w:id="4"/>
    </w:p>
    <w:p w:rsidR="00A75D61" w:rsidRPr="000353C2" w:rsidRDefault="00A75D61" w:rsidP="00A75D61"/>
    <w:p w:rsidR="00A75D61" w:rsidRDefault="00A75D61" w:rsidP="00A75D61">
      <w:pPr>
        <w:rPr>
          <w:sz w:val="22"/>
        </w:rPr>
      </w:pPr>
      <w:r>
        <w:rPr>
          <w:sz w:val="22"/>
        </w:rPr>
        <w:t xml:space="preserve">Louw, J. P. &amp; Nida, E. A. (n.d.). </w:t>
      </w:r>
      <w:r>
        <w:rPr>
          <w:i/>
          <w:iCs/>
          <w:sz w:val="22"/>
        </w:rPr>
        <w:t xml:space="preserve">A Greek-English lexicon: Based on semantic domains </w:t>
      </w:r>
      <w:r>
        <w:rPr>
          <w:sz w:val="22"/>
        </w:rPr>
        <w:t xml:space="preserve">(Vol. 2). </w:t>
      </w:r>
    </w:p>
    <w:p w:rsidR="00A75D61" w:rsidRDefault="00A75D61" w:rsidP="00A75D61">
      <w:pPr>
        <w:ind w:firstLine="720"/>
        <w:rPr>
          <w:sz w:val="22"/>
        </w:rPr>
      </w:pPr>
    </w:p>
    <w:p w:rsidR="00A75D61" w:rsidRDefault="00A75D61" w:rsidP="00A75D61">
      <w:pPr>
        <w:ind w:firstLine="720"/>
        <w:rPr>
          <w:sz w:val="22"/>
        </w:rPr>
      </w:pPr>
      <w:smartTag w:uri="urn:schemas-microsoft-com:office:smarttags" w:element="State">
        <w:smartTag w:uri="urn:schemas-microsoft-com:office:smarttags" w:element="place">
          <w:r>
            <w:rPr>
              <w:sz w:val="22"/>
            </w:rPr>
            <w:t>New York</w:t>
          </w:r>
        </w:smartTag>
      </w:smartTag>
      <w:r>
        <w:rPr>
          <w:sz w:val="22"/>
        </w:rPr>
        <w:t>: United Bible Societies.</w:t>
      </w:r>
    </w:p>
    <w:p w:rsidR="00A75D61" w:rsidRDefault="00A75D61" w:rsidP="00A75D61">
      <w:pPr>
        <w:rPr>
          <w:sz w:val="22"/>
        </w:rPr>
      </w:pPr>
    </w:p>
    <w:p w:rsidR="00A75D61" w:rsidRDefault="00A75D61" w:rsidP="00A75D61">
      <w:pPr>
        <w:pStyle w:val="Heading2"/>
        <w:rPr>
          <w:rFonts w:ascii="Times New Roman" w:hAnsi="Times New Roman" w:cs="Times New Roman"/>
        </w:rPr>
      </w:pPr>
      <w:bookmarkStart w:id="5" w:name="_Toc165951684"/>
      <w:r>
        <w:rPr>
          <w:rFonts w:ascii="Times New Roman" w:hAnsi="Times New Roman" w:cs="Times New Roman"/>
        </w:rPr>
        <w:t>T</w:t>
      </w:r>
      <w:r w:rsidR="00F53994">
        <w:rPr>
          <w:rFonts w:ascii="Times New Roman" w:hAnsi="Times New Roman" w:cs="Times New Roman"/>
        </w:rPr>
        <w:t>rei sau mai mulți autori</w:t>
      </w:r>
      <w:bookmarkEnd w:id="5"/>
    </w:p>
    <w:p w:rsidR="00A75D61" w:rsidRPr="000353C2" w:rsidRDefault="00A75D61" w:rsidP="00A75D61"/>
    <w:p w:rsidR="00A75D61" w:rsidRDefault="00A75D61" w:rsidP="00A75D61">
      <w:pPr>
        <w:rPr>
          <w:i/>
          <w:iCs/>
          <w:sz w:val="22"/>
        </w:rPr>
      </w:pPr>
      <w:r w:rsidRPr="000353C2">
        <w:rPr>
          <w:sz w:val="22"/>
          <w:lang w:val="de-DE"/>
        </w:rPr>
        <w:t xml:space="preserve">Ollenburger, B. C., Martens, E. A., &amp; Hasel, G. F. (1992). </w:t>
      </w:r>
      <w:r>
        <w:rPr>
          <w:i/>
          <w:iCs/>
          <w:sz w:val="22"/>
        </w:rPr>
        <w:t xml:space="preserve">The flowering of Old Testament theology: </w:t>
      </w:r>
    </w:p>
    <w:p w:rsidR="00A75D61" w:rsidRDefault="00A75D61" w:rsidP="00A75D61">
      <w:pPr>
        <w:ind w:firstLine="720"/>
        <w:rPr>
          <w:i/>
          <w:iCs/>
          <w:sz w:val="22"/>
        </w:rPr>
      </w:pPr>
    </w:p>
    <w:p w:rsidR="00A75D61" w:rsidRDefault="00A75D61" w:rsidP="00A75D61">
      <w:pPr>
        <w:ind w:firstLine="720"/>
        <w:rPr>
          <w:sz w:val="22"/>
        </w:rPr>
      </w:pPr>
      <w:r>
        <w:rPr>
          <w:i/>
          <w:iCs/>
          <w:sz w:val="22"/>
        </w:rPr>
        <w:t xml:space="preserve">Sources for biblical and theological study 1. </w:t>
      </w:r>
      <w:smartTag w:uri="urn:schemas-microsoft-com:office:smarttags" w:element="City">
        <w:r>
          <w:rPr>
            <w:sz w:val="22"/>
          </w:rPr>
          <w:t>Winona</w:t>
        </w:r>
      </w:smartTag>
      <w:r>
        <w:rPr>
          <w:sz w:val="22"/>
        </w:rPr>
        <w:t xml:space="preserve"> </w:t>
      </w:r>
      <w:smartTag w:uri="urn:schemas-microsoft-com:office:smarttags" w:element="place">
        <w:smartTag w:uri="urn:schemas-microsoft-com:office:smarttags" w:element="City">
          <w:r>
            <w:rPr>
              <w:sz w:val="22"/>
            </w:rPr>
            <w:t>Lake</w:t>
          </w:r>
        </w:smartTag>
        <w:r>
          <w:rPr>
            <w:sz w:val="22"/>
          </w:rPr>
          <w:t xml:space="preserve">, </w:t>
        </w:r>
        <w:smartTag w:uri="urn:schemas-microsoft-com:office:smarttags" w:element="State">
          <w:r>
            <w:rPr>
              <w:sz w:val="22"/>
            </w:rPr>
            <w:t>IN</w:t>
          </w:r>
        </w:smartTag>
      </w:smartTag>
      <w:r>
        <w:rPr>
          <w:sz w:val="22"/>
        </w:rPr>
        <w:t>: Eisenbrauns.</w:t>
      </w:r>
    </w:p>
    <w:p w:rsidR="00A75D61" w:rsidRDefault="00A75D61" w:rsidP="00A75D61">
      <w:pPr>
        <w:rPr>
          <w:sz w:val="22"/>
        </w:rPr>
      </w:pPr>
    </w:p>
    <w:p w:rsidR="00A75D61" w:rsidRDefault="00F53994" w:rsidP="00A75D61">
      <w:pPr>
        <w:rPr>
          <w:b/>
          <w:bCs/>
          <w:sz w:val="22"/>
        </w:rPr>
      </w:pPr>
      <w:r>
        <w:rPr>
          <w:b/>
          <w:bCs/>
          <w:sz w:val="22"/>
        </w:rPr>
        <w:t>Autor co</w:t>
      </w:r>
      <w:r w:rsidR="006B3458">
        <w:rPr>
          <w:b/>
          <w:bCs/>
          <w:sz w:val="22"/>
        </w:rPr>
        <w:t>lec</w:t>
      </w:r>
      <w:r w:rsidR="00D9004C">
        <w:rPr>
          <w:b/>
          <w:bCs/>
          <w:sz w:val="22"/>
        </w:rPr>
        <w:t>tiv sau grup de autori</w:t>
      </w:r>
    </w:p>
    <w:p w:rsidR="00A75D61" w:rsidRDefault="00D9004C" w:rsidP="00A75D61">
      <w:pPr>
        <w:pStyle w:val="BodyText"/>
        <w:rPr>
          <w:rFonts w:ascii="Times New Roman" w:hAnsi="Times New Roman" w:cs="Times New Roman"/>
        </w:rPr>
      </w:pPr>
      <w:r>
        <w:rPr>
          <w:rFonts w:ascii="Times New Roman" w:hAnsi="Times New Roman" w:cs="Times New Roman"/>
        </w:rPr>
        <w:t>Când editura este aceeași cu grupul de autori, folosește autor în loc de editură în citare</w:t>
      </w:r>
      <w:r w:rsidR="00A75D61">
        <w:rPr>
          <w:rFonts w:ascii="Times New Roman" w:hAnsi="Times New Roman" w:cs="Times New Roman"/>
        </w:rPr>
        <w:t>.</w:t>
      </w:r>
    </w:p>
    <w:p w:rsidR="00A75D61" w:rsidRDefault="00A75D61" w:rsidP="00A75D61">
      <w:pPr>
        <w:pStyle w:val="BodyText"/>
        <w:rPr>
          <w:rFonts w:ascii="Times New Roman" w:hAnsi="Times New Roman" w:cs="Times New Roman"/>
        </w:rPr>
      </w:pPr>
    </w:p>
    <w:p w:rsidR="00A75D61" w:rsidRDefault="00A75D61" w:rsidP="00A75D61">
      <w:pPr>
        <w:rPr>
          <w:sz w:val="22"/>
        </w:rPr>
      </w:pPr>
      <w:r>
        <w:rPr>
          <w:sz w:val="22"/>
        </w:rPr>
        <w:t xml:space="preserve">American Psychiatric Association. (1994). </w:t>
      </w:r>
      <w:r>
        <w:rPr>
          <w:i/>
          <w:iCs/>
          <w:sz w:val="22"/>
        </w:rPr>
        <w:t xml:space="preserve">Diagnostic and statistical manual of mental disorders </w:t>
      </w:r>
      <w:r>
        <w:rPr>
          <w:sz w:val="22"/>
        </w:rPr>
        <w:t>(4</w:t>
      </w:r>
      <w:r>
        <w:rPr>
          <w:sz w:val="22"/>
          <w:vertAlign w:val="superscript"/>
        </w:rPr>
        <w:t>th</w:t>
      </w:r>
      <w:r>
        <w:rPr>
          <w:sz w:val="22"/>
        </w:rPr>
        <w:t xml:space="preserve"> </w:t>
      </w:r>
    </w:p>
    <w:p w:rsidR="00A75D61" w:rsidRDefault="00A75D61" w:rsidP="00A75D61">
      <w:pPr>
        <w:ind w:firstLine="720"/>
        <w:rPr>
          <w:sz w:val="22"/>
        </w:rPr>
      </w:pPr>
    </w:p>
    <w:p w:rsidR="00A75D61" w:rsidRDefault="00A75D61" w:rsidP="00A75D61">
      <w:pPr>
        <w:ind w:firstLine="720"/>
        <w:rPr>
          <w:sz w:val="22"/>
        </w:rPr>
      </w:pPr>
      <w:r>
        <w:rPr>
          <w:sz w:val="22"/>
        </w:rPr>
        <w:t xml:space="preserve">ed.). </w:t>
      </w:r>
      <w:smartTag w:uri="urn:schemas-microsoft-com:office:smarttags" w:element="place">
        <w:smartTag w:uri="urn:schemas-microsoft-com:office:smarttags" w:element="City">
          <w:r>
            <w:rPr>
              <w:sz w:val="22"/>
            </w:rPr>
            <w:t>Washington</w:t>
          </w:r>
        </w:smartTag>
        <w:r>
          <w:rPr>
            <w:sz w:val="22"/>
          </w:rPr>
          <w:t xml:space="preserve">, </w:t>
        </w:r>
        <w:smartTag w:uri="urn:schemas-microsoft-com:office:smarttags" w:element="State">
          <w:r>
            <w:rPr>
              <w:sz w:val="22"/>
            </w:rPr>
            <w:t>DC</w:t>
          </w:r>
        </w:smartTag>
      </w:smartTag>
      <w:r>
        <w:rPr>
          <w:sz w:val="22"/>
        </w:rPr>
        <w:t>: Author.</w:t>
      </w:r>
    </w:p>
    <w:p w:rsidR="00A75D61" w:rsidRDefault="00A75D61" w:rsidP="00A75D61">
      <w:pPr>
        <w:ind w:firstLine="720"/>
        <w:rPr>
          <w:sz w:val="22"/>
        </w:rPr>
      </w:pPr>
    </w:p>
    <w:p w:rsidR="00A75D61" w:rsidRDefault="00A75D61" w:rsidP="00A75D61">
      <w:pPr>
        <w:rPr>
          <w:sz w:val="22"/>
        </w:rPr>
      </w:pPr>
      <w:r>
        <w:rPr>
          <w:sz w:val="22"/>
        </w:rPr>
        <w:lastRenderedPageBreak/>
        <w:t xml:space="preserve">Society for Old Testament Study. (1961). </w:t>
      </w:r>
      <w:r>
        <w:rPr>
          <w:i/>
          <w:iCs/>
          <w:sz w:val="22"/>
        </w:rPr>
        <w:t xml:space="preserve">Documents from Old Testament times. </w:t>
      </w:r>
      <w:smartTag w:uri="urn:schemas-microsoft-com:office:smarttags" w:element="State">
        <w:smartTag w:uri="urn:schemas-microsoft-com:office:smarttags" w:element="place">
          <w:r>
            <w:rPr>
              <w:sz w:val="22"/>
            </w:rPr>
            <w:t>New York</w:t>
          </w:r>
        </w:smartTag>
      </w:smartTag>
      <w:r>
        <w:rPr>
          <w:sz w:val="22"/>
        </w:rPr>
        <w:t>: Harper.</w:t>
      </w:r>
    </w:p>
    <w:p w:rsidR="00D9004C" w:rsidRDefault="00D9004C" w:rsidP="00A75D61">
      <w:pPr>
        <w:rPr>
          <w:b/>
          <w:bCs/>
          <w:sz w:val="22"/>
        </w:rPr>
      </w:pPr>
    </w:p>
    <w:p w:rsidR="00A75D61" w:rsidRDefault="00D9004C" w:rsidP="00A75D61">
      <w:pPr>
        <w:rPr>
          <w:b/>
          <w:bCs/>
          <w:sz w:val="22"/>
        </w:rPr>
      </w:pPr>
      <w:r>
        <w:rPr>
          <w:b/>
          <w:bCs/>
          <w:sz w:val="22"/>
        </w:rPr>
        <w:t>Fără autor</w:t>
      </w:r>
    </w:p>
    <w:p w:rsidR="00A75D61" w:rsidRDefault="00A75D61" w:rsidP="00A75D61">
      <w:pPr>
        <w:rPr>
          <w:b/>
          <w:bCs/>
          <w:sz w:val="22"/>
        </w:rPr>
      </w:pPr>
    </w:p>
    <w:p w:rsidR="00A75D61" w:rsidRDefault="00A75D61" w:rsidP="00A75D61">
      <w:pPr>
        <w:pStyle w:val="NormalWeb"/>
        <w:spacing w:before="0" w:beforeAutospacing="0" w:after="0" w:afterAutospacing="0"/>
        <w:rPr>
          <w:sz w:val="22"/>
        </w:rPr>
      </w:pPr>
      <w:r>
        <w:rPr>
          <w:i/>
          <w:iCs/>
          <w:sz w:val="22"/>
        </w:rPr>
        <w:t xml:space="preserve">Publication manual of the American Psychological Association </w:t>
      </w:r>
      <w:r>
        <w:rPr>
          <w:sz w:val="22"/>
        </w:rPr>
        <w:t xml:space="preserve">(5th ed.). (2001). </w:t>
      </w:r>
      <w:smartTag w:uri="urn:schemas-microsoft-com:office:smarttags" w:element="place">
        <w:smartTag w:uri="urn:schemas-microsoft-com:office:smarttags" w:element="City">
          <w:r>
            <w:rPr>
              <w:sz w:val="22"/>
            </w:rPr>
            <w:t>Washington</w:t>
          </w:r>
        </w:smartTag>
        <w:r>
          <w:rPr>
            <w:sz w:val="22"/>
          </w:rPr>
          <w:t xml:space="preserve">, </w:t>
        </w:r>
        <w:smartTag w:uri="urn:schemas-microsoft-com:office:smarttags" w:element="State">
          <w:r>
            <w:rPr>
              <w:sz w:val="22"/>
            </w:rPr>
            <w:t>DC</w:t>
          </w:r>
        </w:smartTag>
      </w:smartTag>
      <w:r>
        <w:rPr>
          <w:sz w:val="22"/>
        </w:rPr>
        <w:t xml:space="preserve">: </w:t>
      </w:r>
    </w:p>
    <w:p w:rsidR="00A75D61" w:rsidRDefault="00A75D61" w:rsidP="00A75D61">
      <w:pPr>
        <w:pStyle w:val="NormalWeb"/>
        <w:spacing w:before="0" w:beforeAutospacing="0" w:after="0" w:afterAutospacing="0"/>
        <w:ind w:firstLine="720"/>
        <w:rPr>
          <w:sz w:val="22"/>
        </w:rPr>
      </w:pPr>
    </w:p>
    <w:p w:rsidR="00A75D61" w:rsidRDefault="00A75D61" w:rsidP="00A75D61">
      <w:pPr>
        <w:pStyle w:val="NormalWeb"/>
        <w:spacing w:before="0" w:beforeAutospacing="0" w:after="0" w:afterAutospacing="0"/>
        <w:ind w:firstLine="720"/>
        <w:rPr>
          <w:sz w:val="22"/>
        </w:rPr>
      </w:pPr>
      <w:r>
        <w:rPr>
          <w:sz w:val="22"/>
        </w:rPr>
        <w:t>American Psychological Association.</w:t>
      </w:r>
    </w:p>
    <w:p w:rsidR="00A75D61" w:rsidRDefault="00A75D61" w:rsidP="00A75D61">
      <w:pPr>
        <w:pStyle w:val="Heading2"/>
        <w:rPr>
          <w:rFonts w:ascii="Times New Roman" w:hAnsi="Times New Roman" w:cs="Times New Roman"/>
        </w:rPr>
      </w:pPr>
      <w:bookmarkStart w:id="6" w:name="_Toc165951685"/>
    </w:p>
    <w:p w:rsidR="00A75D61" w:rsidRDefault="00A75D61" w:rsidP="00A75D61">
      <w:pPr>
        <w:pStyle w:val="Heading2"/>
        <w:rPr>
          <w:rFonts w:ascii="Times New Roman" w:hAnsi="Times New Roman" w:cs="Times New Roman"/>
        </w:rPr>
      </w:pPr>
      <w:r>
        <w:rPr>
          <w:rFonts w:ascii="Times New Roman" w:hAnsi="Times New Roman" w:cs="Times New Roman"/>
        </w:rPr>
        <w:t>Editor</w:t>
      </w:r>
      <w:bookmarkEnd w:id="6"/>
    </w:p>
    <w:p w:rsidR="00A75D61" w:rsidRPr="000353C2" w:rsidRDefault="00A75D61" w:rsidP="00A75D61"/>
    <w:p w:rsidR="00A75D61" w:rsidRDefault="00A75D61" w:rsidP="00A75D61">
      <w:pPr>
        <w:rPr>
          <w:sz w:val="22"/>
        </w:rPr>
      </w:pPr>
      <w:r>
        <w:rPr>
          <w:sz w:val="22"/>
        </w:rPr>
        <w:t xml:space="preserve">Crockett, W. V. (Ed.). (1992). </w:t>
      </w:r>
      <w:r>
        <w:rPr>
          <w:i/>
          <w:iCs/>
          <w:sz w:val="22"/>
        </w:rPr>
        <w:t xml:space="preserve">Four views on hell. </w:t>
      </w:r>
      <w:smartTag w:uri="urn:schemas-microsoft-com:office:smarttags" w:element="place">
        <w:smartTag w:uri="urn:schemas-microsoft-com:office:smarttags" w:element="City">
          <w:r>
            <w:rPr>
              <w:sz w:val="22"/>
            </w:rPr>
            <w:t>Grand Rapids</w:t>
          </w:r>
        </w:smartTag>
        <w:r>
          <w:rPr>
            <w:sz w:val="22"/>
          </w:rPr>
          <w:t xml:space="preserve">, </w:t>
        </w:r>
        <w:smartTag w:uri="urn:schemas-microsoft-com:office:smarttags" w:element="State">
          <w:r>
            <w:rPr>
              <w:sz w:val="22"/>
            </w:rPr>
            <w:t>MI</w:t>
          </w:r>
        </w:smartTag>
      </w:smartTag>
      <w:r>
        <w:rPr>
          <w:sz w:val="22"/>
        </w:rPr>
        <w:t>: Zondervan.</w:t>
      </w:r>
    </w:p>
    <w:p w:rsidR="00A75D61" w:rsidRDefault="00A75D61" w:rsidP="00A75D61">
      <w:pPr>
        <w:rPr>
          <w:b/>
          <w:bCs/>
          <w:sz w:val="22"/>
        </w:rPr>
      </w:pPr>
    </w:p>
    <w:p w:rsidR="00A75D61" w:rsidRDefault="00D9004C" w:rsidP="00A75D61">
      <w:pPr>
        <w:rPr>
          <w:b/>
          <w:bCs/>
          <w:sz w:val="22"/>
        </w:rPr>
      </w:pPr>
      <w:r>
        <w:rPr>
          <w:b/>
          <w:bCs/>
          <w:sz w:val="22"/>
        </w:rPr>
        <w:t>Carte e</w:t>
      </w:r>
      <w:r w:rsidR="00A75D61">
        <w:rPr>
          <w:b/>
          <w:bCs/>
          <w:sz w:val="22"/>
        </w:rPr>
        <w:t>lectronic</w:t>
      </w:r>
      <w:r>
        <w:rPr>
          <w:b/>
          <w:bCs/>
          <w:sz w:val="22"/>
        </w:rPr>
        <w:t>ă</w:t>
      </w:r>
    </w:p>
    <w:p w:rsidR="00A75D61" w:rsidRDefault="00A75D61" w:rsidP="00A75D61">
      <w:pPr>
        <w:rPr>
          <w:b/>
          <w:bCs/>
          <w:sz w:val="22"/>
        </w:rPr>
      </w:pPr>
    </w:p>
    <w:p w:rsidR="00A75D61" w:rsidRDefault="00A75D61" w:rsidP="00A75D61">
      <w:pPr>
        <w:pStyle w:val="BodyText"/>
        <w:rPr>
          <w:rFonts w:ascii="Times New Roman" w:hAnsi="Times New Roman" w:cs="Times New Roman"/>
        </w:rPr>
      </w:pPr>
      <w:r>
        <w:rPr>
          <w:rFonts w:ascii="Times New Roman" w:hAnsi="Times New Roman" w:cs="Times New Roman"/>
        </w:rPr>
        <w:t xml:space="preserve">Kateregga, B. D. (1997). </w:t>
      </w:r>
      <w:r>
        <w:rPr>
          <w:rFonts w:ascii="Times New Roman" w:hAnsi="Times New Roman" w:cs="Times New Roman"/>
          <w:i/>
          <w:iCs/>
        </w:rPr>
        <w:t>A Muslim and a Christian in dialogue</w:t>
      </w:r>
      <w:r>
        <w:rPr>
          <w:rFonts w:ascii="Times New Roman" w:hAnsi="Times New Roman" w:cs="Times New Roman"/>
        </w:rPr>
        <w:t xml:space="preserve">. </w:t>
      </w:r>
      <w:smartTag w:uri="urn:schemas-microsoft-com:office:smarttags" w:element="place">
        <w:smartTag w:uri="urn:schemas-microsoft-com:office:smarttags" w:element="City">
          <w:r>
            <w:rPr>
              <w:rFonts w:ascii="Times New Roman" w:hAnsi="Times New Roman" w:cs="Times New Roman"/>
            </w:rPr>
            <w:t>Scottdale</w:t>
          </w:r>
        </w:smartTag>
        <w:r>
          <w:rPr>
            <w:rFonts w:ascii="Times New Roman" w:hAnsi="Times New Roman" w:cs="Times New Roman"/>
          </w:rPr>
          <w:t xml:space="preserve">, </w:t>
        </w:r>
        <w:smartTag w:uri="urn:schemas-microsoft-com:office:smarttags" w:element="State">
          <w:r>
            <w:rPr>
              <w:rFonts w:ascii="Times New Roman" w:hAnsi="Times New Roman" w:cs="Times New Roman"/>
            </w:rPr>
            <w:t>PA</w:t>
          </w:r>
        </w:smartTag>
      </w:smartTag>
      <w:r>
        <w:rPr>
          <w:rFonts w:ascii="Times New Roman" w:hAnsi="Times New Roman" w:cs="Times New Roman"/>
        </w:rPr>
        <w:t xml:space="preserve">: Herald Press. </w:t>
      </w:r>
    </w:p>
    <w:p w:rsidR="00A75D61" w:rsidRDefault="00A75D61" w:rsidP="00A75D61">
      <w:pPr>
        <w:pStyle w:val="BodyText"/>
        <w:ind w:firstLine="720"/>
        <w:rPr>
          <w:rFonts w:ascii="Times New Roman" w:hAnsi="Times New Roman" w:cs="Times New Roman"/>
        </w:rPr>
      </w:pPr>
    </w:p>
    <w:p w:rsidR="00A75D61" w:rsidRDefault="00A75D61" w:rsidP="00A75D61">
      <w:pPr>
        <w:pStyle w:val="BodyText"/>
        <w:ind w:firstLine="720"/>
        <w:rPr>
          <w:rFonts w:ascii="Times New Roman" w:hAnsi="Times New Roman" w:cs="Times New Roman"/>
        </w:rPr>
      </w:pPr>
      <w:r>
        <w:rPr>
          <w:rFonts w:ascii="Times New Roman" w:hAnsi="Times New Roman" w:cs="Times New Roman"/>
        </w:rPr>
        <w:t>Retrieved 2 May 2007 from NetLibrary.</w:t>
      </w:r>
    </w:p>
    <w:p w:rsidR="00A75D61" w:rsidRDefault="00A75D61" w:rsidP="00A75D61">
      <w:pPr>
        <w:rPr>
          <w:sz w:val="22"/>
        </w:rPr>
      </w:pPr>
    </w:p>
    <w:p w:rsidR="00A75D61" w:rsidRDefault="00A75D61" w:rsidP="00A75D61">
      <w:pPr>
        <w:pStyle w:val="Heading2"/>
        <w:rPr>
          <w:rFonts w:ascii="Times New Roman" w:hAnsi="Times New Roman" w:cs="Times New Roman"/>
        </w:rPr>
      </w:pPr>
      <w:bookmarkStart w:id="7" w:name="_Toc165951686"/>
      <w:r>
        <w:rPr>
          <w:rFonts w:ascii="Times New Roman" w:hAnsi="Times New Roman" w:cs="Times New Roman"/>
        </w:rPr>
        <w:t>Edi</w:t>
      </w:r>
      <w:bookmarkEnd w:id="7"/>
      <w:r w:rsidR="00D9004C">
        <w:rPr>
          <w:rFonts w:ascii="Times New Roman" w:hAnsi="Times New Roman" w:cs="Times New Roman"/>
        </w:rPr>
        <w:t>ție</w:t>
      </w:r>
    </w:p>
    <w:p w:rsidR="00A75D61" w:rsidRPr="000353C2" w:rsidRDefault="00A75D61" w:rsidP="00A75D61"/>
    <w:p w:rsidR="00A75D61" w:rsidRDefault="00A75D61" w:rsidP="00A75D61">
      <w:pPr>
        <w:rPr>
          <w:sz w:val="22"/>
        </w:rPr>
      </w:pPr>
      <w:r>
        <w:rPr>
          <w:sz w:val="22"/>
        </w:rPr>
        <w:t xml:space="preserve">Erickson, M. J. (1998). </w:t>
      </w:r>
      <w:r>
        <w:rPr>
          <w:i/>
          <w:iCs/>
          <w:sz w:val="22"/>
        </w:rPr>
        <w:t xml:space="preserve">Christian Theology </w:t>
      </w:r>
      <w:r>
        <w:rPr>
          <w:sz w:val="22"/>
        </w:rPr>
        <w:t xml:space="preserve">(2nd ed.). </w:t>
      </w:r>
      <w:smartTag w:uri="urn:schemas-microsoft-com:office:smarttags" w:element="place">
        <w:smartTag w:uri="urn:schemas-microsoft-com:office:smarttags" w:element="City">
          <w:r>
            <w:rPr>
              <w:sz w:val="22"/>
            </w:rPr>
            <w:t>Grand Rapids</w:t>
          </w:r>
        </w:smartTag>
        <w:r>
          <w:rPr>
            <w:sz w:val="22"/>
          </w:rPr>
          <w:t xml:space="preserve">, </w:t>
        </w:r>
        <w:smartTag w:uri="urn:schemas-microsoft-com:office:smarttags" w:element="State">
          <w:r>
            <w:rPr>
              <w:sz w:val="22"/>
            </w:rPr>
            <w:t>MI</w:t>
          </w:r>
        </w:smartTag>
      </w:smartTag>
      <w:r>
        <w:rPr>
          <w:sz w:val="22"/>
        </w:rPr>
        <w:t>: Baker Book House.</w:t>
      </w:r>
    </w:p>
    <w:p w:rsidR="00A75D61" w:rsidRDefault="00A75D61" w:rsidP="00A75D61">
      <w:pPr>
        <w:rPr>
          <w:sz w:val="22"/>
        </w:rPr>
      </w:pPr>
    </w:p>
    <w:p w:rsidR="00A75D61" w:rsidRDefault="00A75D61" w:rsidP="00A75D61">
      <w:pPr>
        <w:pStyle w:val="Heading2"/>
        <w:rPr>
          <w:rFonts w:ascii="Times New Roman" w:hAnsi="Times New Roman" w:cs="Times New Roman"/>
        </w:rPr>
      </w:pPr>
      <w:bookmarkStart w:id="8" w:name="_Toc165951687"/>
      <w:r>
        <w:rPr>
          <w:rFonts w:ascii="Times New Roman" w:hAnsi="Times New Roman" w:cs="Times New Roman"/>
        </w:rPr>
        <w:t>Serie</w:t>
      </w:r>
      <w:bookmarkEnd w:id="8"/>
    </w:p>
    <w:p w:rsidR="00A75D61" w:rsidRPr="000353C2" w:rsidRDefault="00A75D61" w:rsidP="00A75D61"/>
    <w:p w:rsidR="00A75D61" w:rsidRDefault="00A75D61" w:rsidP="00A75D61">
      <w:pPr>
        <w:rPr>
          <w:sz w:val="22"/>
        </w:rPr>
      </w:pPr>
      <w:r>
        <w:rPr>
          <w:sz w:val="22"/>
        </w:rPr>
        <w:t xml:space="preserve">Martin, R. P. (1988). </w:t>
      </w:r>
      <w:r>
        <w:rPr>
          <w:i/>
          <w:iCs/>
          <w:sz w:val="22"/>
        </w:rPr>
        <w:t xml:space="preserve">James. </w:t>
      </w:r>
      <w:r>
        <w:rPr>
          <w:sz w:val="22"/>
        </w:rPr>
        <w:t xml:space="preserve">Word Biblical Commentary: 23A.  </w:t>
      </w:r>
      <w:smartTag w:uri="urn:schemas-microsoft-com:office:smarttags" w:element="place">
        <w:smartTag w:uri="urn:schemas-microsoft-com:office:smarttags" w:element="City">
          <w:r>
            <w:rPr>
              <w:sz w:val="22"/>
            </w:rPr>
            <w:t>Waco</w:t>
          </w:r>
        </w:smartTag>
        <w:r>
          <w:rPr>
            <w:sz w:val="22"/>
          </w:rPr>
          <w:t xml:space="preserve">, </w:t>
        </w:r>
        <w:smartTag w:uri="urn:schemas-microsoft-com:office:smarttags" w:element="State">
          <w:r>
            <w:rPr>
              <w:sz w:val="22"/>
            </w:rPr>
            <w:t>TX</w:t>
          </w:r>
        </w:smartTag>
      </w:smartTag>
      <w:r>
        <w:rPr>
          <w:sz w:val="22"/>
        </w:rPr>
        <w:t xml:space="preserve">: Word </w:t>
      </w:r>
      <w:smartTag w:uri="urn:schemas-microsoft-com:office:smarttags" w:element="PersonName">
        <w:r>
          <w:rPr>
            <w:sz w:val="22"/>
          </w:rPr>
          <w:t>Books</w:t>
        </w:r>
      </w:smartTag>
      <w:r>
        <w:rPr>
          <w:sz w:val="22"/>
        </w:rPr>
        <w:t>.</w:t>
      </w:r>
    </w:p>
    <w:p w:rsidR="00A75D61" w:rsidRDefault="00A75D61" w:rsidP="00A75D61">
      <w:pPr>
        <w:rPr>
          <w:sz w:val="22"/>
        </w:rPr>
      </w:pPr>
    </w:p>
    <w:p w:rsidR="00A75D61" w:rsidRDefault="00A75D61" w:rsidP="00A75D61">
      <w:pPr>
        <w:rPr>
          <w:i/>
          <w:iCs/>
          <w:sz w:val="22"/>
        </w:rPr>
      </w:pPr>
      <w:r>
        <w:rPr>
          <w:sz w:val="22"/>
        </w:rPr>
        <w:t xml:space="preserve">Augustine. </w:t>
      </w:r>
      <w:r>
        <w:rPr>
          <w:i/>
          <w:iCs/>
          <w:sz w:val="22"/>
        </w:rPr>
        <w:t xml:space="preserve">The confessions and letters of St. Augustin. </w:t>
      </w:r>
      <w:r>
        <w:rPr>
          <w:sz w:val="22"/>
        </w:rPr>
        <w:t>(1980)</w:t>
      </w:r>
      <w:r>
        <w:rPr>
          <w:i/>
          <w:iCs/>
          <w:sz w:val="22"/>
        </w:rPr>
        <w:t xml:space="preserve">. </w:t>
      </w:r>
      <w:r>
        <w:rPr>
          <w:sz w:val="22"/>
        </w:rPr>
        <w:t xml:space="preserve">Reproduced in P. Schaff (Ed.), </w:t>
      </w:r>
      <w:r>
        <w:rPr>
          <w:i/>
          <w:iCs/>
          <w:sz w:val="22"/>
        </w:rPr>
        <w:t xml:space="preserve">A </w:t>
      </w:r>
    </w:p>
    <w:p w:rsidR="00A75D61" w:rsidRDefault="00A75D61" w:rsidP="00A75D61">
      <w:pPr>
        <w:ind w:left="720"/>
        <w:rPr>
          <w:i/>
          <w:iCs/>
          <w:sz w:val="22"/>
        </w:rPr>
      </w:pPr>
    </w:p>
    <w:p w:rsidR="00A75D61" w:rsidRDefault="00A75D61" w:rsidP="00A75D61">
      <w:pPr>
        <w:ind w:left="720"/>
        <w:rPr>
          <w:sz w:val="22"/>
        </w:rPr>
      </w:pPr>
      <w:r>
        <w:rPr>
          <w:i/>
          <w:iCs/>
          <w:sz w:val="22"/>
        </w:rPr>
        <w:t xml:space="preserve">select </w:t>
      </w:r>
      <w:smartTag w:uri="urn:schemas-microsoft-com:office:smarttags" w:element="PersonName">
        <w:r>
          <w:rPr>
            <w:i/>
            <w:iCs/>
            <w:sz w:val="22"/>
          </w:rPr>
          <w:t>library</w:t>
        </w:r>
      </w:smartTag>
      <w:r>
        <w:rPr>
          <w:i/>
          <w:iCs/>
          <w:sz w:val="22"/>
        </w:rPr>
        <w:t xml:space="preserve"> of the Nicene and post-Nicene fathers of the Christian church: </w:t>
      </w:r>
      <w:r>
        <w:rPr>
          <w:sz w:val="22"/>
        </w:rPr>
        <w:t>Vol. 1,</w:t>
      </w:r>
      <w:r>
        <w:rPr>
          <w:i/>
          <w:iCs/>
          <w:sz w:val="22"/>
        </w:rPr>
        <w:t xml:space="preserve"> </w:t>
      </w:r>
      <w:r>
        <w:rPr>
          <w:sz w:val="22"/>
        </w:rPr>
        <w:t xml:space="preserve">first </w:t>
      </w:r>
    </w:p>
    <w:p w:rsidR="00A75D61" w:rsidRDefault="00A75D61" w:rsidP="00A75D61">
      <w:pPr>
        <w:ind w:left="720"/>
        <w:rPr>
          <w:i/>
          <w:iCs/>
          <w:sz w:val="22"/>
        </w:rPr>
      </w:pPr>
    </w:p>
    <w:p w:rsidR="00A75D61" w:rsidRDefault="00A75D61" w:rsidP="00A75D61">
      <w:pPr>
        <w:ind w:left="720"/>
        <w:rPr>
          <w:sz w:val="22"/>
        </w:rPr>
      </w:pPr>
      <w:r>
        <w:rPr>
          <w:sz w:val="22"/>
        </w:rPr>
        <w:t xml:space="preserve">series.  </w:t>
      </w:r>
      <w:smartTag w:uri="urn:schemas-microsoft-com:office:smarttags" w:element="place">
        <w:smartTag w:uri="urn:schemas-microsoft-com:office:smarttags" w:element="City">
          <w:r>
            <w:rPr>
              <w:sz w:val="22"/>
            </w:rPr>
            <w:t>Grand Rapids</w:t>
          </w:r>
        </w:smartTag>
        <w:r>
          <w:rPr>
            <w:sz w:val="22"/>
          </w:rPr>
          <w:t xml:space="preserve">, </w:t>
        </w:r>
        <w:smartTag w:uri="urn:schemas-microsoft-com:office:smarttags" w:element="State">
          <w:r>
            <w:rPr>
              <w:sz w:val="22"/>
            </w:rPr>
            <w:t>MI</w:t>
          </w:r>
        </w:smartTag>
      </w:smartTag>
      <w:r>
        <w:rPr>
          <w:sz w:val="22"/>
        </w:rPr>
        <w:t>: Eerdmans.</w:t>
      </w:r>
      <w:r>
        <w:rPr>
          <w:i/>
          <w:iCs/>
          <w:sz w:val="22"/>
        </w:rPr>
        <w:t xml:space="preserve">  </w:t>
      </w:r>
    </w:p>
    <w:p w:rsidR="00A75D61" w:rsidRDefault="00A75D61" w:rsidP="00A75D61">
      <w:pPr>
        <w:rPr>
          <w:sz w:val="22"/>
        </w:rPr>
      </w:pPr>
    </w:p>
    <w:p w:rsidR="00A75D61" w:rsidRDefault="00D9004C" w:rsidP="00A75D61">
      <w:pPr>
        <w:pStyle w:val="Heading2"/>
        <w:rPr>
          <w:rFonts w:ascii="Times New Roman" w:hAnsi="Times New Roman" w:cs="Times New Roman"/>
        </w:rPr>
      </w:pPr>
      <w:bookmarkStart w:id="9" w:name="_Toc165951688"/>
      <w:r>
        <w:rPr>
          <w:rFonts w:ascii="Times New Roman" w:hAnsi="Times New Roman" w:cs="Times New Roman"/>
        </w:rPr>
        <w:t>Citare dintr-o enciclopedie sau o parte a unei cărți</w:t>
      </w:r>
      <w:bookmarkEnd w:id="9"/>
    </w:p>
    <w:p w:rsidR="00A75D61" w:rsidRPr="000353C2" w:rsidRDefault="00A75D61" w:rsidP="00A75D61"/>
    <w:p w:rsidR="00A75D61" w:rsidRDefault="00A75D61" w:rsidP="00A75D61">
      <w:pPr>
        <w:pStyle w:val="BodyText"/>
        <w:rPr>
          <w:rFonts w:ascii="Times New Roman" w:hAnsi="Times New Roman" w:cs="Times New Roman"/>
        </w:rPr>
      </w:pPr>
      <w:r>
        <w:rPr>
          <w:rFonts w:ascii="Times New Roman" w:hAnsi="Times New Roman" w:cs="Times New Roman"/>
        </w:rPr>
        <w:t xml:space="preserve">Smith, L. R. (1987). Islam. In M. Eliade, et al. (Eds.), </w:t>
      </w:r>
      <w:r>
        <w:rPr>
          <w:rFonts w:ascii="Times New Roman" w:hAnsi="Times New Roman" w:cs="Times New Roman"/>
          <w:i/>
          <w:iCs/>
        </w:rPr>
        <w:t xml:space="preserve">The encyclopedia of religion. </w:t>
      </w:r>
      <w:r>
        <w:rPr>
          <w:rFonts w:ascii="Times New Roman" w:hAnsi="Times New Roman" w:cs="Times New Roman"/>
        </w:rPr>
        <w:t>(Vol. 4, pp. 798-</w:t>
      </w:r>
    </w:p>
    <w:p w:rsidR="00A75D61" w:rsidRDefault="00A75D61" w:rsidP="00A75D61">
      <w:pPr>
        <w:pStyle w:val="BodyText"/>
        <w:ind w:firstLine="720"/>
        <w:rPr>
          <w:rFonts w:ascii="Times New Roman" w:hAnsi="Times New Roman" w:cs="Times New Roman"/>
        </w:rPr>
      </w:pPr>
    </w:p>
    <w:p w:rsidR="00A75D61" w:rsidRDefault="00A75D61" w:rsidP="00A75D61">
      <w:pPr>
        <w:pStyle w:val="BodyText"/>
        <w:ind w:firstLine="720"/>
        <w:rPr>
          <w:rFonts w:ascii="Times New Roman" w:hAnsi="Times New Roman" w:cs="Times New Roman"/>
        </w:rPr>
      </w:pPr>
      <w:r>
        <w:rPr>
          <w:rFonts w:ascii="Times New Roman" w:hAnsi="Times New Roman" w:cs="Times New Roman"/>
        </w:rPr>
        <w:t xml:space="preserve">803). </w:t>
      </w:r>
      <w:smartTag w:uri="urn:schemas-microsoft-com:office:smarttags" w:element="place">
        <w:smartTag w:uri="urn:schemas-microsoft-com:office:smarttags" w:element="State">
          <w:r>
            <w:rPr>
              <w:rFonts w:ascii="Times New Roman" w:hAnsi="Times New Roman" w:cs="Times New Roman"/>
            </w:rPr>
            <w:t>New York</w:t>
          </w:r>
        </w:smartTag>
      </w:smartTag>
      <w:r>
        <w:rPr>
          <w:rFonts w:ascii="Times New Roman" w:hAnsi="Times New Roman" w:cs="Times New Roman"/>
        </w:rPr>
        <w:t xml:space="preserve">: Macmillan. </w:t>
      </w:r>
    </w:p>
    <w:p w:rsidR="00A75D61" w:rsidRDefault="00A75D61" w:rsidP="00A75D61">
      <w:pPr>
        <w:pStyle w:val="BodyText"/>
        <w:rPr>
          <w:rFonts w:ascii="Times New Roman" w:hAnsi="Times New Roman" w:cs="Times New Roman"/>
        </w:rPr>
      </w:pPr>
    </w:p>
    <w:p w:rsidR="00A75D61" w:rsidRDefault="00D9004C" w:rsidP="00A75D61">
      <w:pPr>
        <w:pStyle w:val="Heading2"/>
        <w:rPr>
          <w:rFonts w:ascii="Times New Roman" w:hAnsi="Times New Roman" w:cs="Times New Roman"/>
          <w:lang w:val="fr-FR"/>
        </w:rPr>
      </w:pPr>
      <w:bookmarkStart w:id="10" w:name="_Toc165951689"/>
      <w:r>
        <w:rPr>
          <w:rFonts w:ascii="Times New Roman" w:hAnsi="Times New Roman" w:cs="Times New Roman"/>
          <w:lang w:val="fr-FR"/>
        </w:rPr>
        <w:t xml:space="preserve">Versiuni ale </w:t>
      </w:r>
      <w:r w:rsidR="00A75D61">
        <w:rPr>
          <w:rFonts w:ascii="Times New Roman" w:hAnsi="Times New Roman" w:cs="Times New Roman"/>
          <w:lang w:val="fr-FR"/>
        </w:rPr>
        <w:t>Bibl</w:t>
      </w:r>
      <w:bookmarkEnd w:id="10"/>
      <w:r>
        <w:rPr>
          <w:rFonts w:ascii="Times New Roman" w:hAnsi="Times New Roman" w:cs="Times New Roman"/>
          <w:lang w:val="fr-FR"/>
        </w:rPr>
        <w:t>iei</w:t>
      </w:r>
    </w:p>
    <w:p w:rsidR="00A75D61" w:rsidRPr="000353C2" w:rsidRDefault="00A75D61" w:rsidP="00A75D61">
      <w:pPr>
        <w:rPr>
          <w:lang w:val="fr-FR"/>
        </w:rPr>
      </w:pPr>
    </w:p>
    <w:p w:rsidR="00A75D61" w:rsidRDefault="00A75D61" w:rsidP="00A75D61">
      <w:pPr>
        <w:rPr>
          <w:sz w:val="22"/>
        </w:rPr>
      </w:pPr>
      <w:r>
        <w:rPr>
          <w:i/>
          <w:iCs/>
          <w:sz w:val="22"/>
          <w:lang w:val="fr-FR"/>
        </w:rPr>
        <w:t xml:space="preserve">Quest study Bible. </w:t>
      </w:r>
      <w:r>
        <w:rPr>
          <w:sz w:val="22"/>
          <w:lang w:val="fr-FR"/>
        </w:rPr>
        <w:t>(NIV).</w:t>
      </w:r>
      <w:r>
        <w:rPr>
          <w:i/>
          <w:iCs/>
          <w:sz w:val="22"/>
          <w:lang w:val="fr-FR"/>
        </w:rPr>
        <w:t xml:space="preserve"> </w:t>
      </w:r>
      <w:r>
        <w:rPr>
          <w:sz w:val="22"/>
        </w:rPr>
        <w:t xml:space="preserve">(2003). </w:t>
      </w:r>
      <w:smartTag w:uri="urn:schemas-microsoft-com:office:smarttags" w:element="place">
        <w:smartTag w:uri="urn:schemas-microsoft-com:office:smarttags" w:element="City">
          <w:r>
            <w:rPr>
              <w:sz w:val="22"/>
            </w:rPr>
            <w:t>Grand Rapids</w:t>
          </w:r>
        </w:smartTag>
        <w:r>
          <w:rPr>
            <w:sz w:val="22"/>
          </w:rPr>
          <w:t xml:space="preserve">, </w:t>
        </w:r>
        <w:smartTag w:uri="urn:schemas-microsoft-com:office:smarttags" w:element="State">
          <w:r>
            <w:rPr>
              <w:sz w:val="22"/>
            </w:rPr>
            <w:t>MI</w:t>
          </w:r>
        </w:smartTag>
      </w:smartTag>
      <w:r>
        <w:rPr>
          <w:sz w:val="22"/>
        </w:rPr>
        <w:t>: Zondervan.</w:t>
      </w:r>
    </w:p>
    <w:p w:rsidR="00A75D61" w:rsidRDefault="00A75D61" w:rsidP="00A75D61">
      <w:pPr>
        <w:rPr>
          <w:sz w:val="22"/>
        </w:rPr>
      </w:pPr>
    </w:p>
    <w:p w:rsidR="00A75D61" w:rsidRDefault="00A75D61" w:rsidP="00A75D61">
      <w:pPr>
        <w:rPr>
          <w:b/>
          <w:bCs/>
          <w:sz w:val="22"/>
        </w:rPr>
      </w:pPr>
      <w:r>
        <w:rPr>
          <w:b/>
          <w:bCs/>
          <w:sz w:val="22"/>
        </w:rPr>
        <w:t>Tra</w:t>
      </w:r>
      <w:r w:rsidR="00D9004C">
        <w:rPr>
          <w:b/>
          <w:bCs/>
          <w:sz w:val="22"/>
        </w:rPr>
        <w:t>ducere</w:t>
      </w:r>
      <w:r>
        <w:rPr>
          <w:b/>
          <w:bCs/>
          <w:sz w:val="22"/>
        </w:rPr>
        <w:t xml:space="preserve">, </w:t>
      </w:r>
      <w:r w:rsidR="00D9004C">
        <w:rPr>
          <w:b/>
          <w:bCs/>
          <w:sz w:val="22"/>
        </w:rPr>
        <w:t>Carte listată sau Carte</w:t>
      </w:r>
      <w:r>
        <w:rPr>
          <w:b/>
          <w:bCs/>
          <w:sz w:val="22"/>
        </w:rPr>
        <w:t xml:space="preserve"> </w:t>
      </w:r>
      <w:r w:rsidR="00D9004C">
        <w:rPr>
          <w:b/>
          <w:bCs/>
          <w:sz w:val="22"/>
        </w:rPr>
        <w:t>o</w:t>
      </w:r>
      <w:r>
        <w:rPr>
          <w:b/>
          <w:bCs/>
          <w:sz w:val="22"/>
        </w:rPr>
        <w:t>nline</w:t>
      </w:r>
    </w:p>
    <w:p w:rsidR="00A75D61" w:rsidRDefault="00A75D61" w:rsidP="00A75D61">
      <w:pPr>
        <w:pStyle w:val="BodyText"/>
        <w:rPr>
          <w:rFonts w:ascii="Times New Roman" w:hAnsi="Times New Roman" w:cs="Times New Roman"/>
        </w:rPr>
      </w:pPr>
      <w:r>
        <w:rPr>
          <w:rFonts w:ascii="Times New Roman" w:hAnsi="Times New Roman" w:cs="Times New Roman"/>
        </w:rPr>
        <w:t xml:space="preserve">Include </w:t>
      </w:r>
      <w:r w:rsidR="00D9004C">
        <w:rPr>
          <w:rFonts w:ascii="Times New Roman" w:hAnsi="Times New Roman" w:cs="Times New Roman"/>
        </w:rPr>
        <w:t>dacă este posibil informații despre titlul original și anul publicării.</w:t>
      </w:r>
      <w:r>
        <w:rPr>
          <w:rFonts w:ascii="Times New Roman" w:hAnsi="Times New Roman" w:cs="Times New Roman"/>
        </w:rPr>
        <w:t xml:space="preserve">  </w:t>
      </w:r>
    </w:p>
    <w:p w:rsidR="00A75D61" w:rsidRDefault="00A75D61" w:rsidP="00A75D61">
      <w:pPr>
        <w:pStyle w:val="BodyText"/>
        <w:rPr>
          <w:rFonts w:ascii="Times New Roman" w:hAnsi="Times New Roman" w:cs="Times New Roman"/>
        </w:rPr>
      </w:pPr>
      <w:r>
        <w:rPr>
          <w:rFonts w:ascii="Times New Roman" w:hAnsi="Times New Roman" w:cs="Times New Roman"/>
        </w:rPr>
        <w:t xml:space="preserve">Include </w:t>
      </w:r>
      <w:r w:rsidR="00D9004C">
        <w:rPr>
          <w:rFonts w:ascii="Times New Roman" w:hAnsi="Times New Roman" w:cs="Times New Roman"/>
        </w:rPr>
        <w:t>dacă este posibil numele traducătorului</w:t>
      </w:r>
      <w:r>
        <w:rPr>
          <w:rFonts w:ascii="Times New Roman" w:hAnsi="Times New Roman" w:cs="Times New Roman"/>
        </w:rPr>
        <w:t>.</w:t>
      </w:r>
    </w:p>
    <w:p w:rsidR="00A75D61" w:rsidRDefault="00A75D61" w:rsidP="00A75D61">
      <w:pPr>
        <w:pStyle w:val="BodyText"/>
        <w:rPr>
          <w:rFonts w:ascii="Times New Roman" w:hAnsi="Times New Roman" w:cs="Times New Roman"/>
        </w:rPr>
      </w:pPr>
      <w:r>
        <w:rPr>
          <w:rFonts w:ascii="Times New Roman" w:hAnsi="Times New Roman" w:cs="Times New Roman"/>
        </w:rPr>
        <w:t xml:space="preserve"> </w:t>
      </w:r>
    </w:p>
    <w:p w:rsidR="00A75D61" w:rsidRDefault="00A75D61" w:rsidP="00A75D61">
      <w:pPr>
        <w:pStyle w:val="BodyText"/>
        <w:rPr>
          <w:rFonts w:ascii="Times New Roman" w:hAnsi="Times New Roman" w:cs="Times New Roman"/>
        </w:rPr>
      </w:pPr>
      <w:r>
        <w:rPr>
          <w:rFonts w:ascii="Times New Roman" w:hAnsi="Times New Roman" w:cs="Times New Roman"/>
        </w:rPr>
        <w:t xml:space="preserve">Erickson, M. J.  (2004).  </w:t>
      </w:r>
      <w:r>
        <w:rPr>
          <w:rFonts w:ascii="Times New Roman" w:hAnsi="Times New Roman" w:cs="Times New Roman"/>
          <w:i/>
          <w:iCs/>
        </w:rPr>
        <w:t>Teologie Crestina.</w:t>
      </w:r>
      <w:r>
        <w:rPr>
          <w:rFonts w:ascii="Times New Roman" w:hAnsi="Times New Roman" w:cs="Times New Roman"/>
        </w:rPr>
        <w:t xml:space="preserve">  </w:t>
      </w:r>
      <w:smartTag w:uri="urn:schemas-microsoft-com:office:smarttags" w:element="City">
        <w:smartTag w:uri="urn:schemas-microsoft-com:office:smarttags" w:element="place">
          <w:r>
            <w:rPr>
              <w:rFonts w:ascii="Times New Roman" w:hAnsi="Times New Roman" w:cs="Times New Roman"/>
            </w:rPr>
            <w:t>Oradea</w:t>
          </w:r>
        </w:smartTag>
      </w:smartTag>
      <w:r>
        <w:rPr>
          <w:rFonts w:ascii="Times New Roman" w:hAnsi="Times New Roman" w:cs="Times New Roman"/>
        </w:rPr>
        <w:t xml:space="preserve">, RO: Editura Cartea Crestina.  </w:t>
      </w:r>
    </w:p>
    <w:p w:rsidR="00A75D61" w:rsidRDefault="00A75D61" w:rsidP="00A75D61">
      <w:pPr>
        <w:pStyle w:val="BodyText"/>
        <w:ind w:firstLine="720"/>
        <w:rPr>
          <w:rFonts w:ascii="Times New Roman" w:hAnsi="Times New Roman" w:cs="Times New Roman"/>
        </w:rPr>
      </w:pPr>
    </w:p>
    <w:p w:rsidR="00A75D61" w:rsidRDefault="00A75D61" w:rsidP="00A75D61">
      <w:pPr>
        <w:pStyle w:val="BodyText"/>
        <w:ind w:firstLine="720"/>
        <w:rPr>
          <w:rFonts w:ascii="Times New Roman" w:hAnsi="Times New Roman" w:cs="Times New Roman"/>
        </w:rPr>
      </w:pPr>
      <w:r>
        <w:rPr>
          <w:rFonts w:ascii="Times New Roman" w:hAnsi="Times New Roman" w:cs="Times New Roman"/>
        </w:rPr>
        <w:t xml:space="preserve">(Translation of </w:t>
      </w:r>
      <w:r>
        <w:rPr>
          <w:rFonts w:ascii="Times New Roman" w:hAnsi="Times New Roman" w:cs="Times New Roman"/>
          <w:i/>
          <w:iCs/>
        </w:rPr>
        <w:t xml:space="preserve">Christian Theology, </w:t>
      </w:r>
      <w:r>
        <w:rPr>
          <w:rFonts w:ascii="Times New Roman" w:hAnsi="Times New Roman" w:cs="Times New Roman"/>
        </w:rPr>
        <w:t>1998).</w:t>
      </w:r>
    </w:p>
    <w:p w:rsidR="00A75D61" w:rsidRDefault="00A75D61" w:rsidP="00A75D61">
      <w:pPr>
        <w:pStyle w:val="BodyText"/>
        <w:rPr>
          <w:rFonts w:ascii="Times New Roman" w:hAnsi="Times New Roman" w:cs="Times New Roman"/>
          <w:b/>
          <w:bCs/>
        </w:rPr>
      </w:pPr>
    </w:p>
    <w:p w:rsidR="00A75D61" w:rsidRDefault="00A75D61" w:rsidP="00A75D61">
      <w:pPr>
        <w:pStyle w:val="Heading1"/>
        <w:rPr>
          <w:b w:val="0"/>
          <w:bCs w:val="0"/>
        </w:rPr>
      </w:pPr>
      <w:bookmarkStart w:id="11" w:name="_Toc165951690"/>
      <w:r>
        <w:rPr>
          <w:b w:val="0"/>
          <w:bCs w:val="0"/>
        </w:rPr>
        <w:lastRenderedPageBreak/>
        <w:t xml:space="preserve">Ladd, G. E.  (2006).  </w:t>
      </w:r>
      <w:r>
        <w:rPr>
          <w:rFonts w:hint="eastAsia"/>
          <w:b w:val="0"/>
          <w:bCs w:val="0"/>
          <w:i/>
          <w:iCs/>
        </w:rPr>
        <w:t>Лэдд</w:t>
      </w:r>
      <w:r>
        <w:rPr>
          <w:b w:val="0"/>
          <w:bCs w:val="0"/>
          <w:i/>
          <w:iCs/>
        </w:rPr>
        <w:t xml:space="preserve"> </w:t>
      </w:r>
      <w:r>
        <w:rPr>
          <w:rFonts w:hint="eastAsia"/>
          <w:b w:val="0"/>
          <w:bCs w:val="0"/>
          <w:i/>
          <w:iCs/>
        </w:rPr>
        <w:t>Джордж</w:t>
      </w:r>
      <w:r>
        <w:rPr>
          <w:b w:val="0"/>
          <w:bCs w:val="0"/>
          <w:i/>
          <w:iCs/>
        </w:rPr>
        <w:t xml:space="preserve"> </w:t>
      </w:r>
      <w:r>
        <w:rPr>
          <w:rFonts w:hint="eastAsia"/>
          <w:b w:val="0"/>
          <w:bCs w:val="0"/>
          <w:i/>
          <w:iCs/>
        </w:rPr>
        <w:t>Элдон</w:t>
      </w:r>
      <w:r>
        <w:rPr>
          <w:b w:val="0"/>
          <w:bCs w:val="0"/>
          <w:i/>
          <w:iCs/>
        </w:rPr>
        <w:t xml:space="preserve">. </w:t>
      </w:r>
      <w:r>
        <w:rPr>
          <w:rFonts w:hint="eastAsia"/>
          <w:b w:val="0"/>
          <w:bCs w:val="0"/>
          <w:i/>
          <w:iCs/>
        </w:rPr>
        <w:t>Теология</w:t>
      </w:r>
      <w:r>
        <w:rPr>
          <w:b w:val="0"/>
          <w:bCs w:val="0"/>
        </w:rPr>
        <w:t xml:space="preserve"> (Y. Lubenets, Trans.).  Retrieved</w:t>
      </w:r>
      <w:bookmarkEnd w:id="11"/>
      <w:r>
        <w:rPr>
          <w:b w:val="0"/>
          <w:bCs w:val="0"/>
        </w:rPr>
        <w:t xml:space="preserve"> </w:t>
      </w:r>
    </w:p>
    <w:p w:rsidR="00A75D61" w:rsidRDefault="00A75D61" w:rsidP="00A75D61">
      <w:pPr>
        <w:pStyle w:val="Heading1"/>
        <w:ind w:left="720"/>
        <w:rPr>
          <w:b w:val="0"/>
          <w:bCs w:val="0"/>
        </w:rPr>
      </w:pPr>
      <w:bookmarkStart w:id="12" w:name="_Toc165951691"/>
    </w:p>
    <w:p w:rsidR="00A75D61" w:rsidRDefault="00A75D61" w:rsidP="00A75D61">
      <w:pPr>
        <w:pStyle w:val="Heading1"/>
        <w:ind w:left="720"/>
        <w:rPr>
          <w:b w:val="0"/>
          <w:bCs w:val="0"/>
        </w:rPr>
      </w:pPr>
      <w:r>
        <w:rPr>
          <w:b w:val="0"/>
          <w:bCs w:val="0"/>
        </w:rPr>
        <w:t xml:space="preserve">12 </w:t>
      </w:r>
      <w:r>
        <w:rPr>
          <w:b w:val="0"/>
          <w:bCs w:val="0"/>
          <w:sz w:val="22"/>
        </w:rPr>
        <w:t xml:space="preserve">May 2007 from </w:t>
      </w:r>
      <w:hyperlink r:id="rId5" w:history="1">
        <w:r>
          <w:rPr>
            <w:rStyle w:val="Hyperlink"/>
            <w:b w:val="0"/>
            <w:bCs w:val="0"/>
          </w:rPr>
          <w:t>http://www.gumer.info/bogoslov_Buks/bog</w:t>
        </w:r>
        <w:r>
          <w:rPr>
            <w:rStyle w:val="Hyperlink"/>
            <w:b w:val="0"/>
            <w:bCs w:val="0"/>
          </w:rPr>
          <w:t>o</w:t>
        </w:r>
        <w:r>
          <w:rPr>
            <w:rStyle w:val="Hyperlink"/>
            <w:b w:val="0"/>
            <w:bCs w:val="0"/>
          </w:rPr>
          <w:t>slov/Eldon/_Index.php</w:t>
        </w:r>
      </w:hyperlink>
      <w:r>
        <w:rPr>
          <w:b w:val="0"/>
          <w:bCs w:val="0"/>
        </w:rPr>
        <w:t xml:space="preserve">.  </w:t>
      </w:r>
    </w:p>
    <w:p w:rsidR="00A75D61" w:rsidRDefault="00A75D61" w:rsidP="00A75D61">
      <w:pPr>
        <w:pStyle w:val="Heading1"/>
        <w:ind w:left="720"/>
        <w:rPr>
          <w:b w:val="0"/>
          <w:bCs w:val="0"/>
        </w:rPr>
      </w:pPr>
    </w:p>
    <w:p w:rsidR="00A75D61" w:rsidRDefault="00A75D61" w:rsidP="00A75D61">
      <w:pPr>
        <w:pStyle w:val="Heading1"/>
        <w:ind w:left="720"/>
        <w:rPr>
          <w:b w:val="0"/>
          <w:bCs w:val="0"/>
          <w:sz w:val="22"/>
        </w:rPr>
      </w:pPr>
      <w:r>
        <w:rPr>
          <w:b w:val="0"/>
          <w:bCs w:val="0"/>
        </w:rPr>
        <w:t>(Translation of</w:t>
      </w:r>
      <w:r>
        <w:rPr>
          <w:sz w:val="22"/>
        </w:rPr>
        <w:t xml:space="preserve"> </w:t>
      </w:r>
      <w:r>
        <w:rPr>
          <w:b w:val="0"/>
          <w:bCs w:val="0"/>
          <w:i/>
          <w:iCs/>
          <w:sz w:val="22"/>
        </w:rPr>
        <w:t>A theology of the New Testament</w:t>
      </w:r>
      <w:r>
        <w:rPr>
          <w:b w:val="0"/>
          <w:bCs w:val="0"/>
          <w:sz w:val="22"/>
        </w:rPr>
        <w:t>, 1993).</w:t>
      </w:r>
      <w:bookmarkEnd w:id="12"/>
      <w:r>
        <w:rPr>
          <w:b w:val="0"/>
          <w:bCs w:val="0"/>
          <w:sz w:val="22"/>
        </w:rPr>
        <w:t xml:space="preserve"> </w:t>
      </w:r>
      <w:r>
        <w:rPr>
          <w:b w:val="0"/>
          <w:bCs w:val="0"/>
        </w:rPr>
        <w:t xml:space="preserve"> </w:t>
      </w:r>
      <w:r>
        <w:rPr>
          <w:b w:val="0"/>
          <w:bCs w:val="0"/>
          <w:sz w:val="22"/>
        </w:rPr>
        <w:t xml:space="preserve"> </w:t>
      </w:r>
    </w:p>
    <w:p w:rsidR="00A75D61" w:rsidRDefault="00A75D61" w:rsidP="00A75D61"/>
    <w:p w:rsidR="00A75D61" w:rsidRPr="000353C2" w:rsidRDefault="00A75D61" w:rsidP="00A75D61"/>
    <w:p w:rsidR="00A75D61" w:rsidRPr="000353C2" w:rsidRDefault="00A75D61" w:rsidP="00A75D61">
      <w:pPr>
        <w:pStyle w:val="Heading1"/>
        <w:rPr>
          <w:sz w:val="28"/>
          <w:szCs w:val="28"/>
        </w:rPr>
      </w:pPr>
      <w:r w:rsidRPr="000353C2">
        <w:rPr>
          <w:sz w:val="28"/>
          <w:szCs w:val="28"/>
        </w:rPr>
        <w:t>Ex</w:t>
      </w:r>
      <w:r w:rsidR="00D9004C">
        <w:rPr>
          <w:sz w:val="28"/>
          <w:szCs w:val="28"/>
        </w:rPr>
        <w:t>emple de Citări</w:t>
      </w:r>
      <w:r w:rsidRPr="000353C2">
        <w:rPr>
          <w:sz w:val="28"/>
          <w:szCs w:val="28"/>
        </w:rPr>
        <w:t>: Artic</w:t>
      </w:r>
      <w:r w:rsidR="00D9004C">
        <w:rPr>
          <w:sz w:val="28"/>
          <w:szCs w:val="28"/>
        </w:rPr>
        <w:t>o</w:t>
      </w:r>
      <w:r w:rsidRPr="000353C2">
        <w:rPr>
          <w:sz w:val="28"/>
          <w:szCs w:val="28"/>
        </w:rPr>
        <w:t>le</w:t>
      </w:r>
    </w:p>
    <w:p w:rsidR="00A75D61" w:rsidRDefault="00A75D61" w:rsidP="00A75D61">
      <w:pPr>
        <w:rPr>
          <w:b/>
          <w:bCs/>
          <w:sz w:val="22"/>
        </w:rPr>
      </w:pPr>
    </w:p>
    <w:p w:rsidR="00A75D61" w:rsidRDefault="00D9004C" w:rsidP="00A75D61">
      <w:pPr>
        <w:pStyle w:val="Heading2"/>
        <w:rPr>
          <w:rFonts w:ascii="Times New Roman" w:hAnsi="Times New Roman" w:cs="Times New Roman"/>
        </w:rPr>
      </w:pPr>
      <w:bookmarkStart w:id="13" w:name="_Toc165951692"/>
      <w:r>
        <w:rPr>
          <w:rFonts w:ascii="Times New Roman" w:hAnsi="Times New Roman" w:cs="Times New Roman"/>
        </w:rPr>
        <w:t>Articol din revistă, un autor</w:t>
      </w:r>
      <w:bookmarkEnd w:id="13"/>
    </w:p>
    <w:p w:rsidR="00A75D61" w:rsidRPr="000353C2" w:rsidRDefault="00A75D61" w:rsidP="00A75D61"/>
    <w:p w:rsidR="00A75D61" w:rsidRDefault="00A75D61" w:rsidP="00A75D61">
      <w:r>
        <w:t xml:space="preserve">Tennant, A. (November 2006). The God who lives and works and plays in </w:t>
      </w:r>
      <w:smartTag w:uri="urn:schemas-microsoft-com:office:smarttags" w:element="country-region">
        <w:smartTag w:uri="urn:schemas-microsoft-com:office:smarttags" w:element="place">
          <w:r>
            <w:t>Russia</w:t>
          </w:r>
        </w:smartTag>
      </w:smartTag>
      <w:r>
        <w:t xml:space="preserve">. </w:t>
      </w:r>
    </w:p>
    <w:p w:rsidR="00A75D61" w:rsidRDefault="00A75D61" w:rsidP="00A75D61">
      <w:pPr>
        <w:ind w:firstLine="720"/>
        <w:rPr>
          <w:i/>
          <w:iCs/>
        </w:rPr>
      </w:pPr>
    </w:p>
    <w:p w:rsidR="00A75D61" w:rsidRDefault="00A75D61" w:rsidP="00A75D61">
      <w:pPr>
        <w:ind w:firstLine="720"/>
        <w:rPr>
          <w:i/>
          <w:iCs/>
        </w:rPr>
      </w:pPr>
      <w:r>
        <w:rPr>
          <w:i/>
          <w:iCs/>
        </w:rPr>
        <w:t>Christianity Today, 50</w:t>
      </w:r>
      <w:r>
        <w:t>(11), 32-41.</w:t>
      </w:r>
      <w:r>
        <w:rPr>
          <w:i/>
          <w:iCs/>
        </w:rPr>
        <w:t xml:space="preserve"> </w:t>
      </w:r>
    </w:p>
    <w:p w:rsidR="00A75D61" w:rsidRDefault="00A75D61" w:rsidP="00A75D61">
      <w:pPr>
        <w:pStyle w:val="Heading2"/>
        <w:rPr>
          <w:rFonts w:ascii="Times New Roman" w:hAnsi="Times New Roman" w:cs="Times New Roman"/>
        </w:rPr>
      </w:pPr>
    </w:p>
    <w:p w:rsidR="00A75D61" w:rsidRDefault="00D9004C" w:rsidP="00A75D61">
      <w:pPr>
        <w:pStyle w:val="Heading2"/>
        <w:rPr>
          <w:rFonts w:ascii="Times New Roman" w:hAnsi="Times New Roman" w:cs="Times New Roman"/>
        </w:rPr>
      </w:pPr>
      <w:bookmarkStart w:id="14" w:name="_Toc165951693"/>
      <w:r>
        <w:rPr>
          <w:rFonts w:ascii="Times New Roman" w:hAnsi="Times New Roman" w:cs="Times New Roman"/>
        </w:rPr>
        <w:t>Articol de jurnal, doi până la șase autori</w:t>
      </w:r>
      <w:bookmarkEnd w:id="14"/>
    </w:p>
    <w:p w:rsidR="00A75D61" w:rsidRPr="000353C2" w:rsidRDefault="00A75D61" w:rsidP="00A75D61"/>
    <w:p w:rsidR="00A75D61" w:rsidRDefault="00A75D61" w:rsidP="00A75D61">
      <w:pPr>
        <w:pStyle w:val="Heading2"/>
        <w:rPr>
          <w:rFonts w:ascii="Times New Roman" w:hAnsi="Times New Roman" w:cs="Times New Roman"/>
          <w:b w:val="0"/>
          <w:bCs w:val="0"/>
        </w:rPr>
      </w:pPr>
      <w:bookmarkStart w:id="15" w:name="_Toc165951694"/>
      <w:r>
        <w:rPr>
          <w:rFonts w:ascii="Times New Roman" w:hAnsi="Times New Roman" w:cs="Times New Roman"/>
          <w:b w:val="0"/>
          <w:bCs w:val="0"/>
          <w:lang w:val="de-DE"/>
        </w:rPr>
        <w:t xml:space="preserve">Newman, R. C., Bloom, J. A., &amp; Gauch, H. G., Jr. </w:t>
      </w:r>
      <w:r>
        <w:rPr>
          <w:rFonts w:ascii="Times New Roman" w:hAnsi="Times New Roman" w:cs="Times New Roman"/>
          <w:b w:val="0"/>
          <w:bCs w:val="0"/>
        </w:rPr>
        <w:t>(2003). Public theology and prophecy data: Factual</w:t>
      </w:r>
      <w:bookmarkEnd w:id="15"/>
      <w:r>
        <w:rPr>
          <w:rFonts w:ascii="Times New Roman" w:hAnsi="Times New Roman" w:cs="Times New Roman"/>
          <w:b w:val="0"/>
          <w:bCs w:val="0"/>
        </w:rPr>
        <w:t xml:space="preserve"> </w:t>
      </w:r>
    </w:p>
    <w:p w:rsidR="00A75D61" w:rsidRDefault="00A75D61" w:rsidP="00A75D61">
      <w:pPr>
        <w:pStyle w:val="Heading2"/>
        <w:ind w:left="720"/>
        <w:rPr>
          <w:rFonts w:ascii="Times New Roman" w:hAnsi="Times New Roman" w:cs="Times New Roman"/>
          <w:b w:val="0"/>
          <w:bCs w:val="0"/>
        </w:rPr>
      </w:pPr>
      <w:bookmarkStart w:id="16" w:name="_Toc165951695"/>
    </w:p>
    <w:p w:rsidR="00A75D61" w:rsidRDefault="00A75D61" w:rsidP="00A75D61">
      <w:pPr>
        <w:pStyle w:val="Heading2"/>
        <w:ind w:left="720"/>
        <w:rPr>
          <w:rFonts w:ascii="Times New Roman" w:hAnsi="Times New Roman" w:cs="Times New Roman"/>
          <w:b w:val="0"/>
          <w:bCs w:val="0"/>
          <w:i/>
          <w:iCs/>
        </w:rPr>
      </w:pPr>
      <w:r>
        <w:rPr>
          <w:rFonts w:ascii="Times New Roman" w:hAnsi="Times New Roman" w:cs="Times New Roman"/>
          <w:b w:val="0"/>
          <w:bCs w:val="0"/>
        </w:rPr>
        <w:t xml:space="preserve">evidence that counts for the biblical world view. </w:t>
      </w:r>
      <w:r>
        <w:rPr>
          <w:rFonts w:ascii="Times New Roman" w:hAnsi="Times New Roman" w:cs="Times New Roman"/>
          <w:b w:val="0"/>
          <w:bCs w:val="0"/>
          <w:i/>
          <w:iCs/>
        </w:rPr>
        <w:t xml:space="preserve">Journal of the Evangelical Theological </w:t>
      </w:r>
    </w:p>
    <w:p w:rsidR="00A75D61" w:rsidRDefault="00A75D61" w:rsidP="00A75D61">
      <w:pPr>
        <w:pStyle w:val="Heading2"/>
        <w:ind w:left="720"/>
        <w:rPr>
          <w:rFonts w:ascii="Times New Roman" w:hAnsi="Times New Roman" w:cs="Times New Roman"/>
          <w:b w:val="0"/>
          <w:bCs w:val="0"/>
          <w:i/>
          <w:iCs/>
        </w:rPr>
      </w:pPr>
    </w:p>
    <w:p w:rsidR="00A75D61" w:rsidRDefault="00A75D61" w:rsidP="00A75D61">
      <w:pPr>
        <w:pStyle w:val="Heading2"/>
        <w:ind w:left="720"/>
        <w:rPr>
          <w:rFonts w:ascii="Times New Roman" w:hAnsi="Times New Roman" w:cs="Times New Roman"/>
          <w:b w:val="0"/>
          <w:bCs w:val="0"/>
        </w:rPr>
      </w:pPr>
      <w:r>
        <w:rPr>
          <w:rFonts w:ascii="Times New Roman" w:hAnsi="Times New Roman" w:cs="Times New Roman"/>
          <w:b w:val="0"/>
          <w:bCs w:val="0"/>
          <w:i/>
          <w:iCs/>
        </w:rPr>
        <w:t>Society, 46</w:t>
      </w:r>
      <w:r>
        <w:rPr>
          <w:rFonts w:ascii="Times New Roman" w:hAnsi="Times New Roman" w:cs="Times New Roman"/>
          <w:b w:val="0"/>
          <w:bCs w:val="0"/>
        </w:rPr>
        <w:t>(1), 79-110.</w:t>
      </w:r>
      <w:bookmarkEnd w:id="16"/>
    </w:p>
    <w:p w:rsidR="00A75D61" w:rsidRDefault="00A75D61" w:rsidP="00A75D61"/>
    <w:p w:rsidR="00A75D61" w:rsidRDefault="00D9004C" w:rsidP="00A75D61">
      <w:pPr>
        <w:pStyle w:val="Heading2"/>
        <w:rPr>
          <w:rFonts w:ascii="Times New Roman" w:hAnsi="Times New Roman" w:cs="Times New Roman"/>
        </w:rPr>
      </w:pPr>
      <w:bookmarkStart w:id="17" w:name="_Toc165951696"/>
      <w:r>
        <w:rPr>
          <w:rFonts w:ascii="Times New Roman" w:hAnsi="Times New Roman" w:cs="Times New Roman"/>
        </w:rPr>
        <w:t xml:space="preserve">Articol de jurnal, mai mult de șase autori </w:t>
      </w:r>
      <w:bookmarkEnd w:id="17"/>
      <w:r w:rsidR="00A75D61">
        <w:rPr>
          <w:rFonts w:ascii="Times New Roman" w:hAnsi="Times New Roman" w:cs="Times New Roman"/>
        </w:rPr>
        <w:t xml:space="preserve"> </w:t>
      </w:r>
    </w:p>
    <w:p w:rsidR="00A75D61" w:rsidRPr="000353C2" w:rsidRDefault="00A75D61" w:rsidP="00A75D61"/>
    <w:p w:rsidR="00A75D61" w:rsidRDefault="00A75D61" w:rsidP="00A75D61">
      <w:r>
        <w:t xml:space="preserve">White, S. A., Jackson, H., Martin, B. J., McKay, K., Park, J., Taylor, L. C., et al. (2003). </w:t>
      </w:r>
    </w:p>
    <w:p w:rsidR="00A75D61" w:rsidRDefault="00A75D61" w:rsidP="00A75D61">
      <w:pPr>
        <w:ind w:left="720"/>
      </w:pPr>
    </w:p>
    <w:p w:rsidR="00A75D61" w:rsidRDefault="00A75D61" w:rsidP="00A75D61">
      <w:pPr>
        <w:ind w:left="720"/>
      </w:pPr>
      <w:r>
        <w:t xml:space="preserve">Christians and depression: Attributions as mediators of the depression-buffering role </w:t>
      </w:r>
    </w:p>
    <w:p w:rsidR="00A75D61" w:rsidRDefault="00A75D61" w:rsidP="00A75D61">
      <w:pPr>
        <w:ind w:left="720"/>
      </w:pPr>
    </w:p>
    <w:p w:rsidR="00A75D61" w:rsidRDefault="00A75D61" w:rsidP="00A75D61">
      <w:pPr>
        <w:ind w:left="720"/>
      </w:pPr>
      <w:r>
        <w:t xml:space="preserve">of Christian social support. </w:t>
      </w:r>
      <w:r>
        <w:rPr>
          <w:i/>
          <w:iCs/>
        </w:rPr>
        <w:t>Journal of Psychology &amp; Christianity, 22</w:t>
      </w:r>
      <w:r>
        <w:t>(1), 49.</w:t>
      </w:r>
    </w:p>
    <w:p w:rsidR="00A75D61" w:rsidRDefault="00A75D61" w:rsidP="00A75D61"/>
    <w:p w:rsidR="00A75D61" w:rsidRDefault="00A75D61" w:rsidP="00A75D61">
      <w:pPr>
        <w:pStyle w:val="Heading2"/>
        <w:rPr>
          <w:rFonts w:ascii="Times New Roman" w:hAnsi="Times New Roman" w:cs="Times New Roman"/>
        </w:rPr>
      </w:pPr>
      <w:bookmarkStart w:id="18" w:name="_Toc165951697"/>
      <w:r>
        <w:rPr>
          <w:rFonts w:ascii="Times New Roman" w:hAnsi="Times New Roman" w:cs="Times New Roman"/>
        </w:rPr>
        <w:t>Artic</w:t>
      </w:r>
      <w:r w:rsidR="006752EE">
        <w:rPr>
          <w:rFonts w:ascii="Times New Roman" w:hAnsi="Times New Roman" w:cs="Times New Roman"/>
        </w:rPr>
        <w:t xml:space="preserve">ol dintr-o colecție electronică </w:t>
      </w:r>
      <w:bookmarkEnd w:id="18"/>
      <w:r w:rsidR="006752EE">
        <w:rPr>
          <w:rFonts w:ascii="Times New Roman" w:hAnsi="Times New Roman" w:cs="Times New Roman"/>
        </w:rPr>
        <w:t>sau dintr-o bază de date</w:t>
      </w:r>
    </w:p>
    <w:p w:rsidR="00A75D61" w:rsidRPr="000353C2" w:rsidRDefault="00A75D61" w:rsidP="00A75D61"/>
    <w:p w:rsidR="00A75D61" w:rsidRDefault="00A75D61" w:rsidP="00A75D61">
      <w:pPr>
        <w:rPr>
          <w:sz w:val="22"/>
        </w:rPr>
      </w:pPr>
      <w:r>
        <w:rPr>
          <w:sz w:val="22"/>
        </w:rPr>
        <w:t xml:space="preserve">Martens, E. A. (April 1982). Preaching from the Old Testament: A bibliographic essay.  </w:t>
      </w:r>
    </w:p>
    <w:p w:rsidR="00A75D61" w:rsidRDefault="00A75D61" w:rsidP="00A75D61">
      <w:pPr>
        <w:ind w:left="720"/>
        <w:rPr>
          <w:i/>
          <w:iCs/>
          <w:sz w:val="22"/>
        </w:rPr>
      </w:pPr>
    </w:p>
    <w:p w:rsidR="00A75D61" w:rsidRDefault="00A75D61" w:rsidP="00A75D61">
      <w:pPr>
        <w:ind w:left="720"/>
        <w:rPr>
          <w:sz w:val="22"/>
        </w:rPr>
      </w:pPr>
      <w:r>
        <w:rPr>
          <w:i/>
          <w:iCs/>
          <w:sz w:val="22"/>
        </w:rPr>
        <w:t>Direction Journal</w:t>
      </w:r>
      <w:r>
        <w:rPr>
          <w:sz w:val="22"/>
        </w:rPr>
        <w:t xml:space="preserve">, </w:t>
      </w:r>
      <w:r>
        <w:rPr>
          <w:i/>
          <w:iCs/>
          <w:sz w:val="22"/>
        </w:rPr>
        <w:t>11</w:t>
      </w:r>
      <w:r>
        <w:rPr>
          <w:sz w:val="22"/>
        </w:rPr>
        <w:t>(2)</w:t>
      </w:r>
      <w:r>
        <w:rPr>
          <w:i/>
          <w:iCs/>
          <w:sz w:val="22"/>
        </w:rPr>
        <w:t xml:space="preserve">, </w:t>
      </w:r>
      <w:r>
        <w:rPr>
          <w:sz w:val="22"/>
        </w:rPr>
        <w:t xml:space="preserve">30-39. Retrieved 22 May 2007 from Theological Journal Library.  </w:t>
      </w:r>
    </w:p>
    <w:p w:rsidR="00A75D61" w:rsidRDefault="00A75D61" w:rsidP="00A75D61">
      <w:pPr>
        <w:rPr>
          <w:i/>
          <w:iCs/>
          <w:sz w:val="22"/>
        </w:rPr>
      </w:pPr>
    </w:p>
    <w:p w:rsidR="00A75D61" w:rsidRDefault="00A75D61" w:rsidP="00A75D61">
      <w:pPr>
        <w:pStyle w:val="Heading2"/>
        <w:rPr>
          <w:rFonts w:ascii="Times New Roman" w:hAnsi="Times New Roman" w:cs="Times New Roman"/>
        </w:rPr>
      </w:pPr>
      <w:bookmarkStart w:id="19" w:name="_Toc165951698"/>
      <w:r>
        <w:rPr>
          <w:rFonts w:ascii="Times New Roman" w:hAnsi="Times New Roman" w:cs="Times New Roman"/>
        </w:rPr>
        <w:t>Artic</w:t>
      </w:r>
      <w:r w:rsidR="006752EE">
        <w:rPr>
          <w:rFonts w:ascii="Times New Roman" w:hAnsi="Times New Roman" w:cs="Times New Roman"/>
        </w:rPr>
        <w:t>o</w:t>
      </w:r>
      <w:r>
        <w:rPr>
          <w:rFonts w:ascii="Times New Roman" w:hAnsi="Times New Roman" w:cs="Times New Roman"/>
        </w:rPr>
        <w:t>l</w:t>
      </w:r>
      <w:r w:rsidR="006752EE">
        <w:rPr>
          <w:rFonts w:ascii="Times New Roman" w:hAnsi="Times New Roman" w:cs="Times New Roman"/>
        </w:rPr>
        <w:t xml:space="preserve"> de pe o pagină web</w:t>
      </w:r>
      <w:bookmarkEnd w:id="19"/>
    </w:p>
    <w:p w:rsidR="00A75D61" w:rsidRPr="000353C2" w:rsidRDefault="00A75D61" w:rsidP="00A75D61"/>
    <w:p w:rsidR="00A75D61" w:rsidRDefault="00A75D61" w:rsidP="00A75D61">
      <w:pPr>
        <w:rPr>
          <w:sz w:val="22"/>
        </w:rPr>
      </w:pPr>
      <w:r>
        <w:rPr>
          <w:sz w:val="22"/>
        </w:rPr>
        <w:t xml:space="preserve">Martens, E. A. (April 1982). Preaching from the Old Testament: A bibliographic essay. </w:t>
      </w:r>
    </w:p>
    <w:p w:rsidR="00A75D61" w:rsidRDefault="00A75D61" w:rsidP="00A75D61">
      <w:pPr>
        <w:ind w:left="720"/>
        <w:rPr>
          <w:i/>
          <w:iCs/>
          <w:sz w:val="22"/>
        </w:rPr>
      </w:pPr>
    </w:p>
    <w:p w:rsidR="00A75D61" w:rsidRDefault="00A75D61" w:rsidP="00A75D61">
      <w:pPr>
        <w:ind w:left="720"/>
        <w:rPr>
          <w:sz w:val="22"/>
        </w:rPr>
      </w:pPr>
      <w:r>
        <w:rPr>
          <w:i/>
          <w:iCs/>
          <w:sz w:val="22"/>
        </w:rPr>
        <w:t>Direction Journal</w:t>
      </w:r>
      <w:r>
        <w:rPr>
          <w:sz w:val="22"/>
        </w:rPr>
        <w:t xml:space="preserve">, </w:t>
      </w:r>
      <w:r>
        <w:rPr>
          <w:i/>
          <w:iCs/>
          <w:sz w:val="22"/>
        </w:rPr>
        <w:t>11</w:t>
      </w:r>
      <w:r>
        <w:rPr>
          <w:sz w:val="22"/>
        </w:rPr>
        <w:t>(2)</w:t>
      </w:r>
      <w:r>
        <w:rPr>
          <w:i/>
          <w:iCs/>
          <w:sz w:val="22"/>
        </w:rPr>
        <w:t xml:space="preserve">, </w:t>
      </w:r>
      <w:r>
        <w:rPr>
          <w:sz w:val="22"/>
        </w:rPr>
        <w:t xml:space="preserve">30-39. Retrieved 22 May 2007 from </w:t>
      </w:r>
    </w:p>
    <w:p w:rsidR="00A75D61" w:rsidRDefault="00A75D61" w:rsidP="00A75D61">
      <w:pPr>
        <w:ind w:left="720"/>
        <w:rPr>
          <w:sz w:val="22"/>
        </w:rPr>
      </w:pPr>
    </w:p>
    <w:p w:rsidR="00A75D61" w:rsidRDefault="00A75D61" w:rsidP="00A75D61">
      <w:pPr>
        <w:ind w:left="720"/>
        <w:rPr>
          <w:sz w:val="22"/>
        </w:rPr>
      </w:pPr>
      <w:hyperlink r:id="rId6" w:history="1">
        <w:r>
          <w:rPr>
            <w:rStyle w:val="Hyperlink"/>
            <w:sz w:val="22"/>
          </w:rPr>
          <w:t>www.directionjournal.org/article/?924</w:t>
        </w:r>
      </w:hyperlink>
      <w:r>
        <w:rPr>
          <w:sz w:val="22"/>
        </w:rPr>
        <w:t xml:space="preserve"> </w:t>
      </w:r>
    </w:p>
    <w:p w:rsidR="00A75D61" w:rsidRDefault="00A75D61" w:rsidP="00A75D61">
      <w:pPr>
        <w:rPr>
          <w:sz w:val="22"/>
        </w:rPr>
      </w:pPr>
    </w:p>
    <w:p w:rsidR="00A75D61" w:rsidRDefault="00A75D61" w:rsidP="00A75D61">
      <w:pPr>
        <w:rPr>
          <w:i/>
          <w:iCs/>
        </w:rPr>
      </w:pPr>
      <w:r>
        <w:t xml:space="preserve">Piper, J. (1 January 1996). The supremacy of God among “All the Nations”. </w:t>
      </w:r>
      <w:r>
        <w:rPr>
          <w:i/>
          <w:iCs/>
        </w:rPr>
        <w:t xml:space="preserve">International </w:t>
      </w:r>
    </w:p>
    <w:p w:rsidR="00A75D61" w:rsidRDefault="00A75D61" w:rsidP="00A75D61">
      <w:pPr>
        <w:ind w:left="720"/>
        <w:rPr>
          <w:i/>
          <w:iCs/>
        </w:rPr>
      </w:pPr>
    </w:p>
    <w:p w:rsidR="00A75D61" w:rsidRDefault="00A75D61" w:rsidP="00A75D61">
      <w:pPr>
        <w:ind w:left="720"/>
      </w:pPr>
      <w:r>
        <w:rPr>
          <w:i/>
          <w:iCs/>
        </w:rPr>
        <w:t>Journal of Frontier Missions, 13</w:t>
      </w:r>
      <w:r>
        <w:t xml:space="preserve">(1), 15-26. Retrieved 3 May 2007 from Network for </w:t>
      </w:r>
    </w:p>
    <w:p w:rsidR="00A75D61" w:rsidRDefault="00A75D61" w:rsidP="00A75D61">
      <w:pPr>
        <w:ind w:left="720"/>
      </w:pPr>
      <w:r>
        <w:lastRenderedPageBreak/>
        <w:t xml:space="preserve">Strategic Missions, </w:t>
      </w:r>
    </w:p>
    <w:p w:rsidR="00A75D61" w:rsidRDefault="00A75D61" w:rsidP="00A75D61">
      <w:pPr>
        <w:ind w:left="720"/>
      </w:pPr>
    </w:p>
    <w:p w:rsidR="00A75D61" w:rsidRDefault="00A75D61" w:rsidP="00A75D61">
      <w:pPr>
        <w:ind w:left="720"/>
      </w:pPr>
      <w:hyperlink r:id="rId7" w:history="1">
        <w:r>
          <w:rPr>
            <w:rStyle w:val="Hyperlink"/>
          </w:rPr>
          <w:t>http://www.strategicnetwork.org/index.php?loc=kb&amp;view=v&amp;id=16159&amp;fto=1017&amp;</w:t>
        </w:r>
      </w:hyperlink>
      <w:r>
        <w:t xml:space="preserve">   </w:t>
      </w:r>
    </w:p>
    <w:p w:rsidR="00A75D61" w:rsidRDefault="00A75D61" w:rsidP="00A75D61"/>
    <w:p w:rsidR="00A75D61" w:rsidRDefault="00A75D61" w:rsidP="00A75D61">
      <w:pPr>
        <w:pStyle w:val="Heading1"/>
      </w:pPr>
      <w:bookmarkStart w:id="20" w:name="_Toc165951701"/>
      <w:r>
        <w:t>Tra</w:t>
      </w:r>
      <w:r w:rsidR="006752EE">
        <w:t>ducere</w:t>
      </w:r>
      <w:bookmarkEnd w:id="20"/>
    </w:p>
    <w:p w:rsidR="00A75D61" w:rsidRPr="000353C2" w:rsidRDefault="00A75D61" w:rsidP="00A75D61"/>
    <w:p w:rsidR="00A75D61" w:rsidRDefault="00A75D61" w:rsidP="00A75D61">
      <w:pPr>
        <w:rPr>
          <w:sz w:val="22"/>
        </w:rPr>
      </w:pPr>
      <w:r>
        <w:rPr>
          <w:sz w:val="22"/>
        </w:rPr>
        <w:t xml:space="preserve">Man, R. (2000). Tak i amen. </w:t>
      </w:r>
      <w:r>
        <w:rPr>
          <w:i/>
          <w:iCs/>
          <w:sz w:val="22"/>
        </w:rPr>
        <w:t xml:space="preserve">Viewpoint. </w:t>
      </w:r>
      <w:r>
        <w:rPr>
          <w:sz w:val="22"/>
        </w:rPr>
        <w:t>(A. Kotarska &amp; K Fornal, Trans.). Retrieved 3 May 2007</w:t>
      </w:r>
    </w:p>
    <w:p w:rsidR="00A75D61" w:rsidRDefault="00A75D61" w:rsidP="00A75D61">
      <w:pPr>
        <w:ind w:firstLine="720"/>
        <w:rPr>
          <w:sz w:val="22"/>
        </w:rPr>
      </w:pPr>
    </w:p>
    <w:p w:rsidR="00A75D61" w:rsidRDefault="00A75D61" w:rsidP="00A75D61">
      <w:pPr>
        <w:ind w:firstLine="720"/>
        <w:rPr>
          <w:sz w:val="22"/>
        </w:rPr>
      </w:pPr>
      <w:r>
        <w:rPr>
          <w:sz w:val="22"/>
        </w:rPr>
        <w:t xml:space="preserve">from </w:t>
      </w:r>
      <w:hyperlink r:id="rId8" w:history="1">
        <w:r>
          <w:rPr>
            <w:rStyle w:val="Hyperlink"/>
            <w:sz w:val="22"/>
          </w:rPr>
          <w:t>http://www.worr.org/?page_id=23</w:t>
        </w:r>
      </w:hyperlink>
      <w:r>
        <w:rPr>
          <w:sz w:val="22"/>
        </w:rPr>
        <w:t xml:space="preserve"> (Translation of Yes and amen, 2000)  </w:t>
      </w:r>
    </w:p>
    <w:p w:rsidR="00A75D61" w:rsidRDefault="00A75D61" w:rsidP="00A75D61">
      <w:pPr>
        <w:rPr>
          <w:b/>
          <w:bCs/>
        </w:rPr>
      </w:pPr>
    </w:p>
    <w:p w:rsidR="00A75D61" w:rsidRDefault="00A75D61" w:rsidP="00A75D61">
      <w:pPr>
        <w:rPr>
          <w:b/>
          <w:bCs/>
        </w:rPr>
      </w:pPr>
    </w:p>
    <w:p w:rsidR="00A75D61" w:rsidRPr="000353C2" w:rsidRDefault="00A75D61" w:rsidP="00A75D61">
      <w:pPr>
        <w:rPr>
          <w:b/>
          <w:bCs/>
        </w:rPr>
      </w:pPr>
    </w:p>
    <w:p w:rsidR="00A75D61" w:rsidRPr="000353C2" w:rsidRDefault="00A75D61" w:rsidP="00A75D61">
      <w:pPr>
        <w:pStyle w:val="Heading1"/>
        <w:rPr>
          <w:sz w:val="28"/>
          <w:szCs w:val="28"/>
        </w:rPr>
      </w:pPr>
      <w:r w:rsidRPr="000353C2">
        <w:rPr>
          <w:sz w:val="28"/>
          <w:szCs w:val="28"/>
        </w:rPr>
        <w:t>Ex</w:t>
      </w:r>
      <w:r w:rsidR="006752EE">
        <w:rPr>
          <w:sz w:val="28"/>
          <w:szCs w:val="28"/>
        </w:rPr>
        <w:t>emple de citări</w:t>
      </w:r>
      <w:r w:rsidRPr="000353C2">
        <w:rPr>
          <w:sz w:val="28"/>
          <w:szCs w:val="28"/>
        </w:rPr>
        <w:t xml:space="preserve">: Media, Internet, </w:t>
      </w:r>
      <w:r w:rsidR="006752EE">
        <w:rPr>
          <w:sz w:val="28"/>
          <w:szCs w:val="28"/>
        </w:rPr>
        <w:t>și lucrări nepublicate</w:t>
      </w:r>
    </w:p>
    <w:p w:rsidR="00A75D61" w:rsidRDefault="00A75D61" w:rsidP="00A75D61">
      <w:pPr>
        <w:pStyle w:val="Heading2"/>
        <w:rPr>
          <w:rFonts w:ascii="Times New Roman" w:hAnsi="Times New Roman" w:cs="Times New Roman"/>
        </w:rPr>
      </w:pPr>
    </w:p>
    <w:p w:rsidR="00A75D61" w:rsidRDefault="006752EE" w:rsidP="00A75D61">
      <w:pPr>
        <w:pStyle w:val="Heading2"/>
        <w:rPr>
          <w:rFonts w:ascii="Times New Roman" w:hAnsi="Times New Roman" w:cs="Times New Roman"/>
        </w:rPr>
      </w:pPr>
      <w:r>
        <w:rPr>
          <w:rFonts w:ascii="Times New Roman" w:hAnsi="Times New Roman" w:cs="Times New Roman"/>
        </w:rPr>
        <w:t>Predică pe casetă audio</w:t>
      </w:r>
    </w:p>
    <w:p w:rsidR="00A75D61" w:rsidRPr="000353C2" w:rsidRDefault="00A75D61" w:rsidP="00A75D61"/>
    <w:p w:rsidR="00A75D61" w:rsidRDefault="00A75D61" w:rsidP="00A75D61">
      <w:r>
        <w:t xml:space="preserve">Russell, B. (Speaker). (1999). </w:t>
      </w:r>
      <w:r>
        <w:rPr>
          <w:i/>
          <w:iCs/>
        </w:rPr>
        <w:t>When you are suffering, Romans 8.</w:t>
      </w:r>
      <w:r>
        <w:t xml:space="preserve"> (Cassette recording).  </w:t>
      </w:r>
    </w:p>
    <w:p w:rsidR="00A75D61" w:rsidRDefault="00A75D61" w:rsidP="00A75D61">
      <w:pPr>
        <w:ind w:firstLine="720"/>
      </w:pPr>
    </w:p>
    <w:p w:rsidR="00A75D61" w:rsidRDefault="00A75D61" w:rsidP="00A75D61">
      <w:pPr>
        <w:ind w:firstLine="720"/>
      </w:pPr>
      <w:smartTag w:uri="urn:schemas-microsoft-com:office:smarttags" w:element="place">
        <w:smartTag w:uri="urn:schemas-microsoft-com:office:smarttags" w:element="City">
          <w:r>
            <w:t>Louisville</w:t>
          </w:r>
        </w:smartTag>
        <w:r>
          <w:t xml:space="preserve">, </w:t>
        </w:r>
        <w:smartTag w:uri="urn:schemas-microsoft-com:office:smarttags" w:element="State">
          <w:r>
            <w:t>KY</w:t>
          </w:r>
        </w:smartTag>
      </w:smartTag>
      <w:r>
        <w:t>: Southeast Christian church.</w:t>
      </w:r>
    </w:p>
    <w:p w:rsidR="00A75D61" w:rsidRDefault="00A75D61" w:rsidP="00A75D61"/>
    <w:p w:rsidR="00A75D61" w:rsidRDefault="00A75D61" w:rsidP="00A75D61">
      <w:pPr>
        <w:pStyle w:val="Heading1"/>
      </w:pPr>
      <w:r>
        <w:t>Document</w:t>
      </w:r>
      <w:r w:rsidR="006752EE">
        <w:t>e pe compact disc</w:t>
      </w:r>
    </w:p>
    <w:p w:rsidR="00A75D61" w:rsidRPr="000353C2" w:rsidRDefault="00A75D61" w:rsidP="00A75D61"/>
    <w:p w:rsidR="00A75D61" w:rsidRDefault="00A75D61" w:rsidP="00A75D61">
      <w:pPr>
        <w:pStyle w:val="NormalWeb"/>
        <w:spacing w:before="0" w:beforeAutospacing="0" w:after="0" w:afterAutospacing="0"/>
      </w:pPr>
      <w:r>
        <w:t xml:space="preserve">Pritzkau, J. (2003). Istoriia baptistov v iuzhnoi Rossii. [Compiled by G.S. Skovorodie </w:t>
      </w:r>
    </w:p>
    <w:p w:rsidR="00A75D61" w:rsidRDefault="00A75D61" w:rsidP="00A75D61">
      <w:pPr>
        <w:ind w:left="720"/>
      </w:pPr>
    </w:p>
    <w:p w:rsidR="00A75D61" w:rsidRDefault="00A75D61" w:rsidP="00A75D61">
      <w:pPr>
        <w:ind w:left="720"/>
        <w:rPr>
          <w:i/>
          <w:iCs/>
        </w:rPr>
      </w:pPr>
      <w:smartTag w:uri="urn:schemas-microsoft-com:office:smarttags" w:element="PlaceType">
        <w:r>
          <w:t>Institute</w:t>
        </w:r>
      </w:smartTag>
      <w:r>
        <w:t xml:space="preserve"> of </w:t>
      </w:r>
      <w:smartTag w:uri="urn:schemas-microsoft-com:office:smarttags" w:element="PlaceName">
        <w:r>
          <w:t>Philosophy</w:t>
        </w:r>
      </w:smartTag>
      <w:r>
        <w:t xml:space="preserve">, </w:t>
      </w:r>
      <w:smartTag w:uri="urn:schemas-microsoft-com:office:smarttags" w:element="place">
        <w:smartTag w:uri="urn:schemas-microsoft-com:office:smarttags" w:element="City">
          <w:r>
            <w:t>Odessa</w:t>
          </w:r>
        </w:smartTag>
      </w:smartTag>
      <w:r>
        <w:t xml:space="preserve"> Theological Seminary, et al.]. On </w:t>
      </w:r>
      <w:r>
        <w:rPr>
          <w:i/>
          <w:iCs/>
        </w:rPr>
        <w:t>History of Euro-</w:t>
      </w:r>
    </w:p>
    <w:p w:rsidR="00A75D61" w:rsidRDefault="00A75D61" w:rsidP="00A75D61">
      <w:pPr>
        <w:ind w:left="720"/>
        <w:rPr>
          <w:i/>
          <w:iCs/>
        </w:rPr>
      </w:pPr>
    </w:p>
    <w:p w:rsidR="00A75D61" w:rsidRDefault="00A75D61" w:rsidP="00A75D61">
      <w:pPr>
        <w:ind w:left="720"/>
      </w:pPr>
      <w:r>
        <w:rPr>
          <w:i/>
          <w:iCs/>
        </w:rPr>
        <w:t xml:space="preserve">Asian evangelical movement </w:t>
      </w:r>
      <w:r>
        <w:t xml:space="preserve">[CD]. </w:t>
      </w:r>
      <w:smartTag w:uri="urn:schemas-microsoft-com:office:smarttags" w:element="place">
        <w:smartTag w:uri="urn:schemas-microsoft-com:office:smarttags" w:element="City">
          <w:r>
            <w:t>Odessa</w:t>
          </w:r>
        </w:smartTag>
      </w:smartTag>
      <w:r>
        <w:t xml:space="preserve">, UA: Euro-Asian Accrediting Association. </w:t>
      </w:r>
    </w:p>
    <w:p w:rsidR="00A75D61" w:rsidRDefault="00A75D61" w:rsidP="00A75D61">
      <w:pPr>
        <w:ind w:left="720"/>
      </w:pPr>
    </w:p>
    <w:p w:rsidR="00A75D61" w:rsidRDefault="00A75D61" w:rsidP="00A75D61">
      <w:pPr>
        <w:ind w:left="720"/>
      </w:pPr>
      <w:r>
        <w:t>(2005)</w:t>
      </w:r>
    </w:p>
    <w:p w:rsidR="00A75D61" w:rsidRDefault="00A75D61" w:rsidP="00A75D61">
      <w:pPr>
        <w:pStyle w:val="Heading2"/>
        <w:rPr>
          <w:rFonts w:ascii="Times New Roman" w:hAnsi="Times New Roman" w:cs="Times New Roman"/>
        </w:rPr>
      </w:pPr>
    </w:p>
    <w:p w:rsidR="00A75D61" w:rsidRDefault="00A75D61" w:rsidP="00A75D61">
      <w:pPr>
        <w:rPr>
          <w:b/>
          <w:bCs/>
          <w:sz w:val="22"/>
        </w:rPr>
      </w:pPr>
      <w:r>
        <w:rPr>
          <w:b/>
          <w:bCs/>
          <w:sz w:val="22"/>
        </w:rPr>
        <w:t>Document</w:t>
      </w:r>
      <w:r w:rsidR="006752EE">
        <w:rPr>
          <w:b/>
          <w:bCs/>
          <w:sz w:val="22"/>
        </w:rPr>
        <w:t>e</w:t>
      </w:r>
      <w:r>
        <w:rPr>
          <w:b/>
          <w:bCs/>
          <w:sz w:val="22"/>
        </w:rPr>
        <w:t xml:space="preserve"> </w:t>
      </w:r>
      <w:r w:rsidR="006752EE">
        <w:rPr>
          <w:b/>
          <w:bCs/>
          <w:sz w:val="22"/>
        </w:rPr>
        <w:t>postate online</w:t>
      </w:r>
    </w:p>
    <w:p w:rsidR="00A75D61" w:rsidRDefault="00A75D61" w:rsidP="00A75D61">
      <w:pPr>
        <w:rPr>
          <w:b/>
          <w:bCs/>
          <w:sz w:val="22"/>
        </w:rPr>
      </w:pPr>
    </w:p>
    <w:p w:rsidR="00A75D61" w:rsidRDefault="00A75D61" w:rsidP="00A75D61">
      <w:pPr>
        <w:rPr>
          <w:sz w:val="22"/>
          <w:szCs w:val="48"/>
        </w:rPr>
      </w:pPr>
      <w:r>
        <w:rPr>
          <w:sz w:val="22"/>
        </w:rPr>
        <w:t xml:space="preserve">Dewey, R. A.  (January 2003).  </w:t>
      </w:r>
      <w:r>
        <w:rPr>
          <w:i/>
          <w:iCs/>
          <w:sz w:val="22"/>
          <w:szCs w:val="48"/>
        </w:rPr>
        <w:t xml:space="preserve">APA Research Style Crib Sheet.  </w:t>
      </w:r>
      <w:r>
        <w:rPr>
          <w:sz w:val="22"/>
          <w:szCs w:val="48"/>
        </w:rPr>
        <w:t xml:space="preserve">Retrieved 25 April </w:t>
      </w:r>
    </w:p>
    <w:p w:rsidR="00A75D61" w:rsidRDefault="00A75D61" w:rsidP="00A75D61">
      <w:pPr>
        <w:ind w:firstLine="720"/>
        <w:rPr>
          <w:sz w:val="22"/>
          <w:szCs w:val="48"/>
        </w:rPr>
      </w:pPr>
    </w:p>
    <w:p w:rsidR="00A75D61" w:rsidRDefault="00A75D61" w:rsidP="00A75D61">
      <w:pPr>
        <w:ind w:firstLine="720"/>
        <w:rPr>
          <w:sz w:val="22"/>
        </w:rPr>
      </w:pPr>
      <w:r>
        <w:rPr>
          <w:sz w:val="22"/>
          <w:szCs w:val="48"/>
        </w:rPr>
        <w:t xml:space="preserve">2007 from </w:t>
      </w:r>
      <w:hyperlink r:id="rId9" w:history="1">
        <w:r>
          <w:rPr>
            <w:rStyle w:val="Hyperlink"/>
            <w:sz w:val="22"/>
          </w:rPr>
          <w:t>http://www.wooster.edu/psychology/apa-crib.html#References</w:t>
        </w:r>
      </w:hyperlink>
      <w:r>
        <w:rPr>
          <w:i/>
          <w:iCs/>
          <w:sz w:val="22"/>
        </w:rPr>
        <w:t xml:space="preserve"> </w:t>
      </w:r>
      <w:r>
        <w:rPr>
          <w:sz w:val="22"/>
        </w:rPr>
        <w:t xml:space="preserve"> </w:t>
      </w:r>
    </w:p>
    <w:p w:rsidR="00A75D61" w:rsidRDefault="00A75D61" w:rsidP="00A75D61">
      <w:pPr>
        <w:rPr>
          <w:sz w:val="22"/>
        </w:rPr>
      </w:pPr>
    </w:p>
    <w:p w:rsidR="00A75D61" w:rsidRDefault="00A75D61" w:rsidP="00A75D61">
      <w:pPr>
        <w:pStyle w:val="Heading2"/>
        <w:rPr>
          <w:rFonts w:ascii="Times New Roman" w:hAnsi="Times New Roman" w:cs="Times New Roman"/>
        </w:rPr>
      </w:pPr>
      <w:bookmarkStart w:id="21" w:name="_Toc165951703"/>
      <w:r>
        <w:rPr>
          <w:rFonts w:ascii="Times New Roman" w:hAnsi="Times New Roman" w:cs="Times New Roman"/>
        </w:rPr>
        <w:t>Mes</w:t>
      </w:r>
      <w:r w:rsidR="006752EE">
        <w:rPr>
          <w:rFonts w:ascii="Times New Roman" w:hAnsi="Times New Roman" w:cs="Times New Roman"/>
        </w:rPr>
        <w:t>aje p</w:t>
      </w:r>
      <w:r>
        <w:rPr>
          <w:rFonts w:ascii="Times New Roman" w:hAnsi="Times New Roman" w:cs="Times New Roman"/>
        </w:rPr>
        <w:t>ost</w:t>
      </w:r>
      <w:r w:rsidR="006752EE">
        <w:rPr>
          <w:rFonts w:ascii="Times New Roman" w:hAnsi="Times New Roman" w:cs="Times New Roman"/>
        </w:rPr>
        <w:t>at</w:t>
      </w:r>
      <w:r>
        <w:rPr>
          <w:rFonts w:ascii="Times New Roman" w:hAnsi="Times New Roman" w:cs="Times New Roman"/>
        </w:rPr>
        <w:t xml:space="preserve">e </w:t>
      </w:r>
      <w:r w:rsidR="006752EE">
        <w:rPr>
          <w:rFonts w:ascii="Times New Roman" w:hAnsi="Times New Roman" w:cs="Times New Roman"/>
        </w:rPr>
        <w:t>o</w:t>
      </w:r>
      <w:r>
        <w:rPr>
          <w:rFonts w:ascii="Times New Roman" w:hAnsi="Times New Roman" w:cs="Times New Roman"/>
        </w:rPr>
        <w:t>nline</w:t>
      </w:r>
      <w:bookmarkEnd w:id="21"/>
    </w:p>
    <w:p w:rsidR="00A75D61" w:rsidRPr="000353C2" w:rsidRDefault="00A75D61" w:rsidP="00A75D61"/>
    <w:p w:rsidR="00A75D61" w:rsidRDefault="00A75D61" w:rsidP="00A75D61">
      <w:r>
        <w:t>Pittman, G. (1 May 2007). Exploring the worship spectrum: A response to Zahl’s formal-</w:t>
      </w:r>
    </w:p>
    <w:p w:rsidR="00A75D61" w:rsidRDefault="00A75D61" w:rsidP="00A75D61">
      <w:pPr>
        <w:ind w:firstLine="720"/>
      </w:pPr>
    </w:p>
    <w:p w:rsidR="00A75D61" w:rsidRDefault="00A75D61" w:rsidP="00A75D61">
      <w:pPr>
        <w:ind w:firstLine="720"/>
      </w:pPr>
      <w:r>
        <w:t xml:space="preserve">liturgical worship. Message posted to </w:t>
      </w:r>
      <w:r>
        <w:rPr>
          <w:i/>
          <w:iCs/>
        </w:rPr>
        <w:t>Isaiah Six</w:t>
      </w:r>
      <w:r>
        <w:t xml:space="preserve"> blog. Retrieved 2 May 2007 from  </w:t>
      </w:r>
    </w:p>
    <w:p w:rsidR="00A75D61" w:rsidRDefault="00A75D61" w:rsidP="00A75D61">
      <w:pPr>
        <w:ind w:firstLine="720"/>
      </w:pPr>
    </w:p>
    <w:p w:rsidR="00A75D61" w:rsidRDefault="00A75D61" w:rsidP="00A75D61">
      <w:pPr>
        <w:ind w:firstLine="720"/>
      </w:pPr>
      <w:hyperlink r:id="rId10" w:history="1">
        <w:r>
          <w:rPr>
            <w:rStyle w:val="Hyperlink"/>
          </w:rPr>
          <w:t>http://isaiahsix.org/blog/</w:t>
        </w:r>
      </w:hyperlink>
      <w:r>
        <w:t xml:space="preserve"> </w:t>
      </w:r>
    </w:p>
    <w:p w:rsidR="00A75D61" w:rsidRDefault="00A75D61" w:rsidP="00A75D61"/>
    <w:p w:rsidR="00A75D61" w:rsidRDefault="00A75D61" w:rsidP="00A75D61"/>
    <w:p w:rsidR="00A75D61" w:rsidRDefault="00A75D61" w:rsidP="00A75D61"/>
    <w:p w:rsidR="00A75D61" w:rsidRDefault="006752EE" w:rsidP="00A75D61">
      <w:pPr>
        <w:pStyle w:val="Heading2"/>
        <w:rPr>
          <w:rFonts w:ascii="Times New Roman" w:hAnsi="Times New Roman" w:cs="Times New Roman"/>
        </w:rPr>
      </w:pPr>
      <w:r>
        <w:rPr>
          <w:rFonts w:ascii="Times New Roman" w:hAnsi="Times New Roman" w:cs="Times New Roman"/>
        </w:rPr>
        <w:lastRenderedPageBreak/>
        <w:t>Teză sau Disertație nepublicată</w:t>
      </w:r>
      <w:r w:rsidR="00A75D61">
        <w:rPr>
          <w:rFonts w:ascii="Times New Roman" w:hAnsi="Times New Roman" w:cs="Times New Roman"/>
        </w:rPr>
        <w:t xml:space="preserve"> </w:t>
      </w:r>
    </w:p>
    <w:p w:rsidR="00A75D61" w:rsidRPr="000353C2" w:rsidRDefault="00A75D61" w:rsidP="00A75D61"/>
    <w:p w:rsidR="00A75D61" w:rsidRDefault="00A75D61" w:rsidP="00A75D61">
      <w:pPr>
        <w:rPr>
          <w:i/>
          <w:iCs/>
        </w:rPr>
      </w:pPr>
      <w:r>
        <w:t xml:space="preserve">Miteva, D. V. (2005). </w:t>
      </w:r>
      <w:r>
        <w:rPr>
          <w:i/>
          <w:iCs/>
        </w:rPr>
        <w:t xml:space="preserve">Encouraging discipleship among youth of ethnic minority background: </w:t>
      </w:r>
    </w:p>
    <w:p w:rsidR="00A75D61" w:rsidRDefault="00A75D61" w:rsidP="00A75D61">
      <w:pPr>
        <w:ind w:left="720"/>
        <w:rPr>
          <w:i/>
          <w:iCs/>
        </w:rPr>
      </w:pPr>
    </w:p>
    <w:p w:rsidR="00A75D61" w:rsidRDefault="00A75D61" w:rsidP="00A75D61">
      <w:pPr>
        <w:ind w:left="720"/>
      </w:pPr>
      <w:r>
        <w:rPr>
          <w:i/>
          <w:iCs/>
        </w:rPr>
        <w:t xml:space="preserve">Turkish speaking Romanies. </w:t>
      </w:r>
      <w:r>
        <w:t xml:space="preserve">Unpublished master’s thesis, TCM International Institute, </w:t>
      </w:r>
    </w:p>
    <w:p w:rsidR="00A75D61" w:rsidRDefault="00A75D61" w:rsidP="00A75D61">
      <w:pPr>
        <w:ind w:left="720"/>
      </w:pPr>
    </w:p>
    <w:p w:rsidR="00A75D61" w:rsidRDefault="00A75D61" w:rsidP="00A75D61">
      <w:pPr>
        <w:ind w:left="720"/>
      </w:pPr>
      <w:r>
        <w:t>Heiligenkreuz, AT.</w:t>
      </w:r>
    </w:p>
    <w:p w:rsidR="00A75D61" w:rsidRDefault="00A75D61" w:rsidP="00A75D61"/>
    <w:p w:rsidR="00A75D61" w:rsidRPr="006B7737" w:rsidRDefault="00A75D61" w:rsidP="00A75D61">
      <w:bookmarkStart w:id="22" w:name="_Toc165951706"/>
    </w:p>
    <w:p w:rsidR="00A75D61" w:rsidRPr="00F607D3" w:rsidRDefault="006752EE" w:rsidP="00A75D61">
      <w:pPr>
        <w:pStyle w:val="Heading2"/>
        <w:rPr>
          <w:sz w:val="28"/>
          <w:szCs w:val="28"/>
        </w:rPr>
      </w:pPr>
      <w:r>
        <w:rPr>
          <w:sz w:val="28"/>
          <w:szCs w:val="28"/>
        </w:rPr>
        <w:t>Citate în cuprinsul textului</w:t>
      </w:r>
      <w:bookmarkEnd w:id="22"/>
    </w:p>
    <w:p w:rsidR="00A75D61" w:rsidRDefault="00A75D61" w:rsidP="00A75D61">
      <w:pPr>
        <w:pStyle w:val="Heading2"/>
        <w:rPr>
          <w:rFonts w:ascii="Times New Roman" w:hAnsi="Times New Roman" w:cs="Times New Roman"/>
        </w:rPr>
      </w:pPr>
    </w:p>
    <w:p w:rsidR="00A75D61" w:rsidRDefault="006752EE" w:rsidP="00A75D61">
      <w:pPr>
        <w:pStyle w:val="Heading2"/>
        <w:rPr>
          <w:rFonts w:ascii="Times New Roman" w:hAnsi="Times New Roman" w:cs="Times New Roman"/>
        </w:rPr>
      </w:pPr>
      <w:bookmarkStart w:id="23" w:name="_Toc165951707"/>
      <w:r>
        <w:rPr>
          <w:rFonts w:ascii="Times New Roman" w:hAnsi="Times New Roman" w:cs="Times New Roman"/>
        </w:rPr>
        <w:t>Un singur autor</w:t>
      </w:r>
      <w:bookmarkEnd w:id="23"/>
    </w:p>
    <w:p w:rsidR="00A75D61" w:rsidRDefault="006752EE" w:rsidP="00A75D61">
      <w:pPr>
        <w:rPr>
          <w:sz w:val="22"/>
        </w:rPr>
      </w:pPr>
      <w:r>
        <w:rPr>
          <w:sz w:val="22"/>
        </w:rPr>
        <w:t>Folosește numele autorului și anul publicării, așezate în paranteză și despărțite prin virgulă. Dacă numele autorului apare în text, pune doar anul în paranteză</w:t>
      </w:r>
      <w:r w:rsidR="00A75D61">
        <w:rPr>
          <w:sz w:val="22"/>
        </w:rPr>
        <w:t xml:space="preserve">. </w:t>
      </w:r>
    </w:p>
    <w:p w:rsidR="00A75D61" w:rsidRDefault="00A75D61" w:rsidP="00A75D61">
      <w:pPr>
        <w:ind w:left="720"/>
        <w:rPr>
          <w:sz w:val="22"/>
        </w:rPr>
      </w:pPr>
    </w:p>
    <w:p w:rsidR="00A75D61" w:rsidRDefault="00A75D61" w:rsidP="00A75D61">
      <w:pPr>
        <w:ind w:left="720"/>
        <w:rPr>
          <w:sz w:val="22"/>
        </w:rPr>
      </w:pPr>
      <w:r>
        <w:rPr>
          <w:sz w:val="22"/>
        </w:rPr>
        <w:t xml:space="preserve"> “</w:t>
      </w:r>
      <w:r w:rsidR="006B3458">
        <w:rPr>
          <w:sz w:val="22"/>
        </w:rPr>
        <w:t>Un studiu asupra închinării colective</w:t>
      </w:r>
      <w:r>
        <w:rPr>
          <w:sz w:val="22"/>
        </w:rPr>
        <w:t xml:space="preserve"> (Lange, 2003) </w:t>
      </w:r>
      <w:r w:rsidR="006B3458">
        <w:rPr>
          <w:sz w:val="22"/>
        </w:rPr>
        <w:t>a descoperit o varietate de stiluri</w:t>
      </w:r>
      <w:r>
        <w:rPr>
          <w:sz w:val="22"/>
        </w:rPr>
        <w:t>. “</w:t>
      </w:r>
    </w:p>
    <w:p w:rsidR="00A75D61" w:rsidRDefault="00A75D61" w:rsidP="00A75D61">
      <w:pPr>
        <w:ind w:left="720"/>
        <w:rPr>
          <w:sz w:val="22"/>
        </w:rPr>
      </w:pPr>
      <w:r>
        <w:rPr>
          <w:sz w:val="22"/>
        </w:rPr>
        <w:t>“</w:t>
      </w:r>
      <w:r w:rsidR="006B3458">
        <w:rPr>
          <w:sz w:val="22"/>
        </w:rPr>
        <w:t xml:space="preserve">În trecut </w:t>
      </w:r>
      <w:r>
        <w:rPr>
          <w:sz w:val="22"/>
        </w:rPr>
        <w:t xml:space="preserve">Lange (2003) </w:t>
      </w:r>
      <w:r w:rsidR="006B3458">
        <w:rPr>
          <w:sz w:val="22"/>
        </w:rPr>
        <w:t>a studiat o varietate de stiluri de închinare</w:t>
      </w:r>
      <w:r>
        <w:rPr>
          <w:sz w:val="22"/>
        </w:rPr>
        <w:t>.”</w:t>
      </w:r>
    </w:p>
    <w:p w:rsidR="00A75D61" w:rsidRDefault="00A75D61" w:rsidP="00A75D61">
      <w:pPr>
        <w:rPr>
          <w:sz w:val="22"/>
        </w:rPr>
      </w:pPr>
    </w:p>
    <w:p w:rsidR="00A75D61" w:rsidRDefault="00A75D61" w:rsidP="00A75D61">
      <w:pPr>
        <w:pStyle w:val="Heading2"/>
        <w:rPr>
          <w:rFonts w:ascii="Times New Roman" w:hAnsi="Times New Roman" w:cs="Times New Roman"/>
        </w:rPr>
      </w:pPr>
      <w:bookmarkStart w:id="24" w:name="_Toc165951708"/>
      <w:r>
        <w:rPr>
          <w:rFonts w:ascii="Times New Roman" w:hAnsi="Times New Roman" w:cs="Times New Roman"/>
        </w:rPr>
        <w:t>M</w:t>
      </w:r>
      <w:r w:rsidR="006B3458">
        <w:rPr>
          <w:rFonts w:ascii="Times New Roman" w:hAnsi="Times New Roman" w:cs="Times New Roman"/>
        </w:rPr>
        <w:t>ai mulți autori</w:t>
      </w:r>
      <w:bookmarkEnd w:id="24"/>
    </w:p>
    <w:p w:rsidR="00A75D61" w:rsidRDefault="006B3458" w:rsidP="00A75D61">
      <w:pPr>
        <w:rPr>
          <w:sz w:val="22"/>
        </w:rPr>
      </w:pPr>
      <w:r>
        <w:rPr>
          <w:sz w:val="22"/>
        </w:rPr>
        <w:t>Prezintă toate numele autorilor în prima citare, apoi doar numele primului autor urmat de et al. în citările ulterioare</w:t>
      </w:r>
      <w:r w:rsidR="00A75D61">
        <w:rPr>
          <w:sz w:val="22"/>
        </w:rPr>
        <w:t xml:space="preserve">.  </w:t>
      </w:r>
    </w:p>
    <w:p w:rsidR="00A75D61" w:rsidRDefault="00A75D61" w:rsidP="00A75D61">
      <w:pPr>
        <w:ind w:firstLine="720"/>
        <w:rPr>
          <w:sz w:val="22"/>
        </w:rPr>
      </w:pPr>
    </w:p>
    <w:p w:rsidR="00A75D61" w:rsidRDefault="00A75D61" w:rsidP="00A75D61">
      <w:pPr>
        <w:ind w:firstLine="720"/>
        <w:rPr>
          <w:sz w:val="22"/>
        </w:rPr>
      </w:pPr>
      <w:r>
        <w:rPr>
          <w:sz w:val="22"/>
        </w:rPr>
        <w:t>(Browne, Jones, and Smith, 1998)  (Browne, et al., 1998)</w:t>
      </w:r>
    </w:p>
    <w:p w:rsidR="00A75D61" w:rsidRDefault="00A75D61" w:rsidP="00A75D61">
      <w:pPr>
        <w:rPr>
          <w:b/>
          <w:bCs/>
          <w:sz w:val="22"/>
        </w:rPr>
      </w:pPr>
    </w:p>
    <w:p w:rsidR="00A75D61" w:rsidRDefault="006B3458" w:rsidP="00A75D61">
      <w:pPr>
        <w:rPr>
          <w:sz w:val="22"/>
        </w:rPr>
      </w:pPr>
      <w:r>
        <w:rPr>
          <w:sz w:val="22"/>
        </w:rPr>
        <w:t>Dacă doi autori au același nume de familie, folosește inițialele prenumelor fiecăruia</w:t>
      </w:r>
      <w:r w:rsidR="00A75D61">
        <w:rPr>
          <w:sz w:val="22"/>
        </w:rPr>
        <w:t>.</w:t>
      </w:r>
    </w:p>
    <w:p w:rsidR="00A75D61" w:rsidRDefault="00A75D61" w:rsidP="00A75D61">
      <w:pPr>
        <w:ind w:firstLine="720"/>
        <w:rPr>
          <w:sz w:val="22"/>
        </w:rPr>
      </w:pPr>
    </w:p>
    <w:p w:rsidR="00A75D61" w:rsidRDefault="00A75D61" w:rsidP="00A75D61">
      <w:pPr>
        <w:ind w:firstLine="720"/>
        <w:rPr>
          <w:sz w:val="22"/>
        </w:rPr>
      </w:pPr>
      <w:r>
        <w:rPr>
          <w:sz w:val="22"/>
        </w:rPr>
        <w:t>(Twist, A. T., 2002)  (Twist, S. G., 2002)</w:t>
      </w:r>
    </w:p>
    <w:p w:rsidR="00A75D61" w:rsidRDefault="00A75D61" w:rsidP="00A75D61">
      <w:pPr>
        <w:rPr>
          <w:sz w:val="22"/>
        </w:rPr>
      </w:pPr>
      <w:r>
        <w:rPr>
          <w:sz w:val="22"/>
        </w:rPr>
        <w:t xml:space="preserve"> </w:t>
      </w:r>
    </w:p>
    <w:p w:rsidR="00A75D61" w:rsidRDefault="006B3458" w:rsidP="00A75D61">
      <w:pPr>
        <w:pStyle w:val="Heading2"/>
        <w:rPr>
          <w:rFonts w:ascii="Times New Roman" w:hAnsi="Times New Roman" w:cs="Times New Roman"/>
        </w:rPr>
      </w:pPr>
      <w:bookmarkStart w:id="25" w:name="_Toc165951709"/>
      <w:r>
        <w:rPr>
          <w:rFonts w:ascii="Times New Roman" w:hAnsi="Times New Roman" w:cs="Times New Roman"/>
        </w:rPr>
        <w:t xml:space="preserve">Autor colectiv </w:t>
      </w:r>
      <w:bookmarkEnd w:id="25"/>
    </w:p>
    <w:p w:rsidR="00A75D61" w:rsidRDefault="006B3458" w:rsidP="00A75D61">
      <w:pPr>
        <w:rPr>
          <w:sz w:val="22"/>
        </w:rPr>
      </w:pPr>
      <w:r>
        <w:rPr>
          <w:sz w:val="22"/>
        </w:rPr>
        <w:t>La prima citare, folosește numele întreg al organizației sau companiei care a realizat resursa, apoi folosește abreviere la citările următoare</w:t>
      </w:r>
      <w:r w:rsidR="00A75D61">
        <w:rPr>
          <w:sz w:val="22"/>
        </w:rPr>
        <w:t xml:space="preserve">. </w:t>
      </w:r>
    </w:p>
    <w:p w:rsidR="00A75D61" w:rsidRDefault="00A75D61" w:rsidP="00A75D61">
      <w:pPr>
        <w:ind w:firstLine="720"/>
        <w:rPr>
          <w:sz w:val="22"/>
        </w:rPr>
      </w:pPr>
    </w:p>
    <w:p w:rsidR="00A75D61" w:rsidRDefault="00A75D61" w:rsidP="00A75D61">
      <w:pPr>
        <w:ind w:firstLine="720"/>
        <w:rPr>
          <w:sz w:val="22"/>
        </w:rPr>
      </w:pPr>
      <w:r>
        <w:rPr>
          <w:sz w:val="22"/>
        </w:rPr>
        <w:t>(Society of Biblical Literature, 2000)  (SBL, 2000)</w:t>
      </w:r>
    </w:p>
    <w:p w:rsidR="00A75D61" w:rsidRDefault="00A75D61" w:rsidP="00A75D61">
      <w:pPr>
        <w:rPr>
          <w:sz w:val="22"/>
        </w:rPr>
      </w:pPr>
    </w:p>
    <w:p w:rsidR="00A75D61" w:rsidRDefault="00C91096" w:rsidP="00A75D61">
      <w:pPr>
        <w:pStyle w:val="Heading2"/>
        <w:rPr>
          <w:rFonts w:ascii="Times New Roman" w:hAnsi="Times New Roman" w:cs="Times New Roman"/>
        </w:rPr>
      </w:pPr>
      <w:bookmarkStart w:id="26" w:name="_Toc165951710"/>
      <w:r>
        <w:rPr>
          <w:rFonts w:ascii="Times New Roman" w:hAnsi="Times New Roman" w:cs="Times New Roman"/>
        </w:rPr>
        <w:t>Fără autor</w:t>
      </w:r>
      <w:bookmarkEnd w:id="26"/>
    </w:p>
    <w:p w:rsidR="00A75D61" w:rsidRDefault="00C91096" w:rsidP="00A75D61">
      <w:pPr>
        <w:pStyle w:val="BodyText"/>
        <w:rPr>
          <w:rFonts w:ascii="Times New Roman" w:hAnsi="Times New Roman" w:cs="Times New Roman"/>
        </w:rPr>
      </w:pPr>
      <w:r>
        <w:rPr>
          <w:rFonts w:ascii="Times New Roman" w:hAnsi="Times New Roman" w:cs="Times New Roman"/>
        </w:rPr>
        <w:t>Folosește primele cuvinte din titlu</w:t>
      </w:r>
      <w:r w:rsidR="00A75D61">
        <w:rPr>
          <w:rFonts w:ascii="Times New Roman" w:hAnsi="Times New Roman" w:cs="Times New Roman"/>
        </w:rPr>
        <w:t xml:space="preserve">. </w:t>
      </w:r>
      <w:r>
        <w:rPr>
          <w:rFonts w:ascii="Times New Roman" w:hAnsi="Times New Roman" w:cs="Times New Roman"/>
        </w:rPr>
        <w:t>Scrie înclinat numele revistei, al cărții, al broșurii sau al studiului. Folosește ghilimele pentru a demarca titlul articolului sau al capitolului</w:t>
      </w:r>
      <w:r w:rsidR="00A75D61">
        <w:rPr>
          <w:rFonts w:ascii="Times New Roman" w:hAnsi="Times New Roman" w:cs="Times New Roman"/>
        </w:rPr>
        <w:t>.</w:t>
      </w:r>
    </w:p>
    <w:p w:rsidR="00A75D61" w:rsidRDefault="00A75D61" w:rsidP="00A75D61">
      <w:pPr>
        <w:ind w:firstLine="720"/>
        <w:rPr>
          <w:sz w:val="22"/>
        </w:rPr>
      </w:pPr>
    </w:p>
    <w:p w:rsidR="00A75D61" w:rsidRDefault="00A75D61" w:rsidP="00A75D61">
      <w:pPr>
        <w:ind w:firstLine="720"/>
        <w:rPr>
          <w:sz w:val="22"/>
        </w:rPr>
      </w:pPr>
      <w:r>
        <w:rPr>
          <w:sz w:val="22"/>
        </w:rPr>
        <w:t>(</w:t>
      </w:r>
      <w:r>
        <w:rPr>
          <w:i/>
          <w:iCs/>
          <w:sz w:val="22"/>
        </w:rPr>
        <w:t xml:space="preserve">Publication Manual, </w:t>
      </w:r>
      <w:r>
        <w:rPr>
          <w:sz w:val="22"/>
        </w:rPr>
        <w:t>2001)  (“Worship Styles”, 2002)</w:t>
      </w:r>
    </w:p>
    <w:p w:rsidR="00A75D61" w:rsidRDefault="00A75D61" w:rsidP="00A75D61">
      <w:pPr>
        <w:rPr>
          <w:sz w:val="22"/>
        </w:rPr>
      </w:pPr>
    </w:p>
    <w:p w:rsidR="00A75D61" w:rsidRDefault="00C91096" w:rsidP="00A75D61">
      <w:pPr>
        <w:pStyle w:val="Heading2"/>
        <w:rPr>
          <w:rFonts w:ascii="Times New Roman" w:hAnsi="Times New Roman" w:cs="Times New Roman"/>
        </w:rPr>
      </w:pPr>
      <w:bookmarkStart w:id="27" w:name="_Toc165951711"/>
      <w:r>
        <w:rPr>
          <w:rFonts w:ascii="Times New Roman" w:hAnsi="Times New Roman" w:cs="Times New Roman"/>
        </w:rPr>
        <w:t>Fără dată</w:t>
      </w:r>
      <w:bookmarkEnd w:id="27"/>
    </w:p>
    <w:p w:rsidR="00A75D61" w:rsidRDefault="00C91096" w:rsidP="00A75D61">
      <w:pPr>
        <w:pStyle w:val="BodyText"/>
        <w:rPr>
          <w:rFonts w:ascii="Times New Roman" w:hAnsi="Times New Roman" w:cs="Times New Roman"/>
        </w:rPr>
      </w:pPr>
      <w:r>
        <w:rPr>
          <w:rFonts w:ascii="Times New Roman" w:hAnsi="Times New Roman" w:cs="Times New Roman"/>
        </w:rPr>
        <w:t>În locul anului, folosește prescurtarea f.d.</w:t>
      </w:r>
    </w:p>
    <w:p w:rsidR="00A75D61" w:rsidRDefault="00A75D61" w:rsidP="00A75D61">
      <w:pPr>
        <w:ind w:firstLine="720"/>
        <w:rPr>
          <w:sz w:val="22"/>
          <w:lang w:val="fr-FR"/>
        </w:rPr>
      </w:pPr>
    </w:p>
    <w:p w:rsidR="00A75D61" w:rsidRDefault="00A75D61" w:rsidP="00A75D61">
      <w:pPr>
        <w:ind w:firstLine="720"/>
        <w:rPr>
          <w:sz w:val="22"/>
          <w:lang w:val="fr-FR"/>
        </w:rPr>
      </w:pPr>
      <w:r>
        <w:rPr>
          <w:sz w:val="22"/>
          <w:lang w:val="fr-FR"/>
        </w:rPr>
        <w:t>(Browne, et al., n.d.)</w:t>
      </w:r>
    </w:p>
    <w:p w:rsidR="00A75D61" w:rsidRDefault="00A75D61" w:rsidP="00A75D61">
      <w:pPr>
        <w:rPr>
          <w:sz w:val="22"/>
          <w:lang w:val="fr-FR"/>
        </w:rPr>
      </w:pPr>
    </w:p>
    <w:p w:rsidR="00A75D61" w:rsidRDefault="00A75D61" w:rsidP="00A75D61">
      <w:pPr>
        <w:pStyle w:val="Heading2"/>
        <w:rPr>
          <w:rFonts w:ascii="Times New Roman" w:hAnsi="Times New Roman" w:cs="Times New Roman"/>
        </w:rPr>
      </w:pPr>
      <w:bookmarkStart w:id="28" w:name="_Toc165951712"/>
      <w:r>
        <w:rPr>
          <w:rFonts w:ascii="Times New Roman" w:hAnsi="Times New Roman" w:cs="Times New Roman"/>
        </w:rPr>
        <w:t>Bibl</w:t>
      </w:r>
      <w:bookmarkEnd w:id="28"/>
      <w:r w:rsidR="00C91096">
        <w:rPr>
          <w:rFonts w:ascii="Times New Roman" w:hAnsi="Times New Roman" w:cs="Times New Roman"/>
        </w:rPr>
        <w:t>ia</w:t>
      </w:r>
      <w:r>
        <w:rPr>
          <w:rFonts w:ascii="Times New Roman" w:hAnsi="Times New Roman" w:cs="Times New Roman"/>
        </w:rPr>
        <w:t xml:space="preserve"> </w:t>
      </w:r>
    </w:p>
    <w:p w:rsidR="00A75D61" w:rsidRDefault="00C91096" w:rsidP="00A75D61">
      <w:pPr>
        <w:pStyle w:val="BodyText"/>
        <w:rPr>
          <w:rFonts w:ascii="Times New Roman" w:hAnsi="Times New Roman" w:cs="Times New Roman"/>
        </w:rPr>
      </w:pPr>
      <w:r>
        <w:rPr>
          <w:rFonts w:ascii="Times New Roman" w:hAnsi="Times New Roman" w:cs="Times New Roman"/>
        </w:rPr>
        <w:t>La prima citare menționează versiunea folosită. Indică numărul capitolului și al versetului când faci referire la un text din Scriptură</w:t>
      </w:r>
      <w:r w:rsidR="00A75D61">
        <w:rPr>
          <w:rFonts w:ascii="Times New Roman" w:hAnsi="Times New Roman" w:cs="Times New Roman"/>
        </w:rPr>
        <w:t xml:space="preserve">.  </w:t>
      </w:r>
    </w:p>
    <w:p w:rsidR="00A75D61" w:rsidRDefault="00A75D61" w:rsidP="00A75D61">
      <w:pPr>
        <w:pStyle w:val="BodyText"/>
        <w:ind w:firstLine="720"/>
        <w:rPr>
          <w:rFonts w:ascii="Times New Roman" w:hAnsi="Times New Roman" w:cs="Times New Roman"/>
        </w:rPr>
      </w:pPr>
      <w:r>
        <w:rPr>
          <w:rFonts w:ascii="Times New Roman" w:hAnsi="Times New Roman" w:cs="Times New Roman"/>
        </w:rPr>
        <w:t>1 Cor. 13:1 (Revised Standard Version)</w:t>
      </w:r>
    </w:p>
    <w:p w:rsidR="00A75D61" w:rsidRDefault="00A75D61" w:rsidP="00A75D61">
      <w:pPr>
        <w:pStyle w:val="BodyText"/>
        <w:rPr>
          <w:rFonts w:ascii="Times New Roman" w:hAnsi="Times New Roman" w:cs="Times New Roman"/>
        </w:rPr>
      </w:pPr>
    </w:p>
    <w:p w:rsidR="00A75D61" w:rsidRDefault="00C91096" w:rsidP="00A75D61">
      <w:pPr>
        <w:pStyle w:val="BodyText"/>
        <w:rPr>
          <w:rFonts w:ascii="Times New Roman" w:hAnsi="Times New Roman" w:cs="Times New Roman"/>
          <w:b/>
          <w:bCs/>
        </w:rPr>
      </w:pPr>
      <w:r>
        <w:rPr>
          <w:rFonts w:ascii="Times New Roman" w:hAnsi="Times New Roman" w:cs="Times New Roman"/>
          <w:b/>
          <w:bCs/>
        </w:rPr>
        <w:lastRenderedPageBreak/>
        <w:t>Comunicări personale</w:t>
      </w:r>
    </w:p>
    <w:p w:rsidR="00A75D61" w:rsidRDefault="00C91096" w:rsidP="00A75D61">
      <w:pPr>
        <w:pStyle w:val="BodyText"/>
        <w:rPr>
          <w:rFonts w:ascii="Times New Roman" w:hAnsi="Times New Roman" w:cs="Times New Roman"/>
        </w:rPr>
      </w:pPr>
      <w:r>
        <w:rPr>
          <w:rFonts w:ascii="Times New Roman" w:hAnsi="Times New Roman" w:cs="Times New Roman"/>
        </w:rPr>
        <w:t xml:space="preserve">Scrisori, emailuri, interviuri sau alte forme de comunicare personală trebuie să includă numele, inițialele prenumelor urmate de specificația comunicare personală și data.  </w:t>
      </w:r>
      <w:r>
        <w:rPr>
          <w:rFonts w:ascii="Times New Roman" w:hAnsi="Times New Roman" w:cs="Times New Roman"/>
          <w:b/>
          <w:bCs/>
        </w:rPr>
        <w:t>Ci</w:t>
      </w:r>
      <w:r w:rsidR="00A75D61">
        <w:rPr>
          <w:rFonts w:ascii="Times New Roman" w:hAnsi="Times New Roman" w:cs="Times New Roman"/>
          <w:b/>
          <w:bCs/>
        </w:rPr>
        <w:t>te</w:t>
      </w:r>
      <w:r>
        <w:rPr>
          <w:rFonts w:ascii="Times New Roman" w:hAnsi="Times New Roman" w:cs="Times New Roman"/>
          <w:b/>
          <w:bCs/>
        </w:rPr>
        <w:t>ază doar în text, nu include în Bibliografie</w:t>
      </w:r>
      <w:r w:rsidR="00A75D61">
        <w:rPr>
          <w:rFonts w:ascii="Times New Roman" w:hAnsi="Times New Roman" w:cs="Times New Roman"/>
          <w:b/>
          <w:bCs/>
        </w:rPr>
        <w:t>.</w:t>
      </w:r>
    </w:p>
    <w:p w:rsidR="00A75D61" w:rsidRDefault="00A75D61" w:rsidP="00A75D61">
      <w:pPr>
        <w:pStyle w:val="BodyText"/>
        <w:ind w:firstLine="720"/>
        <w:rPr>
          <w:rFonts w:ascii="Times New Roman" w:hAnsi="Times New Roman" w:cs="Times New Roman"/>
        </w:rPr>
      </w:pPr>
    </w:p>
    <w:p w:rsidR="00A75D61" w:rsidRDefault="00A75D61" w:rsidP="00A75D61">
      <w:pPr>
        <w:pStyle w:val="BodyText"/>
        <w:ind w:firstLine="720"/>
        <w:rPr>
          <w:rFonts w:ascii="Times New Roman" w:hAnsi="Times New Roman" w:cs="Times New Roman"/>
        </w:rPr>
      </w:pPr>
      <w:r>
        <w:rPr>
          <w:rFonts w:ascii="Times New Roman" w:hAnsi="Times New Roman" w:cs="Times New Roman"/>
        </w:rPr>
        <w:t>(S. G. Twist, personal communication, 27 June 2007)</w:t>
      </w:r>
    </w:p>
    <w:p w:rsidR="00A75D61" w:rsidRDefault="00A75D61" w:rsidP="00A75D61">
      <w:pPr>
        <w:pStyle w:val="BodyText"/>
        <w:rPr>
          <w:rFonts w:ascii="Times New Roman" w:hAnsi="Times New Roman" w:cs="Times New Roman"/>
        </w:rPr>
      </w:pPr>
    </w:p>
    <w:p w:rsidR="00A75D61" w:rsidRDefault="00C91096" w:rsidP="00A75D61">
      <w:pPr>
        <w:pStyle w:val="BodyText"/>
        <w:rPr>
          <w:rFonts w:ascii="Times New Roman" w:hAnsi="Times New Roman" w:cs="Times New Roman"/>
          <w:b/>
          <w:bCs/>
        </w:rPr>
      </w:pPr>
      <w:r>
        <w:rPr>
          <w:rFonts w:ascii="Times New Roman" w:hAnsi="Times New Roman" w:cs="Times New Roman"/>
          <w:b/>
          <w:bCs/>
        </w:rPr>
        <w:t>Citate și pasaje specifice</w:t>
      </w:r>
    </w:p>
    <w:p w:rsidR="00A75D61" w:rsidRDefault="002805E9" w:rsidP="00A75D61">
      <w:pPr>
        <w:pStyle w:val="BodyText"/>
        <w:rPr>
          <w:rFonts w:ascii="Times New Roman" w:hAnsi="Times New Roman" w:cs="Times New Roman"/>
        </w:rPr>
      </w:pPr>
      <w:r>
        <w:rPr>
          <w:rFonts w:ascii="Times New Roman" w:hAnsi="Times New Roman" w:cs="Times New Roman"/>
        </w:rPr>
        <w:t>Documentează citatele și pasajele specifice ale unei surse scrise indicând numărul paginii sau capitolul. Prescurtează pagina prin p. și capitolul prin cap. Pentru surse electronice fără paginație, folosește numărul paragrafului precedat de un simbol pentru paragraf sau de prescurtarea para.</w:t>
      </w:r>
      <w:r w:rsidR="00A75D61">
        <w:rPr>
          <w:rFonts w:ascii="Times New Roman" w:hAnsi="Times New Roman" w:cs="Times New Roman"/>
        </w:rPr>
        <w:t xml:space="preserve"> </w:t>
      </w:r>
    </w:p>
    <w:p w:rsidR="00A75D61" w:rsidRDefault="00A75D61" w:rsidP="00A75D61">
      <w:pPr>
        <w:pStyle w:val="BodyText"/>
        <w:ind w:firstLine="720"/>
        <w:rPr>
          <w:rFonts w:ascii="Times New Roman" w:hAnsi="Times New Roman" w:cs="Times New Roman"/>
        </w:rPr>
      </w:pPr>
    </w:p>
    <w:p w:rsidR="00A75D61" w:rsidRDefault="00A75D61" w:rsidP="00A75D61">
      <w:pPr>
        <w:pStyle w:val="BodyText"/>
        <w:ind w:firstLine="720"/>
        <w:rPr>
          <w:rFonts w:ascii="Times New Roman" w:hAnsi="Times New Roman" w:cs="Times New Roman"/>
        </w:rPr>
      </w:pPr>
      <w:r>
        <w:rPr>
          <w:rFonts w:ascii="Times New Roman" w:hAnsi="Times New Roman" w:cs="Times New Roman"/>
        </w:rPr>
        <w:t>(Lange, 2003, p. 49)  (</w:t>
      </w:r>
      <w:r>
        <w:rPr>
          <w:rFonts w:ascii="Times New Roman" w:hAnsi="Times New Roman" w:cs="Times New Roman"/>
          <w:i/>
          <w:iCs/>
        </w:rPr>
        <w:t xml:space="preserve">Publication Manual, </w:t>
      </w:r>
      <w:r>
        <w:rPr>
          <w:rFonts w:ascii="Times New Roman" w:hAnsi="Times New Roman" w:cs="Times New Roman"/>
        </w:rPr>
        <w:t xml:space="preserve">2001, chap. 8)  </w:t>
      </w:r>
    </w:p>
    <w:p w:rsidR="00A75D61" w:rsidRDefault="00A75D61" w:rsidP="00A75D61">
      <w:pPr>
        <w:pStyle w:val="BodyText"/>
        <w:rPr>
          <w:rFonts w:ascii="Times New Roman" w:hAnsi="Times New Roman" w:cs="Times New Roman"/>
        </w:rPr>
      </w:pPr>
    </w:p>
    <w:p w:rsidR="00A75D61" w:rsidRDefault="00A75D61" w:rsidP="00A75D61">
      <w:pPr>
        <w:pStyle w:val="BodyText"/>
        <w:rPr>
          <w:rFonts w:ascii="Times New Roman" w:hAnsi="Times New Roman" w:cs="Times New Roman"/>
          <w:b/>
          <w:bCs/>
        </w:rPr>
      </w:pPr>
      <w:r>
        <w:rPr>
          <w:rFonts w:ascii="Times New Roman" w:hAnsi="Times New Roman" w:cs="Times New Roman"/>
          <w:b/>
          <w:bCs/>
        </w:rPr>
        <w:t>Tra</w:t>
      </w:r>
      <w:r w:rsidR="002805E9">
        <w:rPr>
          <w:rFonts w:ascii="Times New Roman" w:hAnsi="Times New Roman" w:cs="Times New Roman"/>
          <w:b/>
          <w:bCs/>
        </w:rPr>
        <w:t>ducere</w:t>
      </w:r>
    </w:p>
    <w:p w:rsidR="00A75D61" w:rsidRDefault="00A75D61" w:rsidP="00A75D61">
      <w:pPr>
        <w:pStyle w:val="BodyText"/>
        <w:rPr>
          <w:rFonts w:ascii="Times New Roman" w:hAnsi="Times New Roman" w:cs="Times New Roman"/>
        </w:rPr>
      </w:pPr>
      <w:r>
        <w:rPr>
          <w:rFonts w:ascii="Times New Roman" w:hAnsi="Times New Roman" w:cs="Times New Roman"/>
        </w:rPr>
        <w:t xml:space="preserve">Include </w:t>
      </w:r>
      <w:r w:rsidR="002805E9">
        <w:rPr>
          <w:rFonts w:ascii="Times New Roman" w:hAnsi="Times New Roman" w:cs="Times New Roman"/>
        </w:rPr>
        <w:t>numele autorului, urmat de data scrierii originale și de data traducerii, separate prin bară oblică</w:t>
      </w:r>
    </w:p>
    <w:p w:rsidR="00A75D61" w:rsidRPr="000353C2" w:rsidRDefault="00A75D61" w:rsidP="00A75D61">
      <w:pPr>
        <w:pStyle w:val="BodyText"/>
        <w:rPr>
          <w:rFonts w:ascii="Times New Roman" w:hAnsi="Times New Roman" w:cs="Times New Roman"/>
        </w:rPr>
      </w:pPr>
      <w:r>
        <w:tab/>
      </w:r>
    </w:p>
    <w:p w:rsidR="00A75D61" w:rsidRDefault="00A75D61" w:rsidP="00A75D61">
      <w:pPr>
        <w:pStyle w:val="BodyText"/>
        <w:ind w:firstLine="720"/>
        <w:rPr>
          <w:rFonts w:ascii="Times New Roman" w:hAnsi="Times New Roman" w:cs="Times New Roman"/>
        </w:rPr>
      </w:pPr>
      <w:r w:rsidRPr="000353C2">
        <w:rPr>
          <w:rFonts w:ascii="Times New Roman" w:hAnsi="Times New Roman" w:cs="Times New Roman"/>
        </w:rPr>
        <w:t xml:space="preserve">(Ladd, 1993/2006) </w:t>
      </w:r>
    </w:p>
    <w:p w:rsidR="00A75D61" w:rsidRDefault="00A75D61" w:rsidP="00A75D61">
      <w:pPr>
        <w:pStyle w:val="BodyText"/>
        <w:ind w:firstLine="720"/>
        <w:rPr>
          <w:rFonts w:ascii="Times New Roman" w:hAnsi="Times New Roman" w:cs="Times New Roman"/>
        </w:rPr>
      </w:pPr>
    </w:p>
    <w:p w:rsidR="00A75D61" w:rsidRDefault="00A75D61" w:rsidP="00A75D61">
      <w:pPr>
        <w:pStyle w:val="BodyText"/>
        <w:rPr>
          <w:rFonts w:ascii="Times New Roman" w:hAnsi="Times New Roman" w:cs="Times New Roman"/>
        </w:rPr>
      </w:pPr>
    </w:p>
    <w:p w:rsidR="00A75D61" w:rsidRPr="000E0969" w:rsidRDefault="00A75D61" w:rsidP="00A75D61">
      <w:pPr>
        <w:pStyle w:val="BodyText"/>
        <w:rPr>
          <w:rFonts w:ascii="Times New Roman" w:hAnsi="Times New Roman" w:cs="Times New Roman"/>
          <w:b/>
        </w:rPr>
      </w:pPr>
      <w:r w:rsidRPr="000E0969">
        <w:rPr>
          <w:rFonts w:ascii="Times New Roman" w:hAnsi="Times New Roman" w:cs="Times New Roman"/>
          <w:b/>
        </w:rPr>
        <w:t>Ex</w:t>
      </w:r>
      <w:r w:rsidR="002805E9">
        <w:rPr>
          <w:rFonts w:ascii="Times New Roman" w:hAnsi="Times New Roman" w:cs="Times New Roman"/>
          <w:b/>
        </w:rPr>
        <w:t>emple în text</w:t>
      </w:r>
    </w:p>
    <w:p w:rsidR="00A75D61" w:rsidRDefault="00A75D61" w:rsidP="00A75D61">
      <w:pPr>
        <w:pStyle w:val="BodyText"/>
        <w:rPr>
          <w:rFonts w:ascii="Times New Roman" w:hAnsi="Times New Roman" w:cs="Times New Roman"/>
        </w:rPr>
      </w:pPr>
    </w:p>
    <w:p w:rsidR="00A75D61" w:rsidRPr="000E0969" w:rsidRDefault="00A75D61" w:rsidP="00A75D61">
      <w:pPr>
        <w:pStyle w:val="BodyText"/>
        <w:rPr>
          <w:rFonts w:ascii="Times New Roman" w:hAnsi="Times New Roman" w:cs="Times New Roman"/>
        </w:rPr>
      </w:pPr>
      <w:r>
        <w:rPr>
          <w:rFonts w:ascii="Times New Roman" w:hAnsi="Times New Roman" w:cs="Times New Roman"/>
        </w:rPr>
        <w:t>Ex</w:t>
      </w:r>
      <w:r w:rsidR="002805E9">
        <w:rPr>
          <w:rFonts w:ascii="Times New Roman" w:hAnsi="Times New Roman" w:cs="Times New Roman"/>
        </w:rPr>
        <w:t>emplul</w:t>
      </w:r>
      <w:r>
        <w:rPr>
          <w:rFonts w:ascii="Times New Roman" w:hAnsi="Times New Roman" w:cs="Times New Roman"/>
        </w:rPr>
        <w:t xml:space="preserve"> #1</w:t>
      </w:r>
    </w:p>
    <w:p w:rsidR="00A75D61" w:rsidRDefault="002805E9" w:rsidP="00A75D61">
      <w:pPr>
        <w:pStyle w:val="BodyText"/>
        <w:rPr>
          <w:rFonts w:ascii="Times New Roman" w:hAnsi="Times New Roman" w:cs="Times New Roman"/>
        </w:rPr>
      </w:pPr>
      <w:r>
        <w:rPr>
          <w:rFonts w:ascii="Times New Roman" w:hAnsi="Times New Roman" w:cs="Times New Roman"/>
        </w:rPr>
        <w:t>Un studiu asupra închinării colective</w:t>
      </w:r>
      <w:r w:rsidR="00A75D61" w:rsidRPr="000E0969">
        <w:rPr>
          <w:rFonts w:ascii="Times New Roman" w:hAnsi="Times New Roman" w:cs="Times New Roman"/>
        </w:rPr>
        <w:t xml:space="preserve"> (Webber, 1996) </w:t>
      </w:r>
      <w:r>
        <w:rPr>
          <w:rFonts w:ascii="Times New Roman" w:hAnsi="Times New Roman" w:cs="Times New Roman"/>
        </w:rPr>
        <w:t>a descoperit o varietate de stiluri</w:t>
      </w:r>
      <w:r w:rsidR="00A75D61" w:rsidRPr="000E0969">
        <w:rPr>
          <w:rFonts w:ascii="Times New Roman" w:hAnsi="Times New Roman" w:cs="Times New Roman"/>
        </w:rPr>
        <w:t xml:space="preserve">. </w:t>
      </w:r>
    </w:p>
    <w:p w:rsidR="00A75D61" w:rsidRPr="000E0969" w:rsidRDefault="00A75D61" w:rsidP="00A75D61">
      <w:pPr>
        <w:pStyle w:val="BodyText"/>
        <w:rPr>
          <w:rFonts w:ascii="Times New Roman" w:hAnsi="Times New Roman" w:cs="Times New Roman"/>
        </w:rPr>
      </w:pPr>
    </w:p>
    <w:p w:rsidR="00A75D61" w:rsidRPr="000E0969" w:rsidRDefault="00A75D61" w:rsidP="00A75D61">
      <w:pPr>
        <w:pStyle w:val="BodyText"/>
        <w:rPr>
          <w:rFonts w:ascii="Times New Roman" w:hAnsi="Times New Roman" w:cs="Times New Roman"/>
        </w:rPr>
      </w:pPr>
      <w:r>
        <w:rPr>
          <w:rFonts w:ascii="Times New Roman" w:hAnsi="Times New Roman" w:cs="Times New Roman"/>
        </w:rPr>
        <w:t>Ex</w:t>
      </w:r>
      <w:r w:rsidR="002805E9">
        <w:rPr>
          <w:rFonts w:ascii="Times New Roman" w:hAnsi="Times New Roman" w:cs="Times New Roman"/>
        </w:rPr>
        <w:t>emplul</w:t>
      </w:r>
      <w:r>
        <w:rPr>
          <w:rFonts w:ascii="Times New Roman" w:hAnsi="Times New Roman" w:cs="Times New Roman"/>
        </w:rPr>
        <w:t xml:space="preserve"> #2</w:t>
      </w:r>
    </w:p>
    <w:p w:rsidR="00A75D61" w:rsidRPr="000E0969" w:rsidRDefault="002805E9" w:rsidP="00A75D61">
      <w:pPr>
        <w:pStyle w:val="BodyText"/>
        <w:rPr>
          <w:rFonts w:ascii="Times New Roman" w:hAnsi="Times New Roman" w:cs="Times New Roman"/>
        </w:rPr>
      </w:pPr>
      <w:r>
        <w:rPr>
          <w:rFonts w:ascii="Times New Roman" w:hAnsi="Times New Roman" w:cs="Times New Roman"/>
        </w:rPr>
        <w:t xml:space="preserve">În trecut </w:t>
      </w:r>
      <w:r w:rsidR="00A75D61" w:rsidRPr="000E0969">
        <w:rPr>
          <w:rFonts w:ascii="Times New Roman" w:hAnsi="Times New Roman" w:cs="Times New Roman"/>
        </w:rPr>
        <w:t xml:space="preserve">Webber (1996) </w:t>
      </w:r>
      <w:r>
        <w:rPr>
          <w:rFonts w:ascii="Times New Roman" w:hAnsi="Times New Roman" w:cs="Times New Roman"/>
        </w:rPr>
        <w:t>a studiat o varietate de stiluri de închinare</w:t>
      </w:r>
      <w:r w:rsidR="00A75D61" w:rsidRPr="000E0969">
        <w:rPr>
          <w:rFonts w:ascii="Times New Roman" w:hAnsi="Times New Roman" w:cs="Times New Roman"/>
        </w:rPr>
        <w:t>.</w:t>
      </w:r>
    </w:p>
    <w:p w:rsidR="00A75D61" w:rsidRPr="000E0969" w:rsidRDefault="00A75D61" w:rsidP="00A75D61">
      <w:pPr>
        <w:pStyle w:val="BodyText"/>
        <w:rPr>
          <w:rFonts w:ascii="Times New Roman" w:hAnsi="Times New Roman" w:cs="Times New Roman"/>
        </w:rPr>
      </w:pPr>
    </w:p>
    <w:p w:rsidR="00A75D61" w:rsidRPr="000E0969" w:rsidRDefault="00A75D61" w:rsidP="00A75D61">
      <w:pPr>
        <w:pStyle w:val="BodyText"/>
        <w:rPr>
          <w:rFonts w:ascii="Times New Roman" w:hAnsi="Times New Roman" w:cs="Times New Roman"/>
        </w:rPr>
      </w:pPr>
    </w:p>
    <w:p w:rsidR="00A75D61" w:rsidRPr="000E0969" w:rsidRDefault="00A75D61" w:rsidP="00A75D61">
      <w:pPr>
        <w:pStyle w:val="BodyText"/>
        <w:rPr>
          <w:rFonts w:ascii="Times New Roman" w:hAnsi="Times New Roman" w:cs="Times New Roman"/>
        </w:rPr>
      </w:pPr>
      <w:r w:rsidRPr="000E0969">
        <w:rPr>
          <w:rFonts w:ascii="Times New Roman" w:hAnsi="Times New Roman" w:cs="Times New Roman"/>
        </w:rPr>
        <w:t>Mediagra</w:t>
      </w:r>
      <w:r w:rsidR="002805E9">
        <w:rPr>
          <w:rFonts w:ascii="Times New Roman" w:hAnsi="Times New Roman" w:cs="Times New Roman"/>
        </w:rPr>
        <w:t>fie</w:t>
      </w:r>
    </w:p>
    <w:p w:rsidR="00A75D61" w:rsidRPr="000E0969" w:rsidRDefault="00A75D61" w:rsidP="00A75D61">
      <w:pPr>
        <w:pStyle w:val="BodyText"/>
        <w:rPr>
          <w:rFonts w:ascii="Times New Roman" w:hAnsi="Times New Roman" w:cs="Times New Roman"/>
        </w:rPr>
      </w:pPr>
    </w:p>
    <w:p w:rsidR="00A75D61" w:rsidRDefault="00A75D61" w:rsidP="00A75D61">
      <w:pPr>
        <w:pStyle w:val="BodyText"/>
        <w:rPr>
          <w:rFonts w:ascii="Times New Roman" w:hAnsi="Times New Roman" w:cs="Times New Roman"/>
        </w:rPr>
      </w:pPr>
      <w:r>
        <w:rPr>
          <w:rFonts w:ascii="Times New Roman" w:hAnsi="Times New Roman" w:cs="Times New Roman"/>
        </w:rPr>
        <w:t xml:space="preserve">Erickson, M. J.  (2004).  </w:t>
      </w:r>
      <w:r>
        <w:rPr>
          <w:rFonts w:ascii="Times New Roman" w:hAnsi="Times New Roman" w:cs="Times New Roman"/>
          <w:i/>
          <w:iCs/>
        </w:rPr>
        <w:t>Teologie Crestina.</w:t>
      </w:r>
      <w:r>
        <w:rPr>
          <w:rFonts w:ascii="Times New Roman" w:hAnsi="Times New Roman" w:cs="Times New Roman"/>
        </w:rPr>
        <w:t xml:space="preserve">  </w:t>
      </w:r>
      <w:smartTag w:uri="urn:schemas-microsoft-com:office:smarttags" w:element="place">
        <w:smartTag w:uri="urn:schemas-microsoft-com:office:smarttags" w:element="City">
          <w:r>
            <w:rPr>
              <w:rFonts w:ascii="Times New Roman" w:hAnsi="Times New Roman" w:cs="Times New Roman"/>
            </w:rPr>
            <w:t>Oradea</w:t>
          </w:r>
        </w:smartTag>
      </w:smartTag>
      <w:r>
        <w:rPr>
          <w:rFonts w:ascii="Times New Roman" w:hAnsi="Times New Roman" w:cs="Times New Roman"/>
        </w:rPr>
        <w:t xml:space="preserve">, RO: Editura Cartea Crestina.  </w:t>
      </w:r>
    </w:p>
    <w:p w:rsidR="00A75D61" w:rsidRDefault="00A75D61" w:rsidP="00A75D61">
      <w:pPr>
        <w:pStyle w:val="BodyText"/>
        <w:ind w:firstLine="720"/>
        <w:rPr>
          <w:rFonts w:ascii="Times New Roman" w:hAnsi="Times New Roman" w:cs="Times New Roman"/>
        </w:rPr>
      </w:pPr>
    </w:p>
    <w:p w:rsidR="00A75D61" w:rsidRDefault="00A75D61" w:rsidP="00A75D61">
      <w:pPr>
        <w:pStyle w:val="BodyText"/>
        <w:ind w:firstLine="720"/>
        <w:rPr>
          <w:rFonts w:ascii="Times New Roman" w:hAnsi="Times New Roman" w:cs="Times New Roman"/>
        </w:rPr>
      </w:pPr>
      <w:r>
        <w:rPr>
          <w:rFonts w:ascii="Times New Roman" w:hAnsi="Times New Roman" w:cs="Times New Roman"/>
        </w:rPr>
        <w:t xml:space="preserve">(Translation of </w:t>
      </w:r>
      <w:r>
        <w:rPr>
          <w:rFonts w:ascii="Times New Roman" w:hAnsi="Times New Roman" w:cs="Times New Roman"/>
          <w:i/>
          <w:iCs/>
        </w:rPr>
        <w:t xml:space="preserve">Christian Theology, </w:t>
      </w:r>
      <w:r>
        <w:rPr>
          <w:rFonts w:ascii="Times New Roman" w:hAnsi="Times New Roman" w:cs="Times New Roman"/>
        </w:rPr>
        <w:t>1998).</w:t>
      </w:r>
    </w:p>
    <w:p w:rsidR="00A75D61" w:rsidRDefault="00A75D61" w:rsidP="00A75D61">
      <w:pPr>
        <w:pStyle w:val="BodyText"/>
        <w:rPr>
          <w:rFonts w:ascii="Times New Roman" w:hAnsi="Times New Roman" w:cs="Times New Roman"/>
        </w:rPr>
      </w:pPr>
    </w:p>
    <w:p w:rsidR="00A75D61" w:rsidRDefault="00A75D61" w:rsidP="00A75D61">
      <w:pPr>
        <w:pStyle w:val="BodyText"/>
        <w:rPr>
          <w:rFonts w:ascii="Times New Roman" w:hAnsi="Times New Roman" w:cs="Times New Roman"/>
        </w:rPr>
      </w:pPr>
      <w:r>
        <w:rPr>
          <w:i/>
          <w:iCs/>
          <w:lang w:val="fr-FR"/>
        </w:rPr>
        <w:t xml:space="preserve">Quest study Bible. </w:t>
      </w:r>
      <w:r>
        <w:rPr>
          <w:lang w:val="fr-FR"/>
        </w:rPr>
        <w:t>(NIV).</w:t>
      </w:r>
      <w:r>
        <w:rPr>
          <w:i/>
          <w:iCs/>
          <w:lang w:val="fr-FR"/>
        </w:rPr>
        <w:t xml:space="preserve"> </w:t>
      </w:r>
      <w:r>
        <w:t xml:space="preserve">(2003). </w:t>
      </w:r>
      <w:smartTag w:uri="urn:schemas-microsoft-com:office:smarttags" w:element="place">
        <w:smartTag w:uri="urn:schemas-microsoft-com:office:smarttags" w:element="City">
          <w:r>
            <w:t>Grand Rapids</w:t>
          </w:r>
        </w:smartTag>
        <w:r>
          <w:t xml:space="preserve">, </w:t>
        </w:r>
        <w:smartTag w:uri="urn:schemas-microsoft-com:office:smarttags" w:element="State">
          <w:r>
            <w:t>MI</w:t>
          </w:r>
        </w:smartTag>
      </w:smartTag>
      <w:r>
        <w:t>: Zondervan</w:t>
      </w:r>
    </w:p>
    <w:p w:rsidR="00A75D61" w:rsidRDefault="00A75D61" w:rsidP="00A75D61">
      <w:pPr>
        <w:pStyle w:val="BodyText"/>
        <w:rPr>
          <w:rFonts w:ascii="Times New Roman" w:hAnsi="Times New Roman" w:cs="Times New Roman"/>
        </w:rPr>
      </w:pPr>
    </w:p>
    <w:p w:rsidR="00A75D61" w:rsidRPr="000E0969" w:rsidRDefault="00A75D61" w:rsidP="00A75D61">
      <w:pPr>
        <w:pStyle w:val="BodyText"/>
        <w:rPr>
          <w:rFonts w:ascii="Times New Roman" w:hAnsi="Times New Roman" w:cs="Times New Roman"/>
          <w:i/>
          <w:iCs/>
        </w:rPr>
      </w:pPr>
      <w:r w:rsidRPr="000E0969">
        <w:rPr>
          <w:rFonts w:ascii="Times New Roman" w:hAnsi="Times New Roman" w:cs="Times New Roman"/>
        </w:rPr>
        <w:t xml:space="preserve">Webber, R.  (1996).  </w:t>
      </w:r>
      <w:r w:rsidRPr="000E0969">
        <w:rPr>
          <w:rFonts w:ascii="Times New Roman" w:hAnsi="Times New Roman" w:cs="Times New Roman"/>
          <w:i/>
          <w:iCs/>
        </w:rPr>
        <w:t>Rediscovering the missing jewel: A study of worship through the</w:t>
      </w:r>
    </w:p>
    <w:p w:rsidR="00A75D61" w:rsidRPr="000E0969" w:rsidRDefault="00A75D61" w:rsidP="00A75D61">
      <w:pPr>
        <w:pStyle w:val="BodyText"/>
        <w:rPr>
          <w:rFonts w:ascii="Times New Roman" w:hAnsi="Times New Roman" w:cs="Times New Roman"/>
          <w:i/>
          <w:iCs/>
        </w:rPr>
      </w:pPr>
    </w:p>
    <w:p w:rsidR="00A75D61" w:rsidRPr="000E0969" w:rsidRDefault="00A75D61" w:rsidP="00A75D61">
      <w:pPr>
        <w:pStyle w:val="BodyText"/>
        <w:ind w:firstLine="720"/>
        <w:rPr>
          <w:rFonts w:ascii="Times New Roman" w:hAnsi="Times New Roman" w:cs="Times New Roman"/>
        </w:rPr>
      </w:pPr>
      <w:r w:rsidRPr="000E0969">
        <w:rPr>
          <w:rFonts w:ascii="Times New Roman" w:hAnsi="Times New Roman" w:cs="Times New Roman"/>
          <w:i/>
          <w:iCs/>
        </w:rPr>
        <w:t>centuries</w:t>
      </w:r>
      <w:r w:rsidRPr="000E0969">
        <w:rPr>
          <w:rFonts w:ascii="Times New Roman" w:hAnsi="Times New Roman" w:cs="Times New Roman"/>
        </w:rPr>
        <w:t xml:space="preserve">.  </w:t>
      </w:r>
      <w:smartTag w:uri="urn:schemas-microsoft-com:office:smarttags" w:element="place">
        <w:smartTag w:uri="urn:schemas-microsoft-com:office:smarttags" w:element="City">
          <w:r w:rsidRPr="000E0969">
            <w:rPr>
              <w:rFonts w:ascii="Times New Roman" w:hAnsi="Times New Roman" w:cs="Times New Roman"/>
            </w:rPr>
            <w:t>Peabody</w:t>
          </w:r>
        </w:smartTag>
        <w:r w:rsidRPr="000E0969">
          <w:rPr>
            <w:rFonts w:ascii="Times New Roman" w:hAnsi="Times New Roman" w:cs="Times New Roman"/>
          </w:rPr>
          <w:t xml:space="preserve">, </w:t>
        </w:r>
        <w:smartTag w:uri="urn:schemas-microsoft-com:office:smarttags" w:element="State">
          <w:r w:rsidRPr="000E0969">
            <w:rPr>
              <w:rFonts w:ascii="Times New Roman" w:hAnsi="Times New Roman" w:cs="Times New Roman"/>
            </w:rPr>
            <w:t>MA</w:t>
          </w:r>
        </w:smartTag>
      </w:smartTag>
      <w:r w:rsidRPr="000E0969">
        <w:rPr>
          <w:rFonts w:ascii="Times New Roman" w:hAnsi="Times New Roman" w:cs="Times New Roman"/>
        </w:rPr>
        <w:t xml:space="preserve">: Hendrickson.   </w:t>
      </w:r>
    </w:p>
    <w:p w:rsidR="00A75D61" w:rsidRPr="000E0969" w:rsidRDefault="00A75D61" w:rsidP="00A75D61">
      <w:pPr>
        <w:pStyle w:val="BodyText"/>
        <w:rPr>
          <w:rFonts w:ascii="Times New Roman" w:hAnsi="Times New Roman" w:cs="Times New Roman"/>
        </w:rPr>
      </w:pPr>
    </w:p>
    <w:p w:rsidR="00A75D61" w:rsidRPr="000E0969" w:rsidRDefault="00A75D61" w:rsidP="00A75D61">
      <w:pPr>
        <w:pStyle w:val="BodyText"/>
        <w:rPr>
          <w:rFonts w:ascii="Times New Roman" w:hAnsi="Times New Roman" w:cs="Times New Roman"/>
        </w:rPr>
      </w:pPr>
      <w:r w:rsidRPr="000E0969">
        <w:rPr>
          <w:rFonts w:ascii="Times New Roman" w:hAnsi="Times New Roman" w:cs="Times New Roman"/>
        </w:rPr>
        <w:t xml:space="preserve">Webber, R.  (1998).  </w:t>
      </w:r>
      <w:r w:rsidRPr="000E0969">
        <w:rPr>
          <w:rFonts w:ascii="Times New Roman" w:hAnsi="Times New Roman" w:cs="Times New Roman"/>
          <w:i/>
          <w:iCs/>
        </w:rPr>
        <w:t>Empowered by the Holy Spirit</w:t>
      </w:r>
      <w:r w:rsidRPr="000E0969">
        <w:rPr>
          <w:rFonts w:ascii="Times New Roman" w:hAnsi="Times New Roman" w:cs="Times New Roman"/>
        </w:rPr>
        <w:t xml:space="preserve">.  </w:t>
      </w:r>
      <w:smartTag w:uri="urn:schemas-microsoft-com:office:smarttags" w:element="place">
        <w:smartTag w:uri="urn:schemas-microsoft-com:office:smarttags" w:element="City">
          <w:r w:rsidRPr="000E0969">
            <w:rPr>
              <w:rFonts w:ascii="Times New Roman" w:hAnsi="Times New Roman" w:cs="Times New Roman"/>
            </w:rPr>
            <w:t>Peabody</w:t>
          </w:r>
        </w:smartTag>
        <w:r w:rsidRPr="000E0969">
          <w:rPr>
            <w:rFonts w:ascii="Times New Roman" w:hAnsi="Times New Roman" w:cs="Times New Roman"/>
          </w:rPr>
          <w:t xml:space="preserve">, </w:t>
        </w:r>
        <w:smartTag w:uri="urn:schemas-microsoft-com:office:smarttags" w:element="State">
          <w:r w:rsidRPr="000E0969">
            <w:rPr>
              <w:rFonts w:ascii="Times New Roman" w:hAnsi="Times New Roman" w:cs="Times New Roman"/>
            </w:rPr>
            <w:t>MA</w:t>
          </w:r>
        </w:smartTag>
      </w:smartTag>
      <w:r w:rsidRPr="000E0969">
        <w:rPr>
          <w:rFonts w:ascii="Times New Roman" w:hAnsi="Times New Roman" w:cs="Times New Roman"/>
        </w:rPr>
        <w:t>: Hendrickson.</w:t>
      </w:r>
    </w:p>
    <w:p w:rsidR="00A75D61" w:rsidRDefault="00A75D61" w:rsidP="00A75D61">
      <w:pPr>
        <w:pStyle w:val="BodyText"/>
        <w:ind w:firstLine="720"/>
        <w:rPr>
          <w:rFonts w:ascii="Times New Roman" w:hAnsi="Times New Roman" w:cs="Times New Roman"/>
        </w:rPr>
      </w:pPr>
    </w:p>
    <w:p w:rsidR="00A75D61" w:rsidRDefault="00A75D61" w:rsidP="00A75D61">
      <w:pPr>
        <w:pStyle w:val="BodyText"/>
        <w:ind w:firstLine="720"/>
        <w:rPr>
          <w:rFonts w:ascii="Times New Roman" w:hAnsi="Times New Roman" w:cs="Times New Roman"/>
        </w:rPr>
      </w:pPr>
    </w:p>
    <w:p w:rsidR="00A75D61" w:rsidRDefault="00A75D61" w:rsidP="00A75D61">
      <w:pPr>
        <w:pStyle w:val="BodyText"/>
        <w:ind w:firstLine="720"/>
        <w:rPr>
          <w:rFonts w:ascii="Times New Roman" w:hAnsi="Times New Roman" w:cs="Times New Roman"/>
        </w:rPr>
      </w:pPr>
    </w:p>
    <w:p w:rsidR="00A75D61" w:rsidRDefault="00A75D61" w:rsidP="00A75D61">
      <w:pPr>
        <w:pStyle w:val="BodyText"/>
      </w:pPr>
    </w:p>
    <w:p w:rsidR="00A75D61" w:rsidRDefault="00A75D61" w:rsidP="00A75D61">
      <w:pPr>
        <w:pStyle w:val="BodyText"/>
      </w:pPr>
    </w:p>
    <w:p w:rsidR="00A75D61" w:rsidRDefault="00A75D61" w:rsidP="00A75D61">
      <w:pPr>
        <w:pStyle w:val="BodyText"/>
      </w:pPr>
    </w:p>
    <w:p w:rsidR="002805E9" w:rsidRDefault="002805E9" w:rsidP="00A75D61">
      <w:pPr>
        <w:pStyle w:val="BodyText"/>
      </w:pPr>
    </w:p>
    <w:p w:rsidR="00A75D61" w:rsidRDefault="00A75D61" w:rsidP="00A75D61">
      <w:pPr>
        <w:pStyle w:val="BodyText"/>
      </w:pPr>
    </w:p>
    <w:p w:rsidR="00A75D61" w:rsidRDefault="00A75D61" w:rsidP="00A75D61">
      <w:pPr>
        <w:pStyle w:val="BodyText"/>
      </w:pPr>
    </w:p>
    <w:p w:rsidR="00A75D61" w:rsidRDefault="00A75D61" w:rsidP="00A75D61">
      <w:pPr>
        <w:pStyle w:val="BodyText"/>
        <w:sectPr w:rsidR="00A75D61">
          <w:headerReference w:type="default" r:id="rId11"/>
          <w:footerReference w:type="even" r:id="rId12"/>
          <w:footerReference w:type="default" r:id="rId13"/>
          <w:pgSz w:w="12240" w:h="15840"/>
          <w:pgMar w:top="1440" w:right="1440" w:bottom="1440" w:left="1728" w:header="720" w:footer="720" w:gutter="0"/>
          <w:cols w:space="720"/>
          <w:docGrid w:linePitch="360"/>
        </w:sectPr>
      </w:pPr>
    </w:p>
    <w:p w:rsidR="00A75D61" w:rsidRDefault="00A75D61" w:rsidP="002805E9">
      <w:pPr>
        <w:pStyle w:val="NormalWeb"/>
        <w:spacing w:before="0" w:beforeAutospacing="0" w:after="0" w:afterAutospacing="0" w:line="180" w:lineRule="exact"/>
        <w:jc w:val="center"/>
        <w:rPr>
          <w:b/>
          <w:bCs/>
          <w:sz w:val="22"/>
        </w:rPr>
      </w:pPr>
    </w:p>
    <w:p w:rsidR="00A75D61" w:rsidRDefault="00302DB8" w:rsidP="002805E9">
      <w:pPr>
        <w:pStyle w:val="NormalWeb"/>
        <w:spacing w:before="0" w:beforeAutospacing="0" w:after="0" w:afterAutospacing="0" w:line="180" w:lineRule="exact"/>
        <w:jc w:val="center"/>
        <w:rPr>
          <w:b/>
          <w:bCs/>
          <w:sz w:val="22"/>
        </w:rPr>
      </w:pPr>
      <w:r>
        <w:rPr>
          <w:b/>
          <w:bCs/>
          <w:sz w:val="22"/>
        </w:rPr>
        <w:t>ANEXA</w:t>
      </w:r>
      <w:r w:rsidR="00A75D61">
        <w:rPr>
          <w:b/>
          <w:bCs/>
          <w:sz w:val="22"/>
        </w:rPr>
        <w:t xml:space="preserve"> A</w:t>
      </w:r>
    </w:p>
    <w:p w:rsidR="00A75D61" w:rsidRDefault="00A75D61" w:rsidP="002805E9">
      <w:pPr>
        <w:pStyle w:val="NormalWeb"/>
        <w:spacing w:before="0" w:beforeAutospacing="0" w:after="0" w:afterAutospacing="0" w:line="180" w:lineRule="exact"/>
        <w:jc w:val="center"/>
        <w:rPr>
          <w:sz w:val="22"/>
        </w:rPr>
      </w:pPr>
    </w:p>
    <w:p w:rsidR="00A75D61" w:rsidRDefault="00302DB8" w:rsidP="002805E9">
      <w:pPr>
        <w:pStyle w:val="NormalWeb"/>
        <w:spacing w:before="0" w:beforeAutospacing="0" w:after="0" w:afterAutospacing="0" w:line="180" w:lineRule="exact"/>
        <w:jc w:val="center"/>
        <w:rPr>
          <w:sz w:val="22"/>
        </w:rPr>
      </w:pPr>
      <w:r>
        <w:rPr>
          <w:sz w:val="22"/>
        </w:rPr>
        <w:t>PRESCURTĂRI NUME ȚARI</w:t>
      </w:r>
    </w:p>
    <w:p w:rsidR="002805E9" w:rsidRDefault="002805E9" w:rsidP="00A75D61">
      <w:pPr>
        <w:pStyle w:val="NormalWeb"/>
        <w:spacing w:before="0" w:beforeAutospacing="0" w:after="0" w:afterAutospacing="0" w:line="180" w:lineRule="exact"/>
        <w:jc w:val="center"/>
        <w:rPr>
          <w:sz w:val="22"/>
        </w:rPr>
        <w:sectPr w:rsidR="002805E9" w:rsidSect="002805E9">
          <w:headerReference w:type="default" r:id="rId14"/>
          <w:footerReference w:type="even" r:id="rId15"/>
          <w:footerReference w:type="default" r:id="rId16"/>
          <w:type w:val="continuous"/>
          <w:pgSz w:w="12240" w:h="15840"/>
          <w:pgMar w:top="1440" w:right="1440" w:bottom="1440" w:left="1728" w:header="720" w:footer="720" w:gutter="0"/>
          <w:cols w:space="720"/>
          <w:docGrid w:linePitch="360"/>
        </w:sectPr>
      </w:pPr>
    </w:p>
    <w:p w:rsidR="00A75D61" w:rsidRDefault="00A75D61" w:rsidP="00A75D61">
      <w:pPr>
        <w:pStyle w:val="NormalWeb"/>
        <w:spacing w:before="0" w:beforeAutospacing="0" w:after="0" w:afterAutospacing="0" w:line="180" w:lineRule="exact"/>
        <w:jc w:val="center"/>
        <w:rPr>
          <w:sz w:val="22"/>
        </w:rPr>
      </w:pPr>
    </w:p>
    <w:tbl>
      <w:tblPr>
        <w:tblW w:w="4047" w:type="pct"/>
        <w:tblCellSpacing w:w="0" w:type="dxa"/>
        <w:shd w:val="clear" w:color="auto" w:fill="FFFFFF"/>
        <w:tblCellMar>
          <w:top w:w="120" w:type="dxa"/>
          <w:left w:w="120" w:type="dxa"/>
          <w:bottom w:w="120" w:type="dxa"/>
          <w:right w:w="120" w:type="dxa"/>
        </w:tblCellMar>
        <w:tblLook w:val="0000"/>
      </w:tblPr>
      <w:tblGrid>
        <w:gridCol w:w="2893"/>
        <w:gridCol w:w="681"/>
      </w:tblGrid>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ALBANIA</w:t>
                </w:r>
              </w:smartTag>
            </w:smartTag>
            <w:r>
              <w:rPr>
                <w:sz w:val="20"/>
              </w:rPr>
              <w:t xml:space="preserve"> </w:t>
            </w:r>
          </w:p>
        </w:tc>
        <w:tc>
          <w:tcPr>
            <w:tcW w:w="953" w:type="pct"/>
            <w:shd w:val="clear" w:color="auto" w:fill="FFFFFF"/>
          </w:tcPr>
          <w:p w:rsidR="00A75D61" w:rsidRDefault="00A75D61" w:rsidP="00AE06DD">
            <w:pPr>
              <w:spacing w:line="180" w:lineRule="exact"/>
              <w:rPr>
                <w:sz w:val="20"/>
              </w:rPr>
            </w:pPr>
            <w:smartTag w:uri="urn:schemas-microsoft-com:office:smarttags" w:element="State">
              <w:smartTag w:uri="urn:schemas-microsoft-com:office:smarttags" w:element="place">
                <w:r>
                  <w:rPr>
                    <w:sz w:val="20"/>
                  </w:rPr>
                  <w:t>AL</w:t>
                </w:r>
              </w:smartTag>
            </w:smartTag>
            <w:r>
              <w:rPr>
                <w:sz w:val="20"/>
              </w:rPr>
              <w:t xml:space="preserve">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AZERBAIJAN</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AZ</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AUSTRIA</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 xml:space="preserve">AT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BELARUS</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 xml:space="preserve">BY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BELGIUM</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 xml:space="preserve">BE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BOSNIA AND HERZEGOVINA</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 xml:space="preserve">BA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BULGARIA</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 xml:space="preserve">BG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CROATIA</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 xml:space="preserve">HR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CZECH REPUBLIC</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 xml:space="preserve">CZ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DENMARK</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 xml:space="preserve">DK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ESTONIA</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 xml:space="preserve">EE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FINLAND</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 xml:space="preserve">FI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FRANCE</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 xml:space="preserve">FR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GEORGIA</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 xml:space="preserve">GE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GERMANY</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 xml:space="preserve">DE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GREECE</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 xml:space="preserve">GR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r>
              <w:rPr>
                <w:sz w:val="20"/>
              </w:rPr>
              <w:t>HOLY SEE (</w:t>
            </w:r>
            <w:smartTag w:uri="urn:schemas-microsoft-com:office:smarttags" w:element="place">
              <w:smartTag w:uri="urn:schemas-microsoft-com:office:smarttags" w:element="PlaceName">
                <w:r>
                  <w:rPr>
                    <w:sz w:val="20"/>
                  </w:rPr>
                  <w:t>VATICAN CITY</w:t>
                </w:r>
              </w:smartTag>
              <w:r>
                <w:rPr>
                  <w:sz w:val="20"/>
                </w:rPr>
                <w:t xml:space="preserve"> </w:t>
              </w:r>
              <w:smartTag w:uri="urn:schemas-microsoft-com:office:smarttags" w:element="PlaceType">
                <w:r>
                  <w:rPr>
                    <w:sz w:val="20"/>
                  </w:rPr>
                  <w:t>STATE</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 xml:space="preserve">VA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HUNGARY</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 xml:space="preserve">HU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IRELAND</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 xml:space="preserve">IE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ITALY</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 xml:space="preserve">IT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KAZAKHSTAN</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 xml:space="preserve">KZ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KOREA</w:t>
                </w:r>
              </w:smartTag>
            </w:smartTag>
            <w:r>
              <w:rPr>
                <w:sz w:val="20"/>
              </w:rPr>
              <w:t xml:space="preserve">, REPUBLIC OF </w:t>
            </w:r>
          </w:p>
        </w:tc>
        <w:tc>
          <w:tcPr>
            <w:tcW w:w="953" w:type="pct"/>
            <w:shd w:val="clear" w:color="auto" w:fill="FFFFFF"/>
          </w:tcPr>
          <w:p w:rsidR="00A75D61" w:rsidRDefault="00A75D61" w:rsidP="00AE06DD">
            <w:pPr>
              <w:spacing w:line="180" w:lineRule="exact"/>
              <w:rPr>
                <w:sz w:val="20"/>
              </w:rPr>
            </w:pPr>
            <w:r>
              <w:rPr>
                <w:sz w:val="20"/>
              </w:rPr>
              <w:t xml:space="preserve">KR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KYRGYZSTAN</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 xml:space="preserve">KG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LATVIA</w:t>
                </w:r>
              </w:smartTag>
            </w:smartTag>
            <w:r>
              <w:rPr>
                <w:sz w:val="20"/>
              </w:rPr>
              <w:t xml:space="preserve"> </w:t>
            </w:r>
          </w:p>
        </w:tc>
        <w:tc>
          <w:tcPr>
            <w:tcW w:w="953" w:type="pct"/>
            <w:shd w:val="clear" w:color="auto" w:fill="FFFFFF"/>
          </w:tcPr>
          <w:p w:rsidR="00A75D61" w:rsidRDefault="00A75D61" w:rsidP="00AE06DD">
            <w:pPr>
              <w:spacing w:line="180" w:lineRule="exact"/>
              <w:rPr>
                <w:sz w:val="20"/>
              </w:rPr>
            </w:pPr>
            <w:smartTag w:uri="urn:schemas-microsoft-com:office:smarttags" w:element="City">
              <w:smartTag w:uri="urn:schemas-microsoft-com:office:smarttags" w:element="place">
                <w:r>
                  <w:rPr>
                    <w:sz w:val="20"/>
                  </w:rPr>
                  <w:t>LV</w:t>
                </w:r>
              </w:smartTag>
            </w:smartTag>
            <w:r>
              <w:rPr>
                <w:sz w:val="20"/>
              </w:rPr>
              <w:t xml:space="preserve">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LITHUANIA</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 xml:space="preserve">LT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r>
                <w:rPr>
                  <w:sz w:val="20"/>
                </w:rPr>
                <w:t>MACEDONIA</w:t>
              </w:r>
            </w:smartTag>
            <w:r>
              <w:rPr>
                <w:sz w:val="20"/>
              </w:rPr>
              <w:t xml:space="preserve">, THE </w:t>
            </w:r>
            <w:smartTag w:uri="urn:schemas-microsoft-com:office:smarttags" w:element="place">
              <w:smartTag w:uri="urn:schemas-microsoft-com:office:smarttags" w:element="PlaceName">
                <w:r>
                  <w:rPr>
                    <w:sz w:val="20"/>
                  </w:rPr>
                  <w:t>FORMER</w:t>
                </w:r>
              </w:smartTag>
              <w:r>
                <w:rPr>
                  <w:sz w:val="20"/>
                </w:rPr>
                <w:t xml:space="preserve"> </w:t>
              </w:r>
              <w:smartTag w:uri="urn:schemas-microsoft-com:office:smarttags" w:element="PlaceName">
                <w:r>
                  <w:rPr>
                    <w:sz w:val="20"/>
                  </w:rPr>
                  <w:t>YUGOSLAV</w:t>
                </w:r>
              </w:smartTag>
              <w:r>
                <w:rPr>
                  <w:sz w:val="20"/>
                </w:rPr>
                <w:t xml:space="preserve"> </w:t>
              </w:r>
              <w:smartTag w:uri="urn:schemas-microsoft-com:office:smarttags" w:element="PlaceType">
                <w:r>
                  <w:rPr>
                    <w:sz w:val="20"/>
                  </w:rPr>
                  <w:t>REPUBLIC</w:t>
                </w:r>
              </w:smartTag>
            </w:smartTag>
            <w:r>
              <w:rPr>
                <w:sz w:val="20"/>
              </w:rPr>
              <w:t xml:space="preserve"> OF </w:t>
            </w:r>
          </w:p>
        </w:tc>
        <w:tc>
          <w:tcPr>
            <w:tcW w:w="953" w:type="pct"/>
            <w:shd w:val="clear" w:color="auto" w:fill="FFFFFF"/>
          </w:tcPr>
          <w:p w:rsidR="00A75D61" w:rsidRDefault="00A75D61" w:rsidP="00AE06DD">
            <w:pPr>
              <w:spacing w:line="180" w:lineRule="exact"/>
              <w:rPr>
                <w:sz w:val="20"/>
              </w:rPr>
            </w:pPr>
            <w:r>
              <w:rPr>
                <w:sz w:val="20"/>
              </w:rPr>
              <w:t xml:space="preserve">MK </w:t>
            </w:r>
          </w:p>
        </w:tc>
      </w:tr>
      <w:tr w:rsidR="00A75D61" w:rsidTr="00AE06DD">
        <w:trPr>
          <w:trHeight w:val="117"/>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MOLDOVA</w:t>
                </w:r>
              </w:smartTag>
            </w:smartTag>
            <w:r>
              <w:rPr>
                <w:sz w:val="20"/>
              </w:rPr>
              <w:t xml:space="preserve">, REPUBLIC OF </w:t>
            </w:r>
          </w:p>
        </w:tc>
        <w:tc>
          <w:tcPr>
            <w:tcW w:w="953" w:type="pct"/>
            <w:shd w:val="clear" w:color="auto" w:fill="FFFFFF"/>
          </w:tcPr>
          <w:p w:rsidR="00A75D61" w:rsidRDefault="00A75D61" w:rsidP="00AE06DD">
            <w:pPr>
              <w:spacing w:line="180" w:lineRule="exact"/>
              <w:rPr>
                <w:sz w:val="20"/>
              </w:rPr>
            </w:pPr>
            <w:r>
              <w:rPr>
                <w:sz w:val="20"/>
              </w:rPr>
              <w:t xml:space="preserve">MD </w:t>
            </w:r>
          </w:p>
        </w:tc>
      </w:tr>
      <w:tr w:rsidR="00A75D61" w:rsidTr="00AE06DD">
        <w:trPr>
          <w:tblCellSpacing w:w="0" w:type="dxa"/>
        </w:trPr>
        <w:tc>
          <w:tcPr>
            <w:tcW w:w="4047" w:type="pct"/>
            <w:shd w:val="clear" w:color="auto" w:fill="FFFFFF"/>
          </w:tcPr>
          <w:p w:rsidR="002805E9" w:rsidRDefault="002805E9" w:rsidP="00AE06DD">
            <w:pPr>
              <w:spacing w:line="180" w:lineRule="exact"/>
              <w:rPr>
                <w:sz w:val="20"/>
              </w:rPr>
            </w:pPr>
          </w:p>
          <w:p w:rsidR="00A75D61" w:rsidRDefault="00A75D61" w:rsidP="00AE06DD">
            <w:pPr>
              <w:spacing w:line="180" w:lineRule="exact"/>
              <w:rPr>
                <w:sz w:val="20"/>
              </w:rPr>
            </w:pPr>
            <w:r>
              <w:rPr>
                <w:sz w:val="20"/>
              </w:rPr>
              <w:t xml:space="preserve">NETHERLANDS </w:t>
            </w:r>
          </w:p>
        </w:tc>
        <w:tc>
          <w:tcPr>
            <w:tcW w:w="953" w:type="pct"/>
            <w:shd w:val="clear" w:color="auto" w:fill="FFFFFF"/>
          </w:tcPr>
          <w:p w:rsidR="002805E9" w:rsidRDefault="002805E9" w:rsidP="00AE06DD">
            <w:pPr>
              <w:spacing w:line="180" w:lineRule="exact"/>
              <w:rPr>
                <w:sz w:val="20"/>
              </w:rPr>
            </w:pPr>
          </w:p>
          <w:p w:rsidR="00A75D61" w:rsidRDefault="00A75D61" w:rsidP="00AE06DD">
            <w:pPr>
              <w:spacing w:line="180" w:lineRule="exact"/>
              <w:rPr>
                <w:sz w:val="20"/>
              </w:rPr>
            </w:pPr>
            <w:r>
              <w:rPr>
                <w:sz w:val="20"/>
              </w:rPr>
              <w:t xml:space="preserve">NL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NORWAY</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 xml:space="preserve">NO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POLAND</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 xml:space="preserve">PL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ROMANIA</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 xml:space="preserve">RO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RUSSIAN FEDERATION</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 xml:space="preserve">RU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SERBIA</w:t>
                </w:r>
              </w:smartTag>
            </w:smartTag>
          </w:p>
        </w:tc>
        <w:tc>
          <w:tcPr>
            <w:tcW w:w="953" w:type="pct"/>
            <w:shd w:val="clear" w:color="auto" w:fill="FFFFFF"/>
          </w:tcPr>
          <w:p w:rsidR="00A75D61" w:rsidRDefault="00A75D61" w:rsidP="00AE06DD">
            <w:pPr>
              <w:spacing w:line="180" w:lineRule="exact"/>
              <w:rPr>
                <w:sz w:val="20"/>
              </w:rPr>
            </w:pPr>
            <w:r>
              <w:rPr>
                <w:sz w:val="20"/>
              </w:rPr>
              <w:t>RS</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SLOVAKIA</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 xml:space="preserve">SK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SLOVENIA</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 xml:space="preserve">SI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SPAIN</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 xml:space="preserve">ES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SWEDEN</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 xml:space="preserve">SE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SWITZERLAND</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 xml:space="preserve">CH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TAJIKISTAN</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 xml:space="preserve">TJ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TURKMENISTAN</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 xml:space="preserve">TM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UKRAINE</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 xml:space="preserve">UA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UNITED KINGDOM</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 xml:space="preserve">GB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r>
              <w:rPr>
                <w:sz w:val="20"/>
              </w:rPr>
              <w:t xml:space="preserve">UNITED STATES </w:t>
            </w:r>
          </w:p>
        </w:tc>
        <w:tc>
          <w:tcPr>
            <w:tcW w:w="953" w:type="pct"/>
            <w:shd w:val="clear" w:color="auto" w:fill="FFFFFF"/>
          </w:tcPr>
          <w:p w:rsidR="00A75D61" w:rsidRDefault="00A75D61" w:rsidP="00AE06DD">
            <w:pPr>
              <w:spacing w:line="180" w:lineRule="exact"/>
              <w:rPr>
                <w:sz w:val="20"/>
              </w:rPr>
            </w:pPr>
            <w:r>
              <w:rPr>
                <w:sz w:val="20"/>
              </w:rPr>
              <w:t xml:space="preserve">US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country-region">
              <w:smartTag w:uri="urn:schemas-microsoft-com:office:smarttags" w:element="place">
                <w:r>
                  <w:rPr>
                    <w:sz w:val="20"/>
                  </w:rPr>
                  <w:t>UZBEKISTAN</w:t>
                </w:r>
              </w:smartTag>
            </w:smartTag>
            <w:r>
              <w:rPr>
                <w:sz w:val="20"/>
              </w:rPr>
              <w:t xml:space="preserve"> </w:t>
            </w:r>
          </w:p>
        </w:tc>
        <w:tc>
          <w:tcPr>
            <w:tcW w:w="953" w:type="pct"/>
            <w:shd w:val="clear" w:color="auto" w:fill="FFFFFF"/>
          </w:tcPr>
          <w:p w:rsidR="00A75D61" w:rsidRDefault="00A75D61" w:rsidP="00AE06DD">
            <w:pPr>
              <w:spacing w:line="180" w:lineRule="exact"/>
              <w:rPr>
                <w:sz w:val="20"/>
              </w:rPr>
            </w:pPr>
            <w:r>
              <w:rPr>
                <w:sz w:val="20"/>
              </w:rPr>
              <w:t xml:space="preserve">UZ </w:t>
            </w:r>
          </w:p>
        </w:tc>
      </w:tr>
      <w:tr w:rsidR="00A75D61" w:rsidTr="00AE06DD">
        <w:trPr>
          <w:tblCellSpacing w:w="0" w:type="dxa"/>
        </w:trPr>
        <w:tc>
          <w:tcPr>
            <w:tcW w:w="4047" w:type="pct"/>
            <w:shd w:val="clear" w:color="auto" w:fill="FFFFFF"/>
          </w:tcPr>
          <w:p w:rsidR="00A75D61" w:rsidRDefault="00A75D61" w:rsidP="00AE06DD">
            <w:pPr>
              <w:spacing w:line="180" w:lineRule="exact"/>
              <w:rPr>
                <w:sz w:val="20"/>
              </w:rPr>
            </w:pPr>
            <w:smartTag w:uri="urn:schemas-microsoft-com:office:smarttags" w:element="State">
              <w:smartTag w:uri="urn:schemas-microsoft-com:office:smarttags" w:element="place">
                <w:r>
                  <w:rPr>
                    <w:sz w:val="20"/>
                  </w:rPr>
                  <w:t>VATICAN CITY</w:t>
                </w:r>
              </w:smartTag>
            </w:smartTag>
            <w:r>
              <w:rPr>
                <w:sz w:val="20"/>
              </w:rPr>
              <w:t xml:space="preserve"> (see HOLY SEE) </w:t>
            </w:r>
          </w:p>
        </w:tc>
        <w:tc>
          <w:tcPr>
            <w:tcW w:w="953" w:type="pct"/>
            <w:shd w:val="clear" w:color="auto" w:fill="FFFFFF"/>
          </w:tcPr>
          <w:p w:rsidR="00A75D61" w:rsidRDefault="00A75D61" w:rsidP="00AE06DD">
            <w:pPr>
              <w:spacing w:line="180" w:lineRule="exact"/>
              <w:rPr>
                <w:sz w:val="20"/>
              </w:rPr>
            </w:pPr>
          </w:p>
        </w:tc>
      </w:tr>
    </w:tbl>
    <w:p w:rsidR="00A75D61" w:rsidRDefault="00A75D61" w:rsidP="00A75D61"/>
    <w:p w:rsidR="00A75D61" w:rsidRDefault="00A75D61" w:rsidP="00A75D61">
      <w:pPr>
        <w:pStyle w:val="Heading3"/>
        <w:spacing w:before="100" w:beforeAutospacing="1" w:after="100" w:afterAutospacing="1"/>
        <w:jc w:val="left"/>
        <w:rPr>
          <w:rFonts w:ascii="Times New Roman" w:hAnsi="Times New Roman" w:cs="Times New Roman"/>
          <w:sz w:val="22"/>
        </w:rPr>
      </w:pPr>
    </w:p>
    <w:p w:rsidR="00A75D61" w:rsidRDefault="00A75D61" w:rsidP="00A75D61"/>
    <w:p w:rsidR="00A75D61" w:rsidRDefault="00A75D61" w:rsidP="00A75D61"/>
    <w:p w:rsidR="00A75D61" w:rsidRDefault="00A75D61" w:rsidP="00A75D61"/>
    <w:p w:rsidR="00A75D61" w:rsidRDefault="00A75D61" w:rsidP="00A75D61"/>
    <w:p w:rsidR="00A75D61" w:rsidRDefault="00A75D61" w:rsidP="00A75D61"/>
    <w:p w:rsidR="00A75D61" w:rsidRDefault="00A75D61" w:rsidP="00A75D61"/>
    <w:p w:rsidR="00A75D61" w:rsidRDefault="00A75D61" w:rsidP="00A75D61"/>
    <w:p w:rsidR="00A75D61" w:rsidRDefault="00A75D61" w:rsidP="00A75D61"/>
    <w:p w:rsidR="00A75D61" w:rsidRDefault="00A75D61" w:rsidP="00A75D61"/>
    <w:p w:rsidR="00A75D61" w:rsidRDefault="00A75D61" w:rsidP="00A75D61">
      <w:pPr>
        <w:pStyle w:val="Heading3"/>
        <w:spacing w:before="100" w:beforeAutospacing="1" w:after="100" w:afterAutospacing="1"/>
        <w:jc w:val="left"/>
        <w:rPr>
          <w:rFonts w:ascii="Times New Roman" w:hAnsi="Times New Roman" w:cs="Times New Roman"/>
          <w:sz w:val="22"/>
        </w:rPr>
      </w:pPr>
    </w:p>
    <w:p w:rsidR="00A75D61" w:rsidRDefault="00302DB8" w:rsidP="00A75D61">
      <w:pPr>
        <w:pStyle w:val="Heading3"/>
        <w:spacing w:before="100" w:beforeAutospacing="1" w:after="100" w:afterAutospacing="1"/>
        <w:jc w:val="left"/>
        <w:rPr>
          <w:rFonts w:ascii="Times New Roman" w:hAnsi="Times New Roman" w:cs="Times New Roman"/>
          <w:sz w:val="22"/>
        </w:rPr>
      </w:pPr>
      <w:r>
        <w:rPr>
          <w:rFonts w:ascii="Times New Roman" w:hAnsi="Times New Roman" w:cs="Times New Roman"/>
          <w:sz w:val="22"/>
        </w:rPr>
        <w:t>Prescurtări nume de state din SUA</w:t>
      </w:r>
    </w:p>
    <w:p w:rsidR="00A75D61" w:rsidRDefault="00A75D61" w:rsidP="00A75D61">
      <w:pPr>
        <w:pStyle w:val="NormalWeb"/>
        <w:rPr>
          <w:sz w:val="22"/>
        </w:rPr>
      </w:pPr>
      <w:r>
        <w:rPr>
          <w:sz w:val="22"/>
        </w:rPr>
        <w:t>Alabama - AL</w:t>
      </w:r>
      <w:r>
        <w:rPr>
          <w:sz w:val="22"/>
        </w:rPr>
        <w:br/>
        <w:t>Alaska - AK</w:t>
      </w:r>
      <w:r>
        <w:rPr>
          <w:sz w:val="22"/>
        </w:rPr>
        <w:br/>
        <w:t>Arizona - AZ</w:t>
      </w:r>
      <w:r>
        <w:rPr>
          <w:sz w:val="22"/>
        </w:rPr>
        <w:br/>
        <w:t>Arkansas - AR</w:t>
      </w:r>
      <w:r>
        <w:rPr>
          <w:sz w:val="22"/>
        </w:rPr>
        <w:br/>
        <w:t>California - CA</w:t>
      </w:r>
      <w:r>
        <w:rPr>
          <w:sz w:val="22"/>
        </w:rPr>
        <w:br/>
        <w:t>Colorado - CO</w:t>
      </w:r>
      <w:r>
        <w:rPr>
          <w:sz w:val="22"/>
        </w:rPr>
        <w:br/>
        <w:t>Connecticut - CT</w:t>
      </w:r>
      <w:r>
        <w:rPr>
          <w:sz w:val="22"/>
        </w:rPr>
        <w:br/>
        <w:t>Delaware - DE</w:t>
      </w:r>
      <w:r>
        <w:rPr>
          <w:sz w:val="22"/>
        </w:rPr>
        <w:br/>
        <w:t>District of Columbia - DC</w:t>
      </w:r>
      <w:r>
        <w:rPr>
          <w:sz w:val="22"/>
        </w:rPr>
        <w:br/>
        <w:t>Florida - FL</w:t>
      </w:r>
      <w:r>
        <w:rPr>
          <w:sz w:val="22"/>
        </w:rPr>
        <w:br/>
        <w:t>Georgia - GA</w:t>
      </w:r>
      <w:r>
        <w:rPr>
          <w:sz w:val="22"/>
        </w:rPr>
        <w:br/>
        <w:t>Hawaii - HI</w:t>
      </w:r>
      <w:r>
        <w:rPr>
          <w:sz w:val="22"/>
        </w:rPr>
        <w:br/>
        <w:t>Idaho - ID</w:t>
      </w:r>
      <w:r>
        <w:rPr>
          <w:sz w:val="22"/>
        </w:rPr>
        <w:br/>
        <w:t>Illinois - IL</w:t>
      </w:r>
      <w:r>
        <w:rPr>
          <w:sz w:val="22"/>
        </w:rPr>
        <w:br/>
        <w:t>Indiana - IN</w:t>
      </w:r>
      <w:r>
        <w:rPr>
          <w:sz w:val="22"/>
        </w:rPr>
        <w:br/>
        <w:t>Iowa - IA</w:t>
      </w:r>
      <w:r>
        <w:rPr>
          <w:sz w:val="22"/>
        </w:rPr>
        <w:br/>
        <w:t>Kansas - KS</w:t>
      </w:r>
      <w:r>
        <w:rPr>
          <w:sz w:val="22"/>
        </w:rPr>
        <w:br/>
        <w:t>Kentucky - KY</w:t>
      </w:r>
      <w:r>
        <w:rPr>
          <w:sz w:val="22"/>
        </w:rPr>
        <w:br/>
        <w:t>Louisiana - LA</w:t>
      </w:r>
      <w:r>
        <w:rPr>
          <w:sz w:val="22"/>
        </w:rPr>
        <w:br/>
        <w:t>Maine - ME</w:t>
      </w:r>
      <w:r>
        <w:rPr>
          <w:sz w:val="22"/>
        </w:rPr>
        <w:br/>
        <w:t>Maryland - MD</w:t>
      </w:r>
      <w:r>
        <w:rPr>
          <w:sz w:val="22"/>
        </w:rPr>
        <w:br/>
        <w:t>Massachusetts - MA</w:t>
      </w:r>
      <w:r>
        <w:rPr>
          <w:sz w:val="22"/>
        </w:rPr>
        <w:br/>
        <w:t>Michigan - MI</w:t>
      </w:r>
      <w:r>
        <w:rPr>
          <w:sz w:val="22"/>
        </w:rPr>
        <w:br/>
        <w:t>Minnesota - MN</w:t>
      </w:r>
      <w:r>
        <w:rPr>
          <w:sz w:val="22"/>
        </w:rPr>
        <w:br/>
        <w:t>Mississippi – MS</w:t>
      </w:r>
    </w:p>
    <w:p w:rsidR="00A75D61" w:rsidRDefault="00A75D61" w:rsidP="00A75D61">
      <w:pPr>
        <w:pStyle w:val="NormalWeb"/>
        <w:rPr>
          <w:sz w:val="22"/>
        </w:rPr>
      </w:pPr>
    </w:p>
    <w:p w:rsidR="00A75D61" w:rsidRDefault="00A75D61" w:rsidP="00A75D61">
      <w:pPr>
        <w:pStyle w:val="NormalWeb"/>
        <w:rPr>
          <w:sz w:val="22"/>
        </w:rPr>
      </w:pPr>
    </w:p>
    <w:p w:rsidR="00A75D61" w:rsidRDefault="00A75D61" w:rsidP="00A75D61">
      <w:pPr>
        <w:pStyle w:val="NormalWeb"/>
        <w:rPr>
          <w:sz w:val="22"/>
        </w:rPr>
      </w:pPr>
      <w:r>
        <w:rPr>
          <w:sz w:val="22"/>
        </w:rPr>
        <w:t>Missouri - MO</w:t>
      </w:r>
      <w:r>
        <w:rPr>
          <w:sz w:val="22"/>
        </w:rPr>
        <w:br/>
        <w:t>Montana - MT</w:t>
      </w:r>
      <w:r>
        <w:rPr>
          <w:sz w:val="22"/>
        </w:rPr>
        <w:br/>
        <w:t>Nebraska - NE</w:t>
      </w:r>
      <w:r>
        <w:rPr>
          <w:sz w:val="22"/>
        </w:rPr>
        <w:br/>
        <w:t>Nevada - NV</w:t>
      </w:r>
      <w:r>
        <w:rPr>
          <w:sz w:val="22"/>
        </w:rPr>
        <w:br/>
        <w:t>New Hampshire - NH</w:t>
      </w:r>
      <w:r>
        <w:rPr>
          <w:sz w:val="22"/>
        </w:rPr>
        <w:br/>
        <w:t>New Jersey - NJ</w:t>
      </w:r>
      <w:r>
        <w:rPr>
          <w:sz w:val="22"/>
        </w:rPr>
        <w:br/>
        <w:t>New Mexico - NM</w:t>
      </w:r>
      <w:r>
        <w:rPr>
          <w:sz w:val="22"/>
        </w:rPr>
        <w:br/>
        <w:t>New York - NY</w:t>
      </w:r>
      <w:r>
        <w:rPr>
          <w:sz w:val="22"/>
        </w:rPr>
        <w:br/>
        <w:t>North Carolina - NC</w:t>
      </w:r>
      <w:r>
        <w:rPr>
          <w:sz w:val="22"/>
        </w:rPr>
        <w:br/>
        <w:t>North Dakota - ND</w:t>
      </w:r>
      <w:r>
        <w:rPr>
          <w:sz w:val="22"/>
        </w:rPr>
        <w:br/>
        <w:t>Ohio - OH</w:t>
      </w:r>
      <w:r>
        <w:rPr>
          <w:sz w:val="22"/>
        </w:rPr>
        <w:br/>
        <w:t>Oklahoma - OK</w:t>
      </w:r>
      <w:r>
        <w:rPr>
          <w:sz w:val="22"/>
        </w:rPr>
        <w:br/>
        <w:t>Oregon - OR</w:t>
      </w:r>
      <w:r>
        <w:rPr>
          <w:sz w:val="22"/>
        </w:rPr>
        <w:br/>
        <w:t>Pennsylvania - PA</w:t>
      </w:r>
      <w:r>
        <w:rPr>
          <w:sz w:val="22"/>
        </w:rPr>
        <w:br/>
        <w:t>Rhode Island - RI</w:t>
      </w:r>
      <w:r>
        <w:rPr>
          <w:sz w:val="22"/>
        </w:rPr>
        <w:br/>
        <w:t>South Carolina - SC</w:t>
      </w:r>
      <w:r>
        <w:rPr>
          <w:sz w:val="22"/>
        </w:rPr>
        <w:br/>
        <w:t>South Dakota - SD</w:t>
      </w:r>
      <w:r>
        <w:rPr>
          <w:sz w:val="22"/>
        </w:rPr>
        <w:br/>
        <w:t>Tennessee - TN</w:t>
      </w:r>
      <w:r>
        <w:rPr>
          <w:sz w:val="22"/>
        </w:rPr>
        <w:br/>
        <w:t>Texas - TX</w:t>
      </w:r>
      <w:r>
        <w:rPr>
          <w:sz w:val="22"/>
        </w:rPr>
        <w:br/>
        <w:t>Utah - UT</w:t>
      </w:r>
      <w:r>
        <w:rPr>
          <w:sz w:val="22"/>
        </w:rPr>
        <w:br/>
        <w:t>Vermont - VT</w:t>
      </w:r>
      <w:r>
        <w:rPr>
          <w:sz w:val="22"/>
        </w:rPr>
        <w:br/>
        <w:t>Virginia - VA</w:t>
      </w:r>
      <w:r>
        <w:rPr>
          <w:sz w:val="22"/>
        </w:rPr>
        <w:br/>
        <w:t>Washington - WA</w:t>
      </w:r>
      <w:r>
        <w:rPr>
          <w:sz w:val="22"/>
        </w:rPr>
        <w:br/>
        <w:t>West Virginia - WV</w:t>
      </w:r>
      <w:r>
        <w:rPr>
          <w:sz w:val="22"/>
        </w:rPr>
        <w:br/>
        <w:t>Wisconsin - WI</w:t>
      </w:r>
      <w:r>
        <w:rPr>
          <w:sz w:val="22"/>
        </w:rPr>
        <w:br/>
        <w:t>Wyoming - WY</w:t>
      </w:r>
    </w:p>
    <w:p w:rsidR="00A75D61" w:rsidRDefault="00A75D61" w:rsidP="00A75D61">
      <w:pPr>
        <w:spacing w:line="180" w:lineRule="exact"/>
        <w:rPr>
          <w:sz w:val="22"/>
        </w:rPr>
      </w:pPr>
    </w:p>
    <w:p w:rsidR="00A75D61" w:rsidRDefault="00A75D61" w:rsidP="00A75D61">
      <w:pPr>
        <w:jc w:val="center"/>
        <w:rPr>
          <w:sz w:val="22"/>
        </w:rPr>
        <w:sectPr w:rsidR="00A75D61">
          <w:type w:val="continuous"/>
          <w:pgSz w:w="12240" w:h="15840"/>
          <w:pgMar w:top="1440" w:right="1440" w:bottom="1440" w:left="1728" w:header="720" w:footer="720" w:gutter="0"/>
          <w:cols w:num="2" w:space="720"/>
          <w:docGrid w:linePitch="360"/>
        </w:sectPr>
      </w:pPr>
    </w:p>
    <w:p w:rsidR="00A75D61" w:rsidRDefault="00A75D61" w:rsidP="00A75D61">
      <w:pPr>
        <w:jc w:val="center"/>
        <w:rPr>
          <w:sz w:val="22"/>
          <w:lang w:val="de-DE"/>
        </w:rPr>
      </w:pPr>
      <w:r>
        <w:rPr>
          <w:sz w:val="22"/>
          <w:lang w:val="de-DE"/>
        </w:rPr>
        <w:lastRenderedPageBreak/>
        <w:t>Mediagra</w:t>
      </w:r>
      <w:r w:rsidR="00302DB8">
        <w:rPr>
          <w:sz w:val="22"/>
          <w:lang w:val="de-DE"/>
        </w:rPr>
        <w:t>fie</w:t>
      </w:r>
    </w:p>
    <w:p w:rsidR="00A75D61" w:rsidRDefault="00A75D61" w:rsidP="00A75D61">
      <w:pPr>
        <w:rPr>
          <w:sz w:val="22"/>
          <w:lang w:val="de-DE"/>
        </w:rPr>
      </w:pPr>
    </w:p>
    <w:p w:rsidR="00A75D61" w:rsidRDefault="00A75D61" w:rsidP="00A75D61">
      <w:pPr>
        <w:pStyle w:val="NormalWeb"/>
        <w:spacing w:before="0" w:beforeAutospacing="0" w:after="0" w:afterAutospacing="0"/>
        <w:rPr>
          <w:sz w:val="22"/>
          <w:lang w:val="de-DE"/>
        </w:rPr>
      </w:pPr>
      <w:r>
        <w:rPr>
          <w:sz w:val="22"/>
          <w:lang w:val="de-DE"/>
        </w:rPr>
        <w:t xml:space="preserve">Alexander, P. H., Kutsko, J. F., Ernest, J. D., Decker-Lucke, S. A., &amp; Petersen, D. L. </w:t>
      </w:r>
    </w:p>
    <w:p w:rsidR="00A75D61" w:rsidRDefault="00A75D61" w:rsidP="00A75D61">
      <w:pPr>
        <w:pStyle w:val="NormalWeb"/>
        <w:spacing w:before="0" w:beforeAutospacing="0" w:after="0" w:afterAutospacing="0"/>
        <w:ind w:left="720"/>
        <w:rPr>
          <w:sz w:val="22"/>
        </w:rPr>
      </w:pPr>
    </w:p>
    <w:p w:rsidR="00A75D61" w:rsidRDefault="00A75D61" w:rsidP="00A75D61">
      <w:pPr>
        <w:pStyle w:val="NormalWeb"/>
        <w:spacing w:before="0" w:beforeAutospacing="0" w:after="0" w:afterAutospacing="0"/>
        <w:ind w:left="720"/>
        <w:rPr>
          <w:i/>
          <w:iCs/>
          <w:sz w:val="22"/>
        </w:rPr>
      </w:pPr>
      <w:r>
        <w:rPr>
          <w:sz w:val="22"/>
        </w:rPr>
        <w:t xml:space="preserve">(Eds.).  (1999).  </w:t>
      </w:r>
      <w:r>
        <w:rPr>
          <w:i/>
          <w:iCs/>
          <w:sz w:val="22"/>
        </w:rPr>
        <w:t xml:space="preserve">The SBL handbook of style: For ancient near eastern, biblical, </w:t>
      </w:r>
    </w:p>
    <w:p w:rsidR="00A75D61" w:rsidRDefault="00A75D61" w:rsidP="00A75D61">
      <w:pPr>
        <w:pStyle w:val="NormalWeb"/>
        <w:spacing w:before="0" w:beforeAutospacing="0" w:after="0" w:afterAutospacing="0"/>
        <w:ind w:left="720"/>
        <w:rPr>
          <w:i/>
          <w:iCs/>
          <w:sz w:val="22"/>
        </w:rPr>
      </w:pPr>
    </w:p>
    <w:p w:rsidR="00A75D61" w:rsidRDefault="00A75D61" w:rsidP="00A75D61">
      <w:pPr>
        <w:pStyle w:val="NormalWeb"/>
        <w:spacing w:before="0" w:beforeAutospacing="0" w:after="0" w:afterAutospacing="0"/>
        <w:ind w:left="720"/>
        <w:rPr>
          <w:sz w:val="22"/>
        </w:rPr>
      </w:pPr>
      <w:r>
        <w:rPr>
          <w:i/>
          <w:iCs/>
          <w:sz w:val="22"/>
        </w:rPr>
        <w:t xml:space="preserve">and early Christian studies.  </w:t>
      </w:r>
      <w:smartTag w:uri="urn:schemas-microsoft-com:office:smarttags" w:element="place">
        <w:smartTag w:uri="urn:schemas-microsoft-com:office:smarttags" w:element="City">
          <w:r>
            <w:rPr>
              <w:sz w:val="22"/>
            </w:rPr>
            <w:t>Peabody</w:t>
          </w:r>
        </w:smartTag>
        <w:r>
          <w:rPr>
            <w:sz w:val="22"/>
          </w:rPr>
          <w:t xml:space="preserve">, </w:t>
        </w:r>
        <w:smartTag w:uri="urn:schemas-microsoft-com:office:smarttags" w:element="State">
          <w:r>
            <w:rPr>
              <w:sz w:val="22"/>
            </w:rPr>
            <w:t>MA</w:t>
          </w:r>
        </w:smartTag>
      </w:smartTag>
      <w:r>
        <w:rPr>
          <w:sz w:val="22"/>
        </w:rPr>
        <w:t>: Hendrickson.</w:t>
      </w:r>
    </w:p>
    <w:p w:rsidR="00A75D61" w:rsidRDefault="00A75D61" w:rsidP="00A75D61">
      <w:pPr>
        <w:pStyle w:val="NormalWeb"/>
        <w:spacing w:before="0" w:beforeAutospacing="0" w:after="0" w:afterAutospacing="0"/>
        <w:ind w:left="720"/>
        <w:rPr>
          <w:sz w:val="22"/>
        </w:rPr>
      </w:pPr>
    </w:p>
    <w:p w:rsidR="00A75D61" w:rsidRDefault="00A75D61" w:rsidP="00A75D61">
      <w:pPr>
        <w:pStyle w:val="NormalWeb"/>
        <w:spacing w:before="0" w:beforeAutospacing="0" w:after="0" w:afterAutospacing="0"/>
        <w:rPr>
          <w:sz w:val="22"/>
        </w:rPr>
      </w:pPr>
      <w:r>
        <w:rPr>
          <w:i/>
          <w:iCs/>
          <w:sz w:val="22"/>
        </w:rPr>
        <w:t>APA supplement: Methods for citing electronic sources – 2003.</w:t>
      </w:r>
      <w:r>
        <w:rPr>
          <w:sz w:val="22"/>
        </w:rPr>
        <w:t xml:space="preserve">  (2003).  Bel Air, MD: </w:t>
      </w:r>
    </w:p>
    <w:p w:rsidR="00A75D61" w:rsidRDefault="00A75D61" w:rsidP="00A75D61">
      <w:pPr>
        <w:pStyle w:val="NormalWeb"/>
        <w:spacing w:before="0" w:beforeAutospacing="0" w:after="0" w:afterAutospacing="0"/>
        <w:ind w:firstLine="720"/>
        <w:rPr>
          <w:sz w:val="22"/>
        </w:rPr>
      </w:pPr>
    </w:p>
    <w:p w:rsidR="00A75D61" w:rsidRDefault="00A75D61" w:rsidP="00A75D61">
      <w:pPr>
        <w:pStyle w:val="NormalWeb"/>
        <w:spacing w:before="0" w:beforeAutospacing="0" w:after="0" w:afterAutospacing="0"/>
        <w:ind w:firstLine="720"/>
        <w:rPr>
          <w:sz w:val="22"/>
        </w:rPr>
      </w:pPr>
      <w:smartTag w:uri="urn:schemas-microsoft-com:office:smarttags" w:element="place">
        <w:smartTag w:uri="urn:schemas-microsoft-com:office:smarttags" w:element="PlaceName">
          <w:r>
            <w:rPr>
              <w:sz w:val="22"/>
            </w:rPr>
            <w:t>Harford</w:t>
          </w:r>
        </w:smartTag>
        <w:r>
          <w:rPr>
            <w:sz w:val="22"/>
          </w:rPr>
          <w:t xml:space="preserve"> </w:t>
        </w:r>
        <w:smartTag w:uri="urn:schemas-microsoft-com:office:smarttags" w:element="PlaceType">
          <w:r>
            <w:rPr>
              <w:sz w:val="22"/>
            </w:rPr>
            <w:t>Community College</w:t>
          </w:r>
        </w:smartTag>
      </w:smartTag>
      <w:r>
        <w:rPr>
          <w:sz w:val="22"/>
        </w:rPr>
        <w:t xml:space="preserve">.  </w:t>
      </w:r>
    </w:p>
    <w:p w:rsidR="00A75D61" w:rsidRDefault="00A75D61" w:rsidP="00A75D61">
      <w:pPr>
        <w:pStyle w:val="NormalWeb"/>
        <w:spacing w:before="0" w:beforeAutospacing="0" w:after="0" w:afterAutospacing="0"/>
        <w:ind w:firstLine="720"/>
        <w:rPr>
          <w:sz w:val="22"/>
        </w:rPr>
      </w:pPr>
    </w:p>
    <w:p w:rsidR="00A75D61" w:rsidRDefault="00A75D61" w:rsidP="00A75D61">
      <w:pPr>
        <w:pStyle w:val="NormalWeb"/>
        <w:spacing w:before="0" w:beforeAutospacing="0" w:after="0" w:afterAutospacing="0"/>
        <w:rPr>
          <w:sz w:val="22"/>
          <w:szCs w:val="48"/>
        </w:rPr>
      </w:pPr>
      <w:r>
        <w:rPr>
          <w:sz w:val="22"/>
        </w:rPr>
        <w:t xml:space="preserve">Dewey, R. A.  (January 2003).  </w:t>
      </w:r>
      <w:r>
        <w:rPr>
          <w:i/>
          <w:iCs/>
          <w:sz w:val="22"/>
          <w:szCs w:val="48"/>
        </w:rPr>
        <w:t xml:space="preserve">APA Research Style Crib Sheet.  </w:t>
      </w:r>
      <w:r>
        <w:rPr>
          <w:sz w:val="22"/>
          <w:szCs w:val="48"/>
        </w:rPr>
        <w:t xml:space="preserve">Retrieved 25 April </w:t>
      </w:r>
    </w:p>
    <w:p w:rsidR="00A75D61" w:rsidRDefault="00A75D61" w:rsidP="00A75D61">
      <w:pPr>
        <w:pStyle w:val="NormalWeb"/>
        <w:spacing w:before="0" w:beforeAutospacing="0" w:after="0" w:afterAutospacing="0"/>
        <w:ind w:firstLine="720"/>
        <w:rPr>
          <w:sz w:val="22"/>
          <w:szCs w:val="48"/>
        </w:rPr>
      </w:pPr>
    </w:p>
    <w:p w:rsidR="00A75D61" w:rsidRDefault="00A75D61" w:rsidP="00A75D61">
      <w:pPr>
        <w:pStyle w:val="NormalWeb"/>
        <w:spacing w:before="0" w:beforeAutospacing="0" w:after="0" w:afterAutospacing="0"/>
        <w:ind w:firstLine="720"/>
        <w:rPr>
          <w:i/>
          <w:iCs/>
          <w:sz w:val="22"/>
        </w:rPr>
      </w:pPr>
      <w:r>
        <w:rPr>
          <w:sz w:val="22"/>
          <w:szCs w:val="48"/>
        </w:rPr>
        <w:t xml:space="preserve">2007 from </w:t>
      </w:r>
      <w:hyperlink r:id="rId17" w:history="1">
        <w:r>
          <w:rPr>
            <w:rStyle w:val="Hyperlink"/>
            <w:sz w:val="22"/>
          </w:rPr>
          <w:t>http://www.wooster.edu/psychology/apa-crib.html#References</w:t>
        </w:r>
      </w:hyperlink>
      <w:r>
        <w:rPr>
          <w:i/>
          <w:iCs/>
          <w:sz w:val="22"/>
        </w:rPr>
        <w:t xml:space="preserve"> </w:t>
      </w:r>
    </w:p>
    <w:p w:rsidR="00A75D61" w:rsidRDefault="00A75D61" w:rsidP="00A75D61">
      <w:pPr>
        <w:pStyle w:val="NormalWeb"/>
        <w:spacing w:before="0" w:beforeAutospacing="0" w:after="0" w:afterAutospacing="0"/>
        <w:ind w:firstLine="720"/>
        <w:rPr>
          <w:i/>
          <w:iCs/>
          <w:sz w:val="22"/>
        </w:rPr>
      </w:pPr>
    </w:p>
    <w:p w:rsidR="00A75D61" w:rsidRDefault="00A75D61" w:rsidP="00A75D61">
      <w:pPr>
        <w:pStyle w:val="NormalWeb"/>
        <w:spacing w:before="0" w:beforeAutospacing="0" w:after="0" w:afterAutospacing="0"/>
        <w:rPr>
          <w:sz w:val="22"/>
        </w:rPr>
      </w:pPr>
      <w:r>
        <w:rPr>
          <w:i/>
          <w:iCs/>
          <w:sz w:val="22"/>
        </w:rPr>
        <w:t>Publication manual of the American Psychological Association (</w:t>
      </w:r>
      <w:r>
        <w:rPr>
          <w:sz w:val="22"/>
        </w:rPr>
        <w:t>5</w:t>
      </w:r>
      <w:r>
        <w:rPr>
          <w:sz w:val="22"/>
          <w:vertAlign w:val="superscript"/>
        </w:rPr>
        <w:t>th</w:t>
      </w:r>
      <w:r>
        <w:rPr>
          <w:sz w:val="22"/>
        </w:rPr>
        <w:t xml:space="preserve"> ed.).  (2001).  </w:t>
      </w:r>
    </w:p>
    <w:p w:rsidR="00A75D61" w:rsidRDefault="00A75D61" w:rsidP="00A75D61">
      <w:pPr>
        <w:spacing w:line="180" w:lineRule="exact"/>
        <w:ind w:firstLine="720"/>
        <w:rPr>
          <w:sz w:val="22"/>
        </w:rPr>
      </w:pPr>
    </w:p>
    <w:p w:rsidR="00A75D61" w:rsidRDefault="00A75D61" w:rsidP="00A75D61">
      <w:pPr>
        <w:spacing w:line="180" w:lineRule="exact"/>
        <w:ind w:firstLine="720"/>
        <w:rPr>
          <w:sz w:val="20"/>
        </w:rPr>
      </w:pPr>
      <w:smartTag w:uri="urn:schemas-microsoft-com:office:smarttags" w:element="place">
        <w:smartTag w:uri="urn:schemas-microsoft-com:office:smarttags" w:element="City">
          <w:r>
            <w:rPr>
              <w:sz w:val="22"/>
            </w:rPr>
            <w:t>Washington</w:t>
          </w:r>
        </w:smartTag>
        <w:r>
          <w:rPr>
            <w:sz w:val="22"/>
          </w:rPr>
          <w:t xml:space="preserve">, </w:t>
        </w:r>
        <w:smartTag w:uri="urn:schemas-microsoft-com:office:smarttags" w:element="State">
          <w:r>
            <w:rPr>
              <w:sz w:val="22"/>
            </w:rPr>
            <w:t>DC</w:t>
          </w:r>
        </w:smartTag>
      </w:smartTag>
      <w:r>
        <w:rPr>
          <w:sz w:val="22"/>
        </w:rPr>
        <w:t>:  American Psychological Association.</w:t>
      </w:r>
    </w:p>
    <w:p w:rsidR="00994B75" w:rsidRDefault="00994B75"/>
    <w:sectPr w:rsidR="00994B75">
      <w:type w:val="continuous"/>
      <w:pgSz w:w="12240" w:h="15840"/>
      <w:pgMar w:top="1440" w:right="1440" w:bottom="1440" w:left="172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omic Sans MS">
    <w:panose1 w:val="030F0702030302020204"/>
    <w:charset w:val="EE"/>
    <w:family w:val="script"/>
    <w:pitch w:val="variable"/>
    <w:sig w:usb0="00000287" w:usb1="00000000" w:usb2="00000000" w:usb3="00000000" w:csb0="0000009F" w:csb1="00000000"/>
  </w:font>
  <w:font w:name="Tahoma Small Cap">
    <w:altName w:val="Tahoma"/>
    <w:charset w:val="00"/>
    <w:family w:val="swiss"/>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652" w:rsidRDefault="00C138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94652" w:rsidRDefault="00C1384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652" w:rsidRDefault="00C1384F">
    <w:pPr>
      <w:pStyle w:val="Footer"/>
      <w:framePr w:wrap="around" w:vAnchor="text" w:hAnchor="margin" w:xAlign="right" w:y="1"/>
      <w:rPr>
        <w:rStyle w:val="PageNumber"/>
        <w:sz w:val="20"/>
      </w:rPr>
    </w:pPr>
    <w:r>
      <w:rPr>
        <w:rStyle w:val="PageNumber"/>
        <w:sz w:val="20"/>
      </w:rPr>
      <w:fldChar w:fldCharType="begin"/>
    </w:r>
    <w:r>
      <w:rPr>
        <w:rStyle w:val="PageNumber"/>
        <w:sz w:val="20"/>
      </w:rPr>
      <w:instrText xml:space="preserve">PAGE  </w:instrText>
    </w:r>
    <w:r>
      <w:rPr>
        <w:rStyle w:val="PageNumber"/>
        <w:sz w:val="20"/>
      </w:rPr>
      <w:fldChar w:fldCharType="separate"/>
    </w:r>
    <w:r>
      <w:rPr>
        <w:rStyle w:val="PageNumber"/>
        <w:noProof/>
        <w:sz w:val="20"/>
      </w:rPr>
      <w:t>7</w:t>
    </w:r>
    <w:r>
      <w:rPr>
        <w:rStyle w:val="PageNumber"/>
        <w:sz w:val="20"/>
      </w:rPr>
      <w:fldChar w:fldCharType="end"/>
    </w:r>
  </w:p>
  <w:p w:rsidR="00294652" w:rsidRDefault="00C1384F" w:rsidP="00E74CAF">
    <w:pPr>
      <w:pStyle w:val="Footer"/>
      <w:ind w:right="360"/>
      <w:rPr>
        <w:rFonts w:ascii="Arial" w:hAnsi="Arial" w:cs="Arial"/>
        <w:sz w:val="20"/>
      </w:rPr>
    </w:pPr>
    <w:r>
      <w:rPr>
        <w:rFonts w:ascii="Arial" w:hAnsi="Arial" w:cs="Arial"/>
        <w:sz w:val="20"/>
      </w:rPr>
      <w:t>Nov-13</w:t>
    </w:r>
    <w:r>
      <w:rPr>
        <w:rFonts w:ascii="Arial" w:hAnsi="Arial" w:cs="Arial"/>
        <w:sz w:val="20"/>
      </w:rPr>
      <w:t xml:space="preserve">                                            TCM International Institute Library</w:t>
    </w:r>
  </w:p>
  <w:p w:rsidR="00294652" w:rsidRDefault="00C1384F">
    <w:pPr>
      <w:pStyle w:val="Footer"/>
      <w:ind w:left="360" w:right="360"/>
      <w:rPr>
        <w:rFonts w:ascii="Arial" w:hAnsi="Arial" w:cs="Arial"/>
        <w:sz w:val="20"/>
      </w:rPr>
    </w:pPr>
    <w:r>
      <w:rPr>
        <w:rFonts w:ascii="Arial" w:hAnsi="Arial" w:cs="Arial"/>
        <w:sz w:val="20"/>
      </w:rPr>
      <w:tab/>
    </w:r>
    <w:hyperlink r:id="rId1" w:history="1">
      <w:r w:rsidRPr="0000252D">
        <w:rPr>
          <w:rStyle w:val="Hyperlink"/>
          <w:rFonts w:ascii="Arial" w:hAnsi="Arial" w:cs="Arial"/>
          <w:sz w:val="20"/>
        </w:rPr>
        <w:t>www.tcmi.edu/library</w:t>
      </w:r>
    </w:hyperlink>
    <w:r>
      <w:rPr>
        <w:rFonts w:ascii="Arial" w:hAnsi="Arial" w:cs="Arial"/>
        <w:sz w:val="20"/>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652" w:rsidRDefault="00C138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94652" w:rsidRDefault="00C1384F">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652" w:rsidRDefault="00C1384F">
    <w:pPr>
      <w:pStyle w:val="Footer"/>
      <w:framePr w:wrap="around" w:vAnchor="text" w:hAnchor="margin" w:xAlign="right" w:y="1"/>
      <w:rPr>
        <w:rStyle w:val="PageNumber"/>
        <w:sz w:val="20"/>
      </w:rPr>
    </w:pPr>
    <w:r>
      <w:rPr>
        <w:rStyle w:val="PageNumber"/>
        <w:sz w:val="20"/>
      </w:rPr>
      <w:fldChar w:fldCharType="begin"/>
    </w:r>
    <w:r>
      <w:rPr>
        <w:rStyle w:val="PageNumber"/>
        <w:sz w:val="20"/>
      </w:rPr>
      <w:instrText xml:space="preserve">PAGE  </w:instrText>
    </w:r>
    <w:r>
      <w:rPr>
        <w:rStyle w:val="PageNumber"/>
        <w:sz w:val="20"/>
      </w:rPr>
      <w:fldChar w:fldCharType="separate"/>
    </w:r>
    <w:r>
      <w:rPr>
        <w:rStyle w:val="PageNumber"/>
        <w:noProof/>
        <w:sz w:val="20"/>
      </w:rPr>
      <w:t>9</w:t>
    </w:r>
    <w:r>
      <w:rPr>
        <w:rStyle w:val="PageNumber"/>
        <w:sz w:val="20"/>
      </w:rPr>
      <w:fldChar w:fldCharType="end"/>
    </w:r>
  </w:p>
  <w:p w:rsidR="00294652" w:rsidRDefault="00C1384F" w:rsidP="00466A72">
    <w:pPr>
      <w:pStyle w:val="Footer"/>
      <w:ind w:right="360"/>
      <w:rPr>
        <w:rFonts w:ascii="Arial" w:hAnsi="Arial" w:cs="Arial"/>
        <w:sz w:val="20"/>
      </w:rPr>
    </w:pPr>
    <w:r>
      <w:rPr>
        <w:rFonts w:ascii="Arial" w:hAnsi="Arial" w:cs="Arial"/>
        <w:sz w:val="20"/>
      </w:rPr>
      <w:t xml:space="preserve">2009      </w:t>
    </w:r>
    <w:r>
      <w:rPr>
        <w:rFonts w:ascii="Arial" w:hAnsi="Arial" w:cs="Arial"/>
        <w:sz w:val="20"/>
      </w:rPr>
      <w:t xml:space="preserve">                                      TCM International Institute Library</w:t>
    </w:r>
  </w:p>
  <w:p w:rsidR="00294652" w:rsidRDefault="00C1384F">
    <w:pPr>
      <w:pStyle w:val="Footer"/>
      <w:ind w:left="360" w:right="360"/>
      <w:rPr>
        <w:rFonts w:ascii="Arial" w:hAnsi="Arial" w:cs="Arial"/>
        <w:sz w:val="20"/>
      </w:rPr>
    </w:pPr>
    <w:r>
      <w:rPr>
        <w:rFonts w:ascii="Arial" w:hAnsi="Arial" w:cs="Arial"/>
        <w:sz w:val="20"/>
      </w:rPr>
      <w:tab/>
    </w:r>
    <w:hyperlink r:id="rId1" w:history="1">
      <w:r w:rsidRPr="0000252D">
        <w:rPr>
          <w:rStyle w:val="Hyperlink"/>
          <w:rFonts w:ascii="Arial" w:hAnsi="Arial" w:cs="Arial"/>
          <w:sz w:val="20"/>
        </w:rPr>
        <w:t>www.tcmi.edu/library</w:t>
      </w:r>
    </w:hyperlink>
    <w:r>
      <w:rPr>
        <w:rFonts w:ascii="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652" w:rsidRDefault="00C1384F">
    <w:pPr>
      <w:pStyle w:val="Heading2"/>
      <w:jc w:val="center"/>
      <w:rPr>
        <w:sz w:val="32"/>
      </w:rPr>
    </w:pP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652" w:rsidRDefault="00C1384F">
    <w:pPr>
      <w:pStyle w:val="Heading2"/>
      <w:jc w:val="center"/>
      <w:rPr>
        <w:sz w:val="32"/>
      </w:rPr>
    </w:pP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5A1A66"/>
    <w:multiLevelType w:val="hybridMultilevel"/>
    <w:tmpl w:val="FEB06D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8C74E6C"/>
    <w:multiLevelType w:val="hybridMultilevel"/>
    <w:tmpl w:val="8DF67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D235E5B"/>
    <w:multiLevelType w:val="hybridMultilevel"/>
    <w:tmpl w:val="127CA286"/>
    <w:lvl w:ilvl="0" w:tplc="62FA86AE">
      <w:start w:val="1"/>
      <w:numFmt w:val="bullet"/>
      <w:lvlText w:val=""/>
      <w:lvlJc w:val="left"/>
      <w:pPr>
        <w:tabs>
          <w:tab w:val="num" w:pos="720"/>
        </w:tabs>
        <w:ind w:left="720" w:hanging="360"/>
      </w:pPr>
      <w:rPr>
        <w:rFonts w:ascii="Symbol" w:hAnsi="Symbol" w:hint="default"/>
        <w:sz w:val="20"/>
      </w:rPr>
    </w:lvl>
    <w:lvl w:ilvl="1" w:tplc="1FF67AF4" w:tentative="1">
      <w:start w:val="1"/>
      <w:numFmt w:val="bullet"/>
      <w:lvlText w:val="o"/>
      <w:lvlJc w:val="left"/>
      <w:pPr>
        <w:tabs>
          <w:tab w:val="num" w:pos="1440"/>
        </w:tabs>
        <w:ind w:left="1440" w:hanging="360"/>
      </w:pPr>
      <w:rPr>
        <w:rFonts w:ascii="Courier New" w:hAnsi="Courier New" w:hint="default"/>
        <w:sz w:val="20"/>
      </w:rPr>
    </w:lvl>
    <w:lvl w:ilvl="2" w:tplc="73EA3770" w:tentative="1">
      <w:start w:val="1"/>
      <w:numFmt w:val="bullet"/>
      <w:lvlText w:val=""/>
      <w:lvlJc w:val="left"/>
      <w:pPr>
        <w:tabs>
          <w:tab w:val="num" w:pos="2160"/>
        </w:tabs>
        <w:ind w:left="2160" w:hanging="360"/>
      </w:pPr>
      <w:rPr>
        <w:rFonts w:ascii="Wingdings" w:hAnsi="Wingdings" w:hint="default"/>
        <w:sz w:val="20"/>
      </w:rPr>
    </w:lvl>
    <w:lvl w:ilvl="3" w:tplc="3886E104" w:tentative="1">
      <w:start w:val="1"/>
      <w:numFmt w:val="bullet"/>
      <w:lvlText w:val=""/>
      <w:lvlJc w:val="left"/>
      <w:pPr>
        <w:tabs>
          <w:tab w:val="num" w:pos="2880"/>
        </w:tabs>
        <w:ind w:left="2880" w:hanging="360"/>
      </w:pPr>
      <w:rPr>
        <w:rFonts w:ascii="Wingdings" w:hAnsi="Wingdings" w:hint="default"/>
        <w:sz w:val="20"/>
      </w:rPr>
    </w:lvl>
    <w:lvl w:ilvl="4" w:tplc="108AC6A6" w:tentative="1">
      <w:start w:val="1"/>
      <w:numFmt w:val="bullet"/>
      <w:lvlText w:val=""/>
      <w:lvlJc w:val="left"/>
      <w:pPr>
        <w:tabs>
          <w:tab w:val="num" w:pos="3600"/>
        </w:tabs>
        <w:ind w:left="3600" w:hanging="360"/>
      </w:pPr>
      <w:rPr>
        <w:rFonts w:ascii="Wingdings" w:hAnsi="Wingdings" w:hint="default"/>
        <w:sz w:val="20"/>
      </w:rPr>
    </w:lvl>
    <w:lvl w:ilvl="5" w:tplc="63121DF6" w:tentative="1">
      <w:start w:val="1"/>
      <w:numFmt w:val="bullet"/>
      <w:lvlText w:val=""/>
      <w:lvlJc w:val="left"/>
      <w:pPr>
        <w:tabs>
          <w:tab w:val="num" w:pos="4320"/>
        </w:tabs>
        <w:ind w:left="4320" w:hanging="360"/>
      </w:pPr>
      <w:rPr>
        <w:rFonts w:ascii="Wingdings" w:hAnsi="Wingdings" w:hint="default"/>
        <w:sz w:val="20"/>
      </w:rPr>
    </w:lvl>
    <w:lvl w:ilvl="6" w:tplc="BF0A57AE" w:tentative="1">
      <w:start w:val="1"/>
      <w:numFmt w:val="bullet"/>
      <w:lvlText w:val=""/>
      <w:lvlJc w:val="left"/>
      <w:pPr>
        <w:tabs>
          <w:tab w:val="num" w:pos="5040"/>
        </w:tabs>
        <w:ind w:left="5040" w:hanging="360"/>
      </w:pPr>
      <w:rPr>
        <w:rFonts w:ascii="Wingdings" w:hAnsi="Wingdings" w:hint="default"/>
        <w:sz w:val="20"/>
      </w:rPr>
    </w:lvl>
    <w:lvl w:ilvl="7" w:tplc="0DF0FFC4" w:tentative="1">
      <w:start w:val="1"/>
      <w:numFmt w:val="bullet"/>
      <w:lvlText w:val=""/>
      <w:lvlJc w:val="left"/>
      <w:pPr>
        <w:tabs>
          <w:tab w:val="num" w:pos="5760"/>
        </w:tabs>
        <w:ind w:left="5760" w:hanging="360"/>
      </w:pPr>
      <w:rPr>
        <w:rFonts w:ascii="Wingdings" w:hAnsi="Wingdings" w:hint="default"/>
        <w:sz w:val="20"/>
      </w:rPr>
    </w:lvl>
    <w:lvl w:ilvl="8" w:tplc="B01A6764" w:tentative="1">
      <w:start w:val="1"/>
      <w:numFmt w:val="bullet"/>
      <w:lvlText w:val=""/>
      <w:lvlJc w:val="left"/>
      <w:pPr>
        <w:tabs>
          <w:tab w:val="num" w:pos="6480"/>
        </w:tabs>
        <w:ind w:left="6480" w:hanging="360"/>
      </w:pPr>
      <w:rPr>
        <w:rFonts w:ascii="Wingdings" w:hAnsi="Wingdings" w:hint="default"/>
        <w:sz w:val="20"/>
      </w:rPr>
    </w:lvl>
  </w:abstractNum>
  <w:abstractNum w:abstractNumId="3">
    <w:nsid w:val="62424FFA"/>
    <w:multiLevelType w:val="hybridMultilevel"/>
    <w:tmpl w:val="DEF86F40"/>
    <w:lvl w:ilvl="0" w:tplc="7F9ABAA2">
      <w:start w:val="1"/>
      <w:numFmt w:val="bullet"/>
      <w:lvlText w:val=""/>
      <w:lvlJc w:val="left"/>
      <w:pPr>
        <w:tabs>
          <w:tab w:val="num" w:pos="720"/>
        </w:tabs>
        <w:ind w:left="720" w:hanging="360"/>
      </w:pPr>
      <w:rPr>
        <w:rFonts w:ascii="Symbol" w:hAnsi="Symbol" w:hint="default"/>
        <w:sz w:val="20"/>
      </w:rPr>
    </w:lvl>
    <w:lvl w:ilvl="1" w:tplc="5E2AFB78" w:tentative="1">
      <w:start w:val="1"/>
      <w:numFmt w:val="bullet"/>
      <w:lvlText w:val="o"/>
      <w:lvlJc w:val="left"/>
      <w:pPr>
        <w:tabs>
          <w:tab w:val="num" w:pos="1440"/>
        </w:tabs>
        <w:ind w:left="1440" w:hanging="360"/>
      </w:pPr>
      <w:rPr>
        <w:rFonts w:ascii="Courier New" w:hAnsi="Courier New" w:hint="default"/>
        <w:sz w:val="20"/>
      </w:rPr>
    </w:lvl>
    <w:lvl w:ilvl="2" w:tplc="B566B484" w:tentative="1">
      <w:start w:val="1"/>
      <w:numFmt w:val="bullet"/>
      <w:lvlText w:val=""/>
      <w:lvlJc w:val="left"/>
      <w:pPr>
        <w:tabs>
          <w:tab w:val="num" w:pos="2160"/>
        </w:tabs>
        <w:ind w:left="2160" w:hanging="360"/>
      </w:pPr>
      <w:rPr>
        <w:rFonts w:ascii="Wingdings" w:hAnsi="Wingdings" w:hint="default"/>
        <w:sz w:val="20"/>
      </w:rPr>
    </w:lvl>
    <w:lvl w:ilvl="3" w:tplc="9BEC2308" w:tentative="1">
      <w:start w:val="1"/>
      <w:numFmt w:val="bullet"/>
      <w:lvlText w:val=""/>
      <w:lvlJc w:val="left"/>
      <w:pPr>
        <w:tabs>
          <w:tab w:val="num" w:pos="2880"/>
        </w:tabs>
        <w:ind w:left="2880" w:hanging="360"/>
      </w:pPr>
      <w:rPr>
        <w:rFonts w:ascii="Wingdings" w:hAnsi="Wingdings" w:hint="default"/>
        <w:sz w:val="20"/>
      </w:rPr>
    </w:lvl>
    <w:lvl w:ilvl="4" w:tplc="60F0523A" w:tentative="1">
      <w:start w:val="1"/>
      <w:numFmt w:val="bullet"/>
      <w:lvlText w:val=""/>
      <w:lvlJc w:val="left"/>
      <w:pPr>
        <w:tabs>
          <w:tab w:val="num" w:pos="3600"/>
        </w:tabs>
        <w:ind w:left="3600" w:hanging="360"/>
      </w:pPr>
      <w:rPr>
        <w:rFonts w:ascii="Wingdings" w:hAnsi="Wingdings" w:hint="default"/>
        <w:sz w:val="20"/>
      </w:rPr>
    </w:lvl>
    <w:lvl w:ilvl="5" w:tplc="0C765DDA" w:tentative="1">
      <w:start w:val="1"/>
      <w:numFmt w:val="bullet"/>
      <w:lvlText w:val=""/>
      <w:lvlJc w:val="left"/>
      <w:pPr>
        <w:tabs>
          <w:tab w:val="num" w:pos="4320"/>
        </w:tabs>
        <w:ind w:left="4320" w:hanging="360"/>
      </w:pPr>
      <w:rPr>
        <w:rFonts w:ascii="Wingdings" w:hAnsi="Wingdings" w:hint="default"/>
        <w:sz w:val="20"/>
      </w:rPr>
    </w:lvl>
    <w:lvl w:ilvl="6" w:tplc="108A056A" w:tentative="1">
      <w:start w:val="1"/>
      <w:numFmt w:val="bullet"/>
      <w:lvlText w:val=""/>
      <w:lvlJc w:val="left"/>
      <w:pPr>
        <w:tabs>
          <w:tab w:val="num" w:pos="5040"/>
        </w:tabs>
        <w:ind w:left="5040" w:hanging="360"/>
      </w:pPr>
      <w:rPr>
        <w:rFonts w:ascii="Wingdings" w:hAnsi="Wingdings" w:hint="default"/>
        <w:sz w:val="20"/>
      </w:rPr>
    </w:lvl>
    <w:lvl w:ilvl="7" w:tplc="EE48D192" w:tentative="1">
      <w:start w:val="1"/>
      <w:numFmt w:val="bullet"/>
      <w:lvlText w:val=""/>
      <w:lvlJc w:val="left"/>
      <w:pPr>
        <w:tabs>
          <w:tab w:val="num" w:pos="5760"/>
        </w:tabs>
        <w:ind w:left="5760" w:hanging="360"/>
      </w:pPr>
      <w:rPr>
        <w:rFonts w:ascii="Wingdings" w:hAnsi="Wingdings" w:hint="default"/>
        <w:sz w:val="20"/>
      </w:rPr>
    </w:lvl>
    <w:lvl w:ilvl="8" w:tplc="7A2A15AC" w:tentative="1">
      <w:start w:val="1"/>
      <w:numFmt w:val="bullet"/>
      <w:lvlText w:val=""/>
      <w:lvlJc w:val="left"/>
      <w:pPr>
        <w:tabs>
          <w:tab w:val="num" w:pos="6480"/>
        </w:tabs>
        <w:ind w:left="6480" w:hanging="360"/>
      </w:pPr>
      <w:rPr>
        <w:rFonts w:ascii="Wingdings" w:hAnsi="Wingdings" w:hint="default"/>
        <w:sz w:val="20"/>
      </w:rPr>
    </w:lvl>
  </w:abstractNum>
  <w:abstractNum w:abstractNumId="4">
    <w:nsid w:val="758673BD"/>
    <w:multiLevelType w:val="hybridMultilevel"/>
    <w:tmpl w:val="E482D1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A75D61"/>
    <w:rsid w:val="0007498F"/>
    <w:rsid w:val="0014134F"/>
    <w:rsid w:val="001F21B5"/>
    <w:rsid w:val="002805E9"/>
    <w:rsid w:val="00302DB8"/>
    <w:rsid w:val="00574ADC"/>
    <w:rsid w:val="00631564"/>
    <w:rsid w:val="00637A39"/>
    <w:rsid w:val="006752EE"/>
    <w:rsid w:val="006B3458"/>
    <w:rsid w:val="00994B75"/>
    <w:rsid w:val="00A405D2"/>
    <w:rsid w:val="00A75D61"/>
    <w:rsid w:val="00C1384F"/>
    <w:rsid w:val="00C50CFF"/>
    <w:rsid w:val="00C91096"/>
    <w:rsid w:val="00D9004C"/>
    <w:rsid w:val="00F53994"/>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Stat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D61"/>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A75D61"/>
    <w:pPr>
      <w:keepNext/>
      <w:outlineLvl w:val="0"/>
    </w:pPr>
    <w:rPr>
      <w:b/>
      <w:bCs/>
    </w:rPr>
  </w:style>
  <w:style w:type="paragraph" w:styleId="Heading2">
    <w:name w:val="heading 2"/>
    <w:basedOn w:val="Normal"/>
    <w:next w:val="Normal"/>
    <w:link w:val="Heading2Char"/>
    <w:qFormat/>
    <w:rsid w:val="00A75D61"/>
    <w:pPr>
      <w:keepNext/>
      <w:outlineLvl w:val="1"/>
    </w:pPr>
    <w:rPr>
      <w:rFonts w:ascii="Arial" w:hAnsi="Arial" w:cs="Arial"/>
      <w:b/>
      <w:bCs/>
      <w:sz w:val="22"/>
    </w:rPr>
  </w:style>
  <w:style w:type="paragraph" w:styleId="Heading3">
    <w:name w:val="heading 3"/>
    <w:basedOn w:val="Normal"/>
    <w:next w:val="Normal"/>
    <w:link w:val="Heading3Char"/>
    <w:qFormat/>
    <w:rsid w:val="00A75D61"/>
    <w:pPr>
      <w:keepNext/>
      <w:jc w:val="center"/>
      <w:outlineLvl w:val="2"/>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5D61"/>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rsid w:val="00A75D61"/>
    <w:rPr>
      <w:rFonts w:ascii="Arial" w:eastAsia="Times New Roman" w:hAnsi="Arial" w:cs="Arial"/>
      <w:b/>
      <w:bCs/>
      <w:szCs w:val="24"/>
      <w:lang w:val="en-US"/>
    </w:rPr>
  </w:style>
  <w:style w:type="character" w:customStyle="1" w:styleId="Heading3Char">
    <w:name w:val="Heading 3 Char"/>
    <w:basedOn w:val="DefaultParagraphFont"/>
    <w:link w:val="Heading3"/>
    <w:rsid w:val="00A75D61"/>
    <w:rPr>
      <w:rFonts w:ascii="Arial" w:eastAsia="Times New Roman" w:hAnsi="Arial" w:cs="Arial"/>
      <w:b/>
      <w:bCs/>
      <w:sz w:val="24"/>
      <w:szCs w:val="24"/>
      <w:lang w:val="en-US"/>
    </w:rPr>
  </w:style>
  <w:style w:type="character" w:styleId="Hyperlink">
    <w:name w:val="Hyperlink"/>
    <w:rsid w:val="00A75D61"/>
    <w:rPr>
      <w:color w:val="0000FF"/>
      <w:u w:val="single"/>
    </w:rPr>
  </w:style>
  <w:style w:type="paragraph" w:styleId="BodyText">
    <w:name w:val="Body Text"/>
    <w:basedOn w:val="Normal"/>
    <w:link w:val="BodyTextChar"/>
    <w:rsid w:val="00A75D61"/>
    <w:rPr>
      <w:rFonts w:ascii="Arial" w:hAnsi="Arial" w:cs="Arial"/>
      <w:sz w:val="22"/>
    </w:rPr>
  </w:style>
  <w:style w:type="character" w:customStyle="1" w:styleId="BodyTextChar">
    <w:name w:val="Body Text Char"/>
    <w:basedOn w:val="DefaultParagraphFont"/>
    <w:link w:val="BodyText"/>
    <w:rsid w:val="00A75D61"/>
    <w:rPr>
      <w:rFonts w:ascii="Arial" w:eastAsia="Times New Roman" w:hAnsi="Arial" w:cs="Arial"/>
      <w:szCs w:val="24"/>
      <w:lang w:val="en-US"/>
    </w:rPr>
  </w:style>
  <w:style w:type="paragraph" w:styleId="NormalWeb">
    <w:name w:val="Normal (Web)"/>
    <w:basedOn w:val="Normal"/>
    <w:rsid w:val="00A75D61"/>
    <w:pPr>
      <w:spacing w:before="100" w:beforeAutospacing="1" w:after="100" w:afterAutospacing="1"/>
    </w:pPr>
  </w:style>
  <w:style w:type="paragraph" w:styleId="Footer">
    <w:name w:val="footer"/>
    <w:basedOn w:val="Normal"/>
    <w:link w:val="FooterChar"/>
    <w:rsid w:val="00A75D61"/>
    <w:pPr>
      <w:tabs>
        <w:tab w:val="center" w:pos="4320"/>
        <w:tab w:val="right" w:pos="8640"/>
      </w:tabs>
    </w:pPr>
  </w:style>
  <w:style w:type="character" w:customStyle="1" w:styleId="FooterChar">
    <w:name w:val="Footer Char"/>
    <w:basedOn w:val="DefaultParagraphFont"/>
    <w:link w:val="Footer"/>
    <w:rsid w:val="00A75D61"/>
    <w:rPr>
      <w:rFonts w:ascii="Times New Roman" w:eastAsia="Times New Roman" w:hAnsi="Times New Roman" w:cs="Times New Roman"/>
      <w:sz w:val="24"/>
      <w:szCs w:val="24"/>
      <w:lang w:val="en-US"/>
    </w:rPr>
  </w:style>
  <w:style w:type="character" w:styleId="PageNumber">
    <w:name w:val="page number"/>
    <w:basedOn w:val="DefaultParagraphFont"/>
    <w:rsid w:val="00A75D61"/>
  </w:style>
  <w:style w:type="paragraph" w:styleId="Title">
    <w:name w:val="Title"/>
    <w:basedOn w:val="Normal"/>
    <w:link w:val="TitleChar"/>
    <w:qFormat/>
    <w:rsid w:val="00A75D61"/>
    <w:pPr>
      <w:jc w:val="center"/>
    </w:pPr>
    <w:rPr>
      <w:rFonts w:ascii="Comic Sans MS" w:hAnsi="Comic Sans MS" w:cs="Arial"/>
      <w:b/>
      <w:bCs/>
      <w:sz w:val="32"/>
    </w:rPr>
  </w:style>
  <w:style w:type="character" w:customStyle="1" w:styleId="TitleChar">
    <w:name w:val="Title Char"/>
    <w:basedOn w:val="DefaultParagraphFont"/>
    <w:link w:val="Title"/>
    <w:rsid w:val="00A75D61"/>
    <w:rPr>
      <w:rFonts w:ascii="Comic Sans MS" w:eastAsia="Times New Roman" w:hAnsi="Comic Sans MS" w:cs="Arial"/>
      <w:b/>
      <w:bCs/>
      <w:sz w:val="32"/>
      <w:szCs w:val="24"/>
      <w:lang w:val="en-US"/>
    </w:rPr>
  </w:style>
</w:styles>
</file>

<file path=word/webSettings.xml><?xml version="1.0" encoding="utf-8"?>
<w:webSettings xmlns:r="http://schemas.openxmlformats.org/officeDocument/2006/relationships" xmlns:w="http://schemas.openxmlformats.org/wordprocessingml/2006/main">
  <w:divs>
    <w:div w:id="202397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orr.org/?page_id=23"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rategicnetwork.org/index.php?loc=kb&amp;view=v&amp;id=16159&amp;fto=1017&amp;" TargetMode="External"/><Relationship Id="rId12" Type="http://schemas.openxmlformats.org/officeDocument/2006/relationships/footer" Target="footer1.xml"/><Relationship Id="rId17" Type="http://schemas.openxmlformats.org/officeDocument/2006/relationships/hyperlink" Target="http://www.wooster.edu/psychology/apa-crib.html#References" TargetMode="Externa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hyperlink" Target="http://www.directionjournal.org/article/?924" TargetMode="External"/><Relationship Id="rId11" Type="http://schemas.openxmlformats.org/officeDocument/2006/relationships/header" Target="header1.xml"/><Relationship Id="rId5" Type="http://schemas.openxmlformats.org/officeDocument/2006/relationships/hyperlink" Target="http://www.gumer.info/bogoslov_Buks/bogoslov/Eldon/_Index.php" TargetMode="External"/><Relationship Id="rId15" Type="http://schemas.openxmlformats.org/officeDocument/2006/relationships/footer" Target="footer3.xml"/><Relationship Id="rId10" Type="http://schemas.openxmlformats.org/officeDocument/2006/relationships/hyperlink" Target="http://isaiahsix.org/blo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ooster.edu/psychology/apa-crib.html#References"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tcmi.edu/library"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tcmi.edu/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1434</TotalTime>
  <Pages>10</Pages>
  <Words>2175</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Dani</cp:lastModifiedBy>
  <cp:revision>2</cp:revision>
  <dcterms:created xsi:type="dcterms:W3CDTF">2019-04-15T21:40:00Z</dcterms:created>
  <dcterms:modified xsi:type="dcterms:W3CDTF">2019-04-19T22:01:00Z</dcterms:modified>
</cp:coreProperties>
</file>