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1AC7" w14:textId="719BDD8F" w:rsidR="00537892" w:rsidRPr="00D60352" w:rsidRDefault="00564739" w:rsidP="00564739">
      <w:pPr>
        <w:pStyle w:val="Title"/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>Database Theory Project: SystemDS</w:t>
      </w:r>
    </w:p>
    <w:p w14:paraId="17E3D0A0" w14:textId="6E981232" w:rsidR="00564739" w:rsidRPr="00D60352" w:rsidRDefault="00564739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>Kaleb Bishop,</w:t>
      </w:r>
      <w:r w:rsidR="006B3B2F" w:rsidRPr="00D60352">
        <w:rPr>
          <w:rFonts w:ascii="Arial" w:hAnsi="Arial" w:cs="Arial"/>
          <w:sz w:val="22"/>
          <w:szCs w:val="22"/>
        </w:rPr>
        <w:t xml:space="preserve"> Nhat Phan, Jackson Clay Spieser</w:t>
      </w:r>
    </w:p>
    <w:p w14:paraId="34B190DF" w14:textId="77777777" w:rsidR="00DC00B6" w:rsidRPr="00D60352" w:rsidRDefault="00DC00B6">
      <w:pPr>
        <w:rPr>
          <w:rFonts w:ascii="Arial" w:hAnsi="Arial" w:cs="Arial"/>
          <w:sz w:val="22"/>
          <w:szCs w:val="22"/>
        </w:rPr>
      </w:pPr>
    </w:p>
    <w:p w14:paraId="52B06D2F" w14:textId="4390FBA2" w:rsidR="00780A3D" w:rsidRPr="00D60352" w:rsidRDefault="00E325D3" w:rsidP="002B3235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 xml:space="preserve">As a part of </w:t>
      </w:r>
      <w:r w:rsidR="00DE09EA" w:rsidRPr="00D60352">
        <w:rPr>
          <w:rFonts w:ascii="Arial" w:hAnsi="Arial" w:cs="Arial"/>
          <w:sz w:val="22"/>
          <w:szCs w:val="22"/>
        </w:rPr>
        <w:t>Database Theory (CS6051</w:t>
      </w:r>
      <w:r w:rsidR="00761670" w:rsidRPr="00D60352">
        <w:rPr>
          <w:rFonts w:ascii="Arial" w:hAnsi="Arial" w:cs="Arial"/>
          <w:sz w:val="22"/>
          <w:szCs w:val="22"/>
        </w:rPr>
        <w:t xml:space="preserve">), we were tasked with </w:t>
      </w:r>
      <w:r w:rsidR="00B0741D" w:rsidRPr="00D60352">
        <w:rPr>
          <w:rFonts w:ascii="Arial" w:hAnsi="Arial" w:cs="Arial"/>
          <w:sz w:val="22"/>
          <w:szCs w:val="22"/>
        </w:rPr>
        <w:t xml:space="preserve">studying a system within a database field. This would allow us to learn and share knowledge of the works and systems chosen. </w:t>
      </w:r>
      <w:r w:rsidR="002B3235" w:rsidRPr="00D60352">
        <w:rPr>
          <w:rFonts w:ascii="Arial" w:hAnsi="Arial" w:cs="Arial"/>
          <w:sz w:val="22"/>
          <w:szCs w:val="22"/>
        </w:rPr>
        <w:t>As a team, Kaleb Bishop, Nhat Phan, Jackson Clay Spieser are researching SystemDS</w:t>
      </w:r>
      <w:r w:rsidR="002F5B2B" w:rsidRPr="00D60352">
        <w:rPr>
          <w:rFonts w:ascii="Arial" w:hAnsi="Arial" w:cs="Arial"/>
          <w:sz w:val="22"/>
          <w:szCs w:val="22"/>
        </w:rPr>
        <w:t>, “An open source ML system for the end-to-end data science lifecycle” (</w:t>
      </w:r>
      <w:r w:rsidR="00D22D7B" w:rsidRPr="00D60352">
        <w:rPr>
          <w:rFonts w:ascii="Arial" w:hAnsi="Arial" w:cs="Arial"/>
          <w:sz w:val="22"/>
          <w:szCs w:val="22"/>
        </w:rPr>
        <w:t>Apache, 2024).</w:t>
      </w:r>
    </w:p>
    <w:p w14:paraId="1C14AC0A" w14:textId="07A2178A" w:rsidR="001B4EFF" w:rsidRPr="00D60352" w:rsidRDefault="00344482" w:rsidP="002B3235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 xml:space="preserve">Our team has </w:t>
      </w:r>
      <w:r w:rsidR="00C258D9" w:rsidRPr="00D60352">
        <w:rPr>
          <w:rFonts w:ascii="Arial" w:hAnsi="Arial" w:cs="Arial"/>
          <w:sz w:val="22"/>
          <w:szCs w:val="22"/>
        </w:rPr>
        <w:t xml:space="preserve">been preparing for the project by </w:t>
      </w:r>
      <w:r w:rsidR="00B320B9" w:rsidRPr="00D60352">
        <w:rPr>
          <w:rFonts w:ascii="Arial" w:hAnsi="Arial" w:cs="Arial"/>
          <w:sz w:val="22"/>
          <w:szCs w:val="22"/>
        </w:rPr>
        <w:t>dividing roles among our team members to ensure that adequate work has been done on all aspects</w:t>
      </w:r>
      <w:r w:rsidR="00A54256" w:rsidRPr="00D60352">
        <w:rPr>
          <w:rFonts w:ascii="Arial" w:hAnsi="Arial" w:cs="Arial"/>
          <w:sz w:val="22"/>
          <w:szCs w:val="22"/>
        </w:rPr>
        <w:t xml:space="preserve">. So far, we have all spent time familiarizing ourselves with SystemDS by going through its official documentation, setting up our personal computers with SystemDS and performing small scale tasks </w:t>
      </w:r>
      <w:r w:rsidR="001B4EFF" w:rsidRPr="00D60352">
        <w:rPr>
          <w:rFonts w:ascii="Arial" w:hAnsi="Arial" w:cs="Arial"/>
          <w:sz w:val="22"/>
          <w:szCs w:val="22"/>
        </w:rPr>
        <w:t xml:space="preserve">to test its functionality. </w:t>
      </w:r>
    </w:p>
    <w:p w14:paraId="02359F03" w14:textId="25C68B76" w:rsidR="004A643B" w:rsidRPr="004A643B" w:rsidRDefault="001B4EFF" w:rsidP="004A643B">
      <w:pPr>
        <w:rPr>
          <w:rFonts w:ascii="Arial" w:hAnsi="Arial" w:cs="Arial"/>
          <w:sz w:val="22"/>
          <w:szCs w:val="22"/>
        </w:rPr>
      </w:pPr>
      <w:r w:rsidRPr="004A643B">
        <w:rPr>
          <w:rFonts w:ascii="Arial" w:hAnsi="Arial" w:cs="Arial"/>
          <w:sz w:val="22"/>
          <w:szCs w:val="22"/>
        </w:rPr>
        <w:t xml:space="preserve">Our primary reference for </w:t>
      </w:r>
      <w:r w:rsidR="009C3573" w:rsidRPr="00D60352">
        <w:rPr>
          <w:rFonts w:ascii="Arial" w:hAnsi="Arial" w:cs="Arial"/>
          <w:sz w:val="22"/>
          <w:szCs w:val="22"/>
        </w:rPr>
        <w:t>this</w:t>
      </w:r>
      <w:r w:rsidRPr="004A643B">
        <w:rPr>
          <w:rFonts w:ascii="Arial" w:hAnsi="Arial" w:cs="Arial"/>
          <w:sz w:val="22"/>
          <w:szCs w:val="22"/>
        </w:rPr>
        <w:t xml:space="preserve"> project is the official SystemDS documentation</w:t>
      </w:r>
      <w:r w:rsidR="00606537" w:rsidRPr="00D60352">
        <w:rPr>
          <w:rFonts w:ascii="Arial" w:hAnsi="Arial" w:cs="Arial"/>
          <w:sz w:val="22"/>
          <w:szCs w:val="22"/>
        </w:rPr>
        <w:t xml:space="preserve"> </w:t>
      </w:r>
      <w:r w:rsidRPr="004A643B">
        <w:rPr>
          <w:rFonts w:ascii="Arial" w:hAnsi="Arial" w:cs="Arial"/>
          <w:sz w:val="22"/>
          <w:szCs w:val="22"/>
        </w:rPr>
        <w:t>which provides details about the platform’s features</w:t>
      </w:r>
      <w:r w:rsidR="009C3573" w:rsidRPr="00D60352">
        <w:rPr>
          <w:rFonts w:ascii="Arial" w:hAnsi="Arial" w:cs="Arial"/>
          <w:sz w:val="22"/>
          <w:szCs w:val="22"/>
        </w:rPr>
        <w:t xml:space="preserve"> and how to use them</w:t>
      </w:r>
      <w:r w:rsidR="00606537" w:rsidRPr="00D60352">
        <w:rPr>
          <w:rFonts w:ascii="Arial" w:hAnsi="Arial" w:cs="Arial"/>
          <w:sz w:val="22"/>
          <w:szCs w:val="22"/>
        </w:rPr>
        <w:t xml:space="preserve"> (SystemDS Documentation, 2024)</w:t>
      </w:r>
      <w:r w:rsidRPr="004A643B">
        <w:rPr>
          <w:rFonts w:ascii="Arial" w:hAnsi="Arial" w:cs="Arial"/>
          <w:sz w:val="22"/>
          <w:szCs w:val="22"/>
        </w:rPr>
        <w:t xml:space="preserve">. </w:t>
      </w:r>
      <w:r w:rsidR="006F0295" w:rsidRPr="00D60352">
        <w:rPr>
          <w:rFonts w:ascii="Arial" w:hAnsi="Arial" w:cs="Arial"/>
          <w:sz w:val="22"/>
          <w:szCs w:val="22"/>
        </w:rPr>
        <w:t xml:space="preserve">This documentation is the best way to understand the system and how to implement functionality into our project. We are also using </w:t>
      </w:r>
      <w:r w:rsidR="00353311" w:rsidRPr="00D60352">
        <w:rPr>
          <w:rFonts w:ascii="Arial" w:hAnsi="Arial" w:cs="Arial"/>
          <w:sz w:val="22"/>
          <w:szCs w:val="22"/>
        </w:rPr>
        <w:t xml:space="preserve">a few academic papers to understand on a more </w:t>
      </w:r>
      <w:r w:rsidR="00314F11" w:rsidRPr="00D60352">
        <w:rPr>
          <w:rFonts w:ascii="Arial" w:hAnsi="Arial" w:cs="Arial"/>
          <w:sz w:val="22"/>
          <w:szCs w:val="22"/>
        </w:rPr>
        <w:t>understanding of SystemDS’s theoretical purpose.</w:t>
      </w:r>
      <w:r w:rsidR="00B4151A" w:rsidRPr="00D60352">
        <w:rPr>
          <w:rFonts w:ascii="Arial" w:hAnsi="Arial" w:cs="Arial"/>
          <w:sz w:val="22"/>
          <w:szCs w:val="22"/>
        </w:rPr>
        <w:t xml:space="preserve"> </w:t>
      </w:r>
      <w:r w:rsidR="006A37E2" w:rsidRPr="00D60352">
        <w:rPr>
          <w:rFonts w:ascii="Arial" w:hAnsi="Arial" w:cs="Arial"/>
          <w:sz w:val="22"/>
          <w:szCs w:val="22"/>
        </w:rPr>
        <w:t xml:space="preserve">One of the main papers that we are using is </w:t>
      </w:r>
      <w:r w:rsidR="006A37E2" w:rsidRPr="004A643B">
        <w:rPr>
          <w:rFonts w:ascii="Arial" w:hAnsi="Arial" w:cs="Arial"/>
          <w:i/>
          <w:iCs/>
          <w:sz w:val="22"/>
          <w:szCs w:val="22"/>
        </w:rPr>
        <w:t>“SystemDS: A Declarative Machine Learning System for the End-to-End Data Science Lifecycle”</w:t>
      </w:r>
      <w:r w:rsidR="006A37E2" w:rsidRPr="004A643B">
        <w:rPr>
          <w:rFonts w:ascii="Arial" w:hAnsi="Arial" w:cs="Arial"/>
          <w:sz w:val="22"/>
          <w:szCs w:val="22"/>
        </w:rPr>
        <w:t xml:space="preserve"> by Matthias Boehm and others</w:t>
      </w:r>
      <w:r w:rsidR="006A37E2" w:rsidRPr="00D60352">
        <w:rPr>
          <w:rFonts w:ascii="Arial" w:hAnsi="Arial" w:cs="Arial"/>
          <w:sz w:val="22"/>
          <w:szCs w:val="22"/>
        </w:rPr>
        <w:t xml:space="preserve">. </w:t>
      </w:r>
      <w:r w:rsidR="006D3ACC" w:rsidRPr="00D60352">
        <w:rPr>
          <w:rFonts w:ascii="Arial" w:hAnsi="Arial" w:cs="Arial"/>
          <w:sz w:val="22"/>
          <w:szCs w:val="22"/>
        </w:rPr>
        <w:t xml:space="preserve">This paper provides an in-depth explanation of SystemDS’s architecture and its role in </w:t>
      </w:r>
      <w:r w:rsidR="0022005B" w:rsidRPr="00D60352">
        <w:rPr>
          <w:rFonts w:ascii="Arial" w:hAnsi="Arial" w:cs="Arial"/>
          <w:sz w:val="22"/>
          <w:szCs w:val="22"/>
        </w:rPr>
        <w:t xml:space="preserve">scaling machine learning applications. </w:t>
      </w:r>
      <w:r w:rsidR="00A93E86" w:rsidRPr="00D60352">
        <w:rPr>
          <w:rFonts w:ascii="Arial" w:hAnsi="Arial" w:cs="Arial"/>
          <w:sz w:val="22"/>
          <w:szCs w:val="22"/>
        </w:rPr>
        <w:t xml:space="preserve">For some additional help development, we </w:t>
      </w:r>
      <w:r w:rsidR="001B77F0" w:rsidRPr="00D60352">
        <w:rPr>
          <w:rFonts w:ascii="Arial" w:hAnsi="Arial" w:cs="Arial"/>
          <w:sz w:val="22"/>
          <w:szCs w:val="22"/>
        </w:rPr>
        <w:t>utilized community forums such as Stack Overflow for troubleshooting issues.</w:t>
      </w:r>
    </w:p>
    <w:p w14:paraId="1CE67B5D" w14:textId="322DC8D4" w:rsidR="00481194" w:rsidRPr="00D60352" w:rsidRDefault="005D1505" w:rsidP="004A643B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>As we continue to work on this project, we all have gained a deeper understanding of System</w:t>
      </w:r>
      <w:r w:rsidR="00D04D09" w:rsidRPr="00D60352">
        <w:rPr>
          <w:rFonts w:ascii="Arial" w:hAnsi="Arial" w:cs="Arial"/>
          <w:sz w:val="22"/>
          <w:szCs w:val="22"/>
        </w:rPr>
        <w:t xml:space="preserve">DS. We now understand its importance as an open-source platform designed for </w:t>
      </w:r>
      <w:r w:rsidR="00BA47D9" w:rsidRPr="00D60352">
        <w:rPr>
          <w:rFonts w:ascii="Arial" w:hAnsi="Arial" w:cs="Arial"/>
          <w:sz w:val="22"/>
          <w:szCs w:val="22"/>
        </w:rPr>
        <w:t xml:space="preserve">end-to-end data science. SystemDS has tools to perform large-scale machine learning tasks and </w:t>
      </w:r>
      <w:r w:rsidR="00CC558B" w:rsidRPr="00D60352">
        <w:rPr>
          <w:rFonts w:ascii="Arial" w:hAnsi="Arial" w:cs="Arial"/>
          <w:sz w:val="22"/>
          <w:szCs w:val="22"/>
        </w:rPr>
        <w:t>can</w:t>
      </w:r>
      <w:r w:rsidR="00844F82" w:rsidRPr="00D60352">
        <w:rPr>
          <w:rFonts w:ascii="Arial" w:hAnsi="Arial" w:cs="Arial"/>
          <w:sz w:val="22"/>
          <w:szCs w:val="22"/>
        </w:rPr>
        <w:t xml:space="preserve"> be easily integrated into any tech stack with its </w:t>
      </w:r>
      <w:r w:rsidR="00041D39" w:rsidRPr="00D60352">
        <w:rPr>
          <w:rFonts w:ascii="Arial" w:hAnsi="Arial" w:cs="Arial"/>
          <w:sz w:val="22"/>
          <w:szCs w:val="22"/>
        </w:rPr>
        <w:t>compiler, runtime, and API components. One of the major perks of SystemDS is its ability to run effectively on distributed systems</w:t>
      </w:r>
      <w:r w:rsidR="008C231E" w:rsidRPr="00D60352">
        <w:rPr>
          <w:rFonts w:ascii="Arial" w:hAnsi="Arial" w:cs="Arial"/>
          <w:sz w:val="22"/>
          <w:szCs w:val="22"/>
        </w:rPr>
        <w:t xml:space="preserve"> allowing for seamless sc</w:t>
      </w:r>
      <w:r w:rsidR="00CC558B" w:rsidRPr="00D60352">
        <w:rPr>
          <w:rFonts w:ascii="Arial" w:hAnsi="Arial" w:cs="Arial"/>
          <w:sz w:val="22"/>
          <w:szCs w:val="22"/>
        </w:rPr>
        <w:t>aling.</w:t>
      </w:r>
    </w:p>
    <w:p w14:paraId="11002DDD" w14:textId="7C10A1CE" w:rsidR="004A643B" w:rsidRPr="00D60352" w:rsidRDefault="00481194" w:rsidP="00E70F52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>For our demo, we plan to showcase a few scenarios that demonstra</w:t>
      </w:r>
      <w:r w:rsidR="00A36684" w:rsidRPr="00D60352">
        <w:rPr>
          <w:rFonts w:ascii="Arial" w:hAnsi="Arial" w:cs="Arial"/>
          <w:sz w:val="22"/>
          <w:szCs w:val="22"/>
        </w:rPr>
        <w:t xml:space="preserve">te the strengths of SystemDS as mentioned above. </w:t>
      </w:r>
      <w:r w:rsidR="00F2779B" w:rsidRPr="00D60352">
        <w:rPr>
          <w:rFonts w:ascii="Arial" w:hAnsi="Arial" w:cs="Arial"/>
          <w:sz w:val="22"/>
          <w:szCs w:val="22"/>
        </w:rPr>
        <w:t>Our first</w:t>
      </w:r>
      <w:r w:rsidR="00A36684" w:rsidRPr="00D60352">
        <w:rPr>
          <w:rFonts w:ascii="Arial" w:hAnsi="Arial" w:cs="Arial"/>
          <w:sz w:val="22"/>
          <w:szCs w:val="22"/>
        </w:rPr>
        <w:t xml:space="preserve"> scenario will involve implementing a large-scale linear regression model on a large dataset to demonstrate SystemDS’s ability to handle computationally demanding tasks. </w:t>
      </w:r>
      <w:r w:rsidR="0033155D" w:rsidRPr="00D60352">
        <w:rPr>
          <w:rFonts w:ascii="Arial" w:hAnsi="Arial" w:cs="Arial"/>
          <w:sz w:val="22"/>
          <w:szCs w:val="22"/>
        </w:rPr>
        <w:t xml:space="preserve">We will then compare the same implementation on other platforms </w:t>
      </w:r>
      <w:r w:rsidR="00DB016B" w:rsidRPr="00D60352">
        <w:rPr>
          <w:rFonts w:ascii="Arial" w:hAnsi="Arial" w:cs="Arial"/>
          <w:sz w:val="22"/>
          <w:szCs w:val="22"/>
        </w:rPr>
        <w:t xml:space="preserve">such as TensorFlow and PyTorch </w:t>
      </w:r>
      <w:r w:rsidR="00E90BCF" w:rsidRPr="00D60352">
        <w:rPr>
          <w:rFonts w:ascii="Arial" w:hAnsi="Arial" w:cs="Arial"/>
          <w:sz w:val="22"/>
          <w:szCs w:val="22"/>
        </w:rPr>
        <w:t>to</w:t>
      </w:r>
      <w:r w:rsidR="004A61A9" w:rsidRPr="00D60352">
        <w:rPr>
          <w:rFonts w:ascii="Arial" w:hAnsi="Arial" w:cs="Arial"/>
          <w:sz w:val="22"/>
          <w:szCs w:val="22"/>
        </w:rPr>
        <w:t xml:space="preserve"> highlight their performance differences. </w:t>
      </w:r>
      <w:r w:rsidR="00F2779B" w:rsidRPr="00D60352">
        <w:rPr>
          <w:rFonts w:ascii="Arial" w:hAnsi="Arial" w:cs="Arial"/>
          <w:sz w:val="22"/>
          <w:szCs w:val="22"/>
        </w:rPr>
        <w:t>Our second scenario will focus on SystemDS’s optimization algorithms</w:t>
      </w:r>
      <w:r w:rsidR="00106655" w:rsidRPr="00D60352">
        <w:rPr>
          <w:rFonts w:ascii="Arial" w:hAnsi="Arial" w:cs="Arial"/>
          <w:sz w:val="22"/>
          <w:szCs w:val="22"/>
        </w:rPr>
        <w:t xml:space="preserve"> where we will take another large dataset and compare performance enhancements.</w:t>
      </w:r>
      <w:r w:rsidR="003F72C8" w:rsidRPr="00D60352">
        <w:rPr>
          <w:rFonts w:ascii="Arial" w:hAnsi="Arial" w:cs="Arial"/>
          <w:sz w:val="22"/>
          <w:szCs w:val="22"/>
        </w:rPr>
        <w:t xml:space="preserve"> </w:t>
      </w:r>
      <w:r w:rsidR="00DC59F1" w:rsidRPr="00D60352">
        <w:rPr>
          <w:rFonts w:ascii="Arial" w:hAnsi="Arial" w:cs="Arial"/>
          <w:sz w:val="22"/>
          <w:szCs w:val="22"/>
        </w:rPr>
        <w:t xml:space="preserve">We will write test scripts to </w:t>
      </w:r>
      <w:r w:rsidR="006D3A07" w:rsidRPr="00D60352">
        <w:rPr>
          <w:rFonts w:ascii="Arial" w:hAnsi="Arial" w:cs="Arial"/>
          <w:sz w:val="22"/>
          <w:szCs w:val="22"/>
        </w:rPr>
        <w:t xml:space="preserve">measure SystemDS’s capabilities on </w:t>
      </w:r>
      <w:r w:rsidR="006B6357" w:rsidRPr="00D60352">
        <w:rPr>
          <w:rFonts w:ascii="Arial" w:hAnsi="Arial" w:cs="Arial"/>
          <w:sz w:val="22"/>
          <w:szCs w:val="22"/>
        </w:rPr>
        <w:t>metrics</w:t>
      </w:r>
      <w:r w:rsidR="006D3A07" w:rsidRPr="00D60352">
        <w:rPr>
          <w:rFonts w:ascii="Arial" w:hAnsi="Arial" w:cs="Arial"/>
          <w:sz w:val="22"/>
          <w:szCs w:val="22"/>
        </w:rPr>
        <w:t xml:space="preserve"> such as execution time, memory usage, and accuracy</w:t>
      </w:r>
      <w:r w:rsidR="0037486E" w:rsidRPr="00D60352">
        <w:rPr>
          <w:rFonts w:ascii="Arial" w:hAnsi="Arial" w:cs="Arial"/>
          <w:sz w:val="22"/>
          <w:szCs w:val="22"/>
        </w:rPr>
        <w:t xml:space="preserve"> over </w:t>
      </w:r>
      <w:r w:rsidR="00456B74" w:rsidRPr="00D60352">
        <w:rPr>
          <w:rFonts w:ascii="Arial" w:hAnsi="Arial" w:cs="Arial"/>
          <w:sz w:val="22"/>
          <w:szCs w:val="22"/>
        </w:rPr>
        <w:t>different</w:t>
      </w:r>
      <w:r w:rsidR="006B6357" w:rsidRPr="00D60352">
        <w:rPr>
          <w:rFonts w:ascii="Arial" w:hAnsi="Arial" w:cs="Arial"/>
          <w:sz w:val="22"/>
          <w:szCs w:val="22"/>
        </w:rPr>
        <w:t xml:space="preserve"> conditions such as database size, computation </w:t>
      </w:r>
      <w:r w:rsidR="00456B74" w:rsidRPr="00D60352">
        <w:rPr>
          <w:rFonts w:ascii="Arial" w:hAnsi="Arial" w:cs="Arial"/>
          <w:sz w:val="22"/>
          <w:szCs w:val="22"/>
        </w:rPr>
        <w:t>cluster</w:t>
      </w:r>
      <w:r w:rsidR="006B6357" w:rsidRPr="00D60352">
        <w:rPr>
          <w:rFonts w:ascii="Arial" w:hAnsi="Arial" w:cs="Arial"/>
          <w:sz w:val="22"/>
          <w:szCs w:val="22"/>
        </w:rPr>
        <w:t xml:space="preserve"> size, and </w:t>
      </w:r>
      <w:r w:rsidR="00456B74" w:rsidRPr="00D60352">
        <w:rPr>
          <w:rFonts w:ascii="Arial" w:hAnsi="Arial" w:cs="Arial"/>
          <w:sz w:val="22"/>
          <w:szCs w:val="22"/>
        </w:rPr>
        <w:t>machine learning model. Through these scena</w:t>
      </w:r>
      <w:r w:rsidR="005873AE" w:rsidRPr="00D60352">
        <w:rPr>
          <w:rFonts w:ascii="Arial" w:hAnsi="Arial" w:cs="Arial"/>
          <w:sz w:val="22"/>
          <w:szCs w:val="22"/>
        </w:rPr>
        <w:t xml:space="preserve">rios, we hope to highlight SystemDS’s place in the </w:t>
      </w:r>
      <w:r w:rsidR="00E70F52" w:rsidRPr="00D60352">
        <w:rPr>
          <w:rFonts w:ascii="Arial" w:hAnsi="Arial" w:cs="Arial"/>
          <w:sz w:val="22"/>
          <w:szCs w:val="22"/>
        </w:rPr>
        <w:t>world of machine learning systems for data science.</w:t>
      </w:r>
    </w:p>
    <w:p w14:paraId="7D657AA3" w14:textId="525633A0" w:rsidR="00DE6433" w:rsidRPr="00D60352" w:rsidRDefault="00E70F52">
      <w:pPr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 xml:space="preserve">In conclusion, our project is making strong progress in both implementation and our understanding of </w:t>
      </w:r>
      <w:r w:rsidR="00AC5191" w:rsidRPr="00D60352">
        <w:rPr>
          <w:rFonts w:ascii="Arial" w:hAnsi="Arial" w:cs="Arial"/>
          <w:sz w:val="22"/>
          <w:szCs w:val="22"/>
        </w:rPr>
        <w:t xml:space="preserve">SystemDS. By focusing on the official documentation and the academic </w:t>
      </w:r>
      <w:r w:rsidR="00AC5191" w:rsidRPr="00D60352">
        <w:rPr>
          <w:rFonts w:ascii="Arial" w:hAnsi="Arial" w:cs="Arial"/>
          <w:sz w:val="22"/>
          <w:szCs w:val="22"/>
        </w:rPr>
        <w:lastRenderedPageBreak/>
        <w:t xml:space="preserve">research of Matthias Boehm and others, </w:t>
      </w:r>
      <w:r w:rsidR="00245D5D" w:rsidRPr="00D60352">
        <w:rPr>
          <w:rFonts w:ascii="Arial" w:hAnsi="Arial" w:cs="Arial"/>
          <w:sz w:val="22"/>
          <w:szCs w:val="22"/>
        </w:rPr>
        <w:t xml:space="preserve">we will continue to push forward toward our demo scenario goals. Our </w:t>
      </w:r>
      <w:r w:rsidR="00802F8D" w:rsidRPr="00D60352">
        <w:rPr>
          <w:rFonts w:ascii="Arial" w:hAnsi="Arial" w:cs="Arial"/>
          <w:sz w:val="22"/>
          <w:szCs w:val="22"/>
        </w:rPr>
        <w:t>scenarios</w:t>
      </w:r>
      <w:r w:rsidR="00245D5D" w:rsidRPr="00D60352">
        <w:rPr>
          <w:rFonts w:ascii="Arial" w:hAnsi="Arial" w:cs="Arial"/>
          <w:sz w:val="22"/>
          <w:szCs w:val="22"/>
        </w:rPr>
        <w:t xml:space="preserve"> will </w:t>
      </w:r>
      <w:r w:rsidR="00802F8D" w:rsidRPr="00D60352">
        <w:rPr>
          <w:rFonts w:ascii="Arial" w:hAnsi="Arial" w:cs="Arial"/>
          <w:sz w:val="22"/>
          <w:szCs w:val="22"/>
        </w:rPr>
        <w:t xml:space="preserve">hopefully </w:t>
      </w:r>
      <w:r w:rsidR="00245D5D" w:rsidRPr="00D60352">
        <w:rPr>
          <w:rFonts w:ascii="Arial" w:hAnsi="Arial" w:cs="Arial"/>
          <w:sz w:val="22"/>
          <w:szCs w:val="22"/>
        </w:rPr>
        <w:t xml:space="preserve">provide evidence of SystemDS’s strengths in </w:t>
      </w:r>
      <w:r w:rsidR="00802F8D" w:rsidRPr="00D60352">
        <w:rPr>
          <w:rFonts w:ascii="Arial" w:hAnsi="Arial" w:cs="Arial"/>
          <w:sz w:val="22"/>
          <w:szCs w:val="22"/>
        </w:rPr>
        <w:t>large-scale machine learning tasks.</w:t>
      </w:r>
    </w:p>
    <w:p w14:paraId="79199AFB" w14:textId="77777777" w:rsidR="00A9503B" w:rsidRPr="00D60352" w:rsidRDefault="00A9503B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D60352">
        <w:rPr>
          <w:rFonts w:ascii="Arial" w:hAnsi="Arial" w:cs="Arial"/>
          <w:sz w:val="22"/>
          <w:szCs w:val="22"/>
        </w:rPr>
        <w:br w:type="page"/>
      </w:r>
    </w:p>
    <w:p w14:paraId="7243440F" w14:textId="72B2199D" w:rsidR="00DE6433" w:rsidRPr="00D60352" w:rsidRDefault="00A9503B" w:rsidP="00DE6433">
      <w:pPr>
        <w:pStyle w:val="NormalWeb"/>
        <w:ind w:left="567" w:hanging="567"/>
        <w:jc w:val="center"/>
        <w:rPr>
          <w:rFonts w:ascii="Arial" w:hAnsi="Arial" w:cs="Arial"/>
          <w:b/>
          <w:bCs/>
          <w:sz w:val="22"/>
          <w:szCs w:val="22"/>
        </w:rPr>
      </w:pPr>
      <w:r w:rsidRPr="00D60352">
        <w:rPr>
          <w:rFonts w:ascii="Arial" w:hAnsi="Arial" w:cs="Arial"/>
          <w:b/>
          <w:bCs/>
          <w:sz w:val="22"/>
          <w:szCs w:val="22"/>
        </w:rPr>
        <w:lastRenderedPageBreak/>
        <w:t>Reference</w:t>
      </w:r>
    </w:p>
    <w:p w14:paraId="2E24B408" w14:textId="7C9AF242" w:rsidR="001209B2" w:rsidRPr="00D60352" w:rsidRDefault="001209B2" w:rsidP="001209B2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r w:rsidRPr="00CA0937">
        <w:rPr>
          <w:rFonts w:ascii="Arial" w:hAnsi="Arial" w:cs="Arial"/>
          <w:sz w:val="22"/>
          <w:szCs w:val="22"/>
        </w:rPr>
        <w:t xml:space="preserve">Boehm, Matthias, et al. “SystemDS: A Declarative Machine Learning System for the End-to-End Data Science Lifecycle.” </w:t>
      </w:r>
      <w:r w:rsidRPr="00CA0937">
        <w:rPr>
          <w:rFonts w:ascii="Arial" w:hAnsi="Arial" w:cs="Arial"/>
          <w:i/>
          <w:iCs/>
          <w:sz w:val="22"/>
          <w:szCs w:val="22"/>
        </w:rPr>
        <w:t>Arxiv</w:t>
      </w:r>
      <w:r w:rsidRPr="00CA0937">
        <w:rPr>
          <w:rFonts w:ascii="Arial" w:hAnsi="Arial" w:cs="Arial"/>
          <w:sz w:val="22"/>
          <w:szCs w:val="22"/>
        </w:rPr>
        <w:t>, 8 Jan. 2020, Accessed 30 Sept. 2024.</w:t>
      </w:r>
    </w:p>
    <w:p w14:paraId="67CFA7C4" w14:textId="222C5A4D" w:rsidR="00DE6433" w:rsidRPr="00D60352" w:rsidRDefault="00DE6433" w:rsidP="00DE6433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 xml:space="preserve">SystemDS, Apache. “Apache SystemDS - an Open Source ML System for the End-to-End Data Science Lifecycle.” </w:t>
      </w:r>
      <w:r w:rsidRPr="00D60352">
        <w:rPr>
          <w:rFonts w:ascii="Arial" w:hAnsi="Arial" w:cs="Arial"/>
          <w:i/>
          <w:iCs/>
          <w:sz w:val="22"/>
          <w:szCs w:val="22"/>
        </w:rPr>
        <w:t>Apache SystemDS - An Open Source ML System for the End-to-End Data Science Lifecycle</w:t>
      </w:r>
      <w:r w:rsidRPr="00D60352">
        <w:rPr>
          <w:rFonts w:ascii="Arial" w:hAnsi="Arial" w:cs="Arial"/>
          <w:sz w:val="22"/>
          <w:szCs w:val="22"/>
        </w:rPr>
        <w:t>, systemds.apache.org/. Accessed 30 Sept. 2024.</w:t>
      </w:r>
    </w:p>
    <w:p w14:paraId="1A438A20" w14:textId="1A910C99" w:rsidR="00564739" w:rsidRPr="00D60352" w:rsidRDefault="00AF66B7" w:rsidP="00A9503B">
      <w:pPr>
        <w:pStyle w:val="NormalWeb"/>
        <w:ind w:left="567" w:hanging="567"/>
        <w:rPr>
          <w:rFonts w:ascii="Arial" w:hAnsi="Arial" w:cs="Arial"/>
          <w:sz w:val="22"/>
          <w:szCs w:val="22"/>
        </w:rPr>
      </w:pPr>
      <w:r w:rsidRPr="00D60352">
        <w:rPr>
          <w:rFonts w:ascii="Arial" w:hAnsi="Arial" w:cs="Arial"/>
          <w:sz w:val="22"/>
          <w:szCs w:val="22"/>
        </w:rPr>
        <w:t xml:space="preserve">“SystemDS Documentation.” </w:t>
      </w:r>
      <w:r w:rsidRPr="00D60352">
        <w:rPr>
          <w:rFonts w:ascii="Arial" w:hAnsi="Arial" w:cs="Arial"/>
          <w:i/>
          <w:iCs/>
          <w:sz w:val="22"/>
          <w:szCs w:val="22"/>
        </w:rPr>
        <w:t>SystemDS Documentation - SystemDS 3.3.0-SNAPSHOT</w:t>
      </w:r>
      <w:r w:rsidRPr="00D60352">
        <w:rPr>
          <w:rFonts w:ascii="Arial" w:hAnsi="Arial" w:cs="Arial"/>
          <w:sz w:val="22"/>
          <w:szCs w:val="22"/>
        </w:rPr>
        <w:t>, apache.github.io/systemds/. Accessed 30 Sept. 2024.</w:t>
      </w:r>
    </w:p>
    <w:sectPr w:rsidR="00564739" w:rsidRPr="00D6035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AFF3C" w14:textId="77777777" w:rsidR="00BA3A73" w:rsidRDefault="00BA3A73" w:rsidP="00564739">
      <w:pPr>
        <w:spacing w:after="0" w:line="240" w:lineRule="auto"/>
      </w:pPr>
      <w:r>
        <w:separator/>
      </w:r>
    </w:p>
  </w:endnote>
  <w:endnote w:type="continuationSeparator" w:id="0">
    <w:p w14:paraId="3ABAA68F" w14:textId="77777777" w:rsidR="00BA3A73" w:rsidRDefault="00BA3A73" w:rsidP="0056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B84DE" w14:textId="77777777" w:rsidR="00BA3A73" w:rsidRDefault="00BA3A73" w:rsidP="00564739">
      <w:pPr>
        <w:spacing w:after="0" w:line="240" w:lineRule="auto"/>
      </w:pPr>
      <w:r>
        <w:separator/>
      </w:r>
    </w:p>
  </w:footnote>
  <w:footnote w:type="continuationSeparator" w:id="0">
    <w:p w14:paraId="6DBB4077" w14:textId="77777777" w:rsidR="00BA3A73" w:rsidRDefault="00BA3A73" w:rsidP="0056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751899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540C6F" w14:textId="794FBD55" w:rsidR="00564739" w:rsidRDefault="00564739" w:rsidP="0026543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6EDEEF" w14:textId="77777777" w:rsidR="00564739" w:rsidRDefault="00564739" w:rsidP="00564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83343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3B998FC" w14:textId="77777777" w:rsidR="00564739" w:rsidRDefault="00564739" w:rsidP="0026543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934589" w14:textId="733760B7" w:rsidR="00564739" w:rsidRDefault="00564739" w:rsidP="0048119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39"/>
    <w:rsid w:val="00041D39"/>
    <w:rsid w:val="00054207"/>
    <w:rsid w:val="00093123"/>
    <w:rsid w:val="00106655"/>
    <w:rsid w:val="001209B2"/>
    <w:rsid w:val="0016413E"/>
    <w:rsid w:val="001B4EFF"/>
    <w:rsid w:val="001B77F0"/>
    <w:rsid w:val="0022005B"/>
    <w:rsid w:val="00245D5D"/>
    <w:rsid w:val="002B3235"/>
    <w:rsid w:val="002F5B2B"/>
    <w:rsid w:val="00314F11"/>
    <w:rsid w:val="0033155D"/>
    <w:rsid w:val="00344482"/>
    <w:rsid w:val="00353311"/>
    <w:rsid w:val="0037486E"/>
    <w:rsid w:val="003D2B0B"/>
    <w:rsid w:val="003F72C8"/>
    <w:rsid w:val="0042759F"/>
    <w:rsid w:val="00456B74"/>
    <w:rsid w:val="00481194"/>
    <w:rsid w:val="00492855"/>
    <w:rsid w:val="004A61A9"/>
    <w:rsid w:val="004A643B"/>
    <w:rsid w:val="00515F2B"/>
    <w:rsid w:val="00537892"/>
    <w:rsid w:val="00564739"/>
    <w:rsid w:val="005873AE"/>
    <w:rsid w:val="005D1505"/>
    <w:rsid w:val="00606537"/>
    <w:rsid w:val="006A37E2"/>
    <w:rsid w:val="006B3B2F"/>
    <w:rsid w:val="006B6357"/>
    <w:rsid w:val="006D3A07"/>
    <w:rsid w:val="006D3ACC"/>
    <w:rsid w:val="006F0295"/>
    <w:rsid w:val="00761670"/>
    <w:rsid w:val="00780A3D"/>
    <w:rsid w:val="00802F8D"/>
    <w:rsid w:val="00844F82"/>
    <w:rsid w:val="008C231E"/>
    <w:rsid w:val="00930785"/>
    <w:rsid w:val="009C3573"/>
    <w:rsid w:val="00A36684"/>
    <w:rsid w:val="00A54256"/>
    <w:rsid w:val="00A93E86"/>
    <w:rsid w:val="00A9503B"/>
    <w:rsid w:val="00AC5191"/>
    <w:rsid w:val="00AF66B7"/>
    <w:rsid w:val="00B049D2"/>
    <w:rsid w:val="00B0741D"/>
    <w:rsid w:val="00B320B9"/>
    <w:rsid w:val="00B4151A"/>
    <w:rsid w:val="00BA3A73"/>
    <w:rsid w:val="00BA47D9"/>
    <w:rsid w:val="00C258D9"/>
    <w:rsid w:val="00CA0937"/>
    <w:rsid w:val="00CC558B"/>
    <w:rsid w:val="00D04D09"/>
    <w:rsid w:val="00D22D7B"/>
    <w:rsid w:val="00D60352"/>
    <w:rsid w:val="00DB016B"/>
    <w:rsid w:val="00DC00B6"/>
    <w:rsid w:val="00DC59F1"/>
    <w:rsid w:val="00DE09EA"/>
    <w:rsid w:val="00DE4429"/>
    <w:rsid w:val="00DE6433"/>
    <w:rsid w:val="00E325D3"/>
    <w:rsid w:val="00E70F52"/>
    <w:rsid w:val="00E90BCF"/>
    <w:rsid w:val="00F2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3718"/>
  <w15:chartTrackingRefBased/>
  <w15:docId w15:val="{69FB5BE4-679F-674E-AFFB-4E790D6B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39"/>
  </w:style>
  <w:style w:type="paragraph" w:styleId="Footer">
    <w:name w:val="footer"/>
    <w:basedOn w:val="Normal"/>
    <w:link w:val="FooterChar"/>
    <w:uiPriority w:val="99"/>
    <w:unhideWhenUsed/>
    <w:rsid w:val="0056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39"/>
  </w:style>
  <w:style w:type="character" w:styleId="PageNumber">
    <w:name w:val="page number"/>
    <w:basedOn w:val="DefaultParagraphFont"/>
    <w:uiPriority w:val="99"/>
    <w:semiHidden/>
    <w:unhideWhenUsed/>
    <w:rsid w:val="00564739"/>
  </w:style>
  <w:style w:type="character" w:styleId="Hyperlink">
    <w:name w:val="Hyperlink"/>
    <w:basedOn w:val="DefaultParagraphFont"/>
    <w:uiPriority w:val="99"/>
    <w:unhideWhenUsed/>
    <w:rsid w:val="005647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7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A09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Kaleb (bishopkw)</dc:creator>
  <cp:keywords/>
  <dc:description/>
  <cp:lastModifiedBy>Bishop, Kaleb (bishopkw)</cp:lastModifiedBy>
  <cp:revision>66</cp:revision>
  <dcterms:created xsi:type="dcterms:W3CDTF">2024-09-30T11:05:00Z</dcterms:created>
  <dcterms:modified xsi:type="dcterms:W3CDTF">2024-09-30T12:16:00Z</dcterms:modified>
</cp:coreProperties>
</file>