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20" w:rsidRPr="00A74F4A" w:rsidRDefault="00A746AA" w:rsidP="00530866">
      <w:pPr>
        <w:spacing w:after="0" w:line="240" w:lineRule="auto"/>
        <w:ind w:left="2832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0" w:type="auto"/>
        <w:tblInd w:w="4725" w:type="dxa"/>
        <w:tblLook w:val="01E0"/>
      </w:tblPr>
      <w:tblGrid>
        <w:gridCol w:w="4768"/>
      </w:tblGrid>
      <w:tr w:rsidR="008E4D3A" w:rsidRPr="008E4D3A" w:rsidTr="00E81FE8">
        <w:trPr>
          <w:cantSplit/>
          <w:trHeight w:val="1441"/>
        </w:trPr>
        <w:tc>
          <w:tcPr>
            <w:tcW w:w="4768" w:type="dxa"/>
          </w:tcPr>
          <w:p w:rsidR="008312D0" w:rsidRPr="000A34F5" w:rsidRDefault="008312D0" w:rsidP="008312D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0A34F5">
              <w:rPr>
                <w:rFonts w:ascii="Times New Roman" w:hAnsi="Times New Roman"/>
                <w:b/>
                <w:sz w:val="28"/>
                <w:szCs w:val="20"/>
              </w:rPr>
              <w:t>УТВЕРЖДАЮ</w:t>
            </w:r>
          </w:p>
          <w:p w:rsidR="008312D0" w:rsidRPr="000A34F5" w:rsidRDefault="008312D0" w:rsidP="008312D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0A34F5">
              <w:rPr>
                <w:rFonts w:ascii="Times New Roman" w:hAnsi="Times New Roman"/>
                <w:b/>
                <w:sz w:val="28"/>
                <w:szCs w:val="20"/>
              </w:rPr>
              <w:t>Проректор МАИ</w:t>
            </w:r>
          </w:p>
          <w:p w:rsidR="008312D0" w:rsidRPr="000A34F5" w:rsidRDefault="008312D0" w:rsidP="008312D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</w:p>
          <w:p w:rsidR="008312D0" w:rsidRPr="000A34F5" w:rsidRDefault="008312D0" w:rsidP="008312D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0A34F5">
              <w:rPr>
                <w:rFonts w:ascii="Times New Roman" w:hAnsi="Times New Roman"/>
                <w:b/>
                <w:sz w:val="28"/>
                <w:szCs w:val="20"/>
              </w:rPr>
              <w:t xml:space="preserve"> _________ Д.А Козорез</w:t>
            </w:r>
          </w:p>
          <w:p w:rsidR="008E4D3A" w:rsidRPr="008E4D3A" w:rsidRDefault="00915EB2" w:rsidP="008312D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0"/>
              </w:rPr>
              <w:t>"</w:t>
            </w:r>
            <w:r w:rsidR="008312D0" w:rsidRPr="000A34F5">
              <w:rPr>
                <w:rFonts w:ascii="Times New Roman" w:hAnsi="Times New Roman"/>
                <w:b/>
                <w:sz w:val="28"/>
                <w:szCs w:val="20"/>
              </w:rPr>
              <w:t>______</w:t>
            </w:r>
            <w:r>
              <w:rPr>
                <w:rFonts w:ascii="Times New Roman" w:hAnsi="Times New Roman"/>
                <w:b/>
                <w:sz w:val="28"/>
                <w:szCs w:val="20"/>
              </w:rPr>
              <w:t>"</w:t>
            </w:r>
            <w:r w:rsidR="008312D0" w:rsidRPr="000A34F5">
              <w:rPr>
                <w:rFonts w:ascii="Times New Roman" w:hAnsi="Times New Roman"/>
                <w:b/>
                <w:sz w:val="28"/>
                <w:szCs w:val="20"/>
              </w:rPr>
              <w:t xml:space="preserve"> _____________ 2019 </w:t>
            </w:r>
            <w:r w:rsidR="008312D0">
              <w:rPr>
                <w:rFonts w:ascii="Times New Roman" w:hAnsi="Times New Roman"/>
                <w:b/>
                <w:sz w:val="28"/>
                <w:szCs w:val="20"/>
              </w:rPr>
              <w:t xml:space="preserve"> </w:t>
            </w:r>
            <w:r w:rsidR="008312D0" w:rsidRPr="000A34F5">
              <w:rPr>
                <w:rFonts w:ascii="Times New Roman" w:hAnsi="Times New Roman"/>
                <w:b/>
                <w:sz w:val="28"/>
                <w:szCs w:val="20"/>
              </w:rPr>
              <w:t>г</w:t>
            </w:r>
            <w:r w:rsidR="008312D0">
              <w:rPr>
                <w:rFonts w:ascii="Times New Roman" w:hAnsi="Times New Roman"/>
                <w:b/>
                <w:sz w:val="28"/>
                <w:szCs w:val="20"/>
              </w:rPr>
              <w:t>.</w:t>
            </w:r>
          </w:p>
        </w:tc>
      </w:tr>
    </w:tbl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0"/>
        </w:rPr>
      </w:pPr>
    </w:p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0"/>
        </w:rPr>
      </w:pPr>
    </w:p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8E4D3A">
        <w:rPr>
          <w:rFonts w:ascii="Times New Roman" w:hAnsi="Times New Roman"/>
          <w:b/>
          <w:sz w:val="28"/>
          <w:szCs w:val="20"/>
        </w:rPr>
        <w:t>САМОСТОЯТЕЛЬНО УСТАНАВЛИВАЕМЫЙ</w:t>
      </w:r>
    </w:p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8E4D3A">
        <w:rPr>
          <w:rFonts w:ascii="Times New Roman" w:hAnsi="Times New Roman"/>
          <w:b/>
          <w:sz w:val="28"/>
          <w:szCs w:val="20"/>
        </w:rPr>
        <w:t>ОБРАЗОВАТЕЛЬНЫЙ СТАНДАРТ</w:t>
      </w:r>
      <w:r w:rsidRPr="008E4D3A">
        <w:rPr>
          <w:rFonts w:ascii="Times New Roman" w:hAnsi="Times New Roman"/>
          <w:b/>
          <w:sz w:val="28"/>
          <w:szCs w:val="20"/>
        </w:rPr>
        <w:br/>
        <w:t>ВЫСШЕГО ОБРАЗОВАНИЯ</w:t>
      </w:r>
    </w:p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8E4D3A">
        <w:rPr>
          <w:rFonts w:ascii="Times New Roman" w:hAnsi="Times New Roman"/>
          <w:b/>
          <w:sz w:val="28"/>
          <w:szCs w:val="20"/>
        </w:rPr>
        <w:t>Московского авиационного института</w:t>
      </w:r>
      <w:r w:rsidRPr="008E4D3A">
        <w:rPr>
          <w:rFonts w:ascii="Times New Roman" w:hAnsi="Times New Roman"/>
          <w:b/>
          <w:sz w:val="28"/>
          <w:szCs w:val="20"/>
        </w:rPr>
        <w:br/>
        <w:t xml:space="preserve">в рамках реализации программы </w:t>
      </w:r>
      <w:r w:rsidRPr="008E4D3A">
        <w:rPr>
          <w:rFonts w:ascii="Times New Roman" w:hAnsi="Times New Roman"/>
          <w:b/>
          <w:sz w:val="28"/>
          <w:szCs w:val="20"/>
        </w:rPr>
        <w:br/>
      </w:r>
      <w:r w:rsidR="00915EB2">
        <w:rPr>
          <w:rFonts w:ascii="Times New Roman" w:hAnsi="Times New Roman"/>
          <w:b/>
          <w:sz w:val="28"/>
          <w:szCs w:val="20"/>
        </w:rPr>
        <w:t>"</w:t>
      </w:r>
      <w:r w:rsidRPr="008E4D3A">
        <w:rPr>
          <w:rFonts w:ascii="Times New Roman" w:hAnsi="Times New Roman"/>
          <w:b/>
          <w:sz w:val="28"/>
          <w:szCs w:val="20"/>
        </w:rPr>
        <w:t>Национальный исследовательский университет</w:t>
      </w:r>
      <w:r w:rsidR="00915EB2">
        <w:rPr>
          <w:rFonts w:ascii="Times New Roman" w:hAnsi="Times New Roman"/>
          <w:b/>
          <w:sz w:val="28"/>
          <w:szCs w:val="20"/>
        </w:rPr>
        <w:t>"</w:t>
      </w:r>
    </w:p>
    <w:p w:rsidR="008E4D3A" w:rsidRPr="008E4D3A" w:rsidRDefault="008E4D3A" w:rsidP="00530866">
      <w:pPr>
        <w:spacing w:after="0" w:line="240" w:lineRule="auto"/>
        <w:contextualSpacing/>
        <w:rPr>
          <w:rFonts w:ascii="Times New Roman" w:hAnsi="Times New Roman"/>
          <w:b/>
          <w:sz w:val="28"/>
          <w:szCs w:val="20"/>
        </w:rPr>
      </w:pPr>
    </w:p>
    <w:p w:rsidR="008E4D3A" w:rsidRPr="008E4D3A" w:rsidRDefault="008E4D3A" w:rsidP="00530866">
      <w:pPr>
        <w:spacing w:after="0" w:line="240" w:lineRule="auto"/>
        <w:contextualSpacing/>
        <w:rPr>
          <w:rFonts w:ascii="Times New Roman" w:hAnsi="Times New Roman"/>
          <w:b/>
          <w:sz w:val="28"/>
          <w:szCs w:val="20"/>
        </w:rPr>
      </w:pPr>
    </w:p>
    <w:p w:rsidR="008E4D3A" w:rsidRPr="008E4D3A" w:rsidRDefault="008E4D3A" w:rsidP="00530866">
      <w:pPr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E4D3A">
        <w:rPr>
          <w:rFonts w:ascii="Times New Roman" w:hAnsi="Times New Roman"/>
          <w:b/>
          <w:sz w:val="28"/>
          <w:szCs w:val="28"/>
        </w:rPr>
        <w:t xml:space="preserve">Уровень высшего образования </w:t>
      </w:r>
    </w:p>
    <w:p w:rsidR="008E4D3A" w:rsidRPr="008E4D3A" w:rsidRDefault="006B75C6" w:rsidP="00530866">
      <w:pPr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СПЕЦИАЛИСТ</w:t>
      </w:r>
    </w:p>
    <w:p w:rsidR="008E4D3A" w:rsidRPr="008E4D3A" w:rsidRDefault="008E4D3A" w:rsidP="00530866">
      <w:pPr>
        <w:spacing w:after="0" w:line="240" w:lineRule="auto"/>
        <w:contextualSpacing/>
        <w:rPr>
          <w:rFonts w:ascii="Times New Roman" w:hAnsi="Times New Roman"/>
          <w:b/>
          <w:sz w:val="28"/>
          <w:szCs w:val="20"/>
        </w:rPr>
      </w:pPr>
    </w:p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  <w:r w:rsidRPr="008E4D3A">
        <w:rPr>
          <w:rFonts w:ascii="Times New Roman" w:hAnsi="Times New Roman"/>
          <w:b/>
          <w:sz w:val="28"/>
          <w:szCs w:val="20"/>
        </w:rPr>
        <w:t>по направлению подготовки</w:t>
      </w:r>
    </w:p>
    <w:p w:rsidR="00704D73" w:rsidRPr="000F61FD" w:rsidRDefault="00704D73" w:rsidP="00704D73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61FD">
        <w:rPr>
          <w:rFonts w:ascii="Times New Roman" w:hAnsi="Times New Roman"/>
          <w:b/>
          <w:sz w:val="28"/>
          <w:szCs w:val="28"/>
          <w:highlight w:val="yellow"/>
        </w:rPr>
        <w:t>ШИФР И НАЗВАНИЕ НАПРАВЛЕНИЯ ПОДГОТОВКИ</w:t>
      </w:r>
    </w:p>
    <w:p w:rsidR="008E4D3A" w:rsidRPr="008E4D3A" w:rsidRDefault="008E4D3A" w:rsidP="00530866">
      <w:pPr>
        <w:spacing w:after="0"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8E4D3A">
        <w:rPr>
          <w:rFonts w:ascii="Times New Roman" w:hAnsi="Times New Roman"/>
          <w:b/>
          <w:sz w:val="28"/>
          <w:szCs w:val="28"/>
        </w:rPr>
        <w:t>Рекомендован Ученым советом МАИ</w:t>
      </w:r>
    </w:p>
    <w:p w:rsidR="008E4D3A" w:rsidRPr="008E4D3A" w:rsidRDefault="00915EB2" w:rsidP="00530866">
      <w:pPr>
        <w:spacing w:after="0"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</w:t>
      </w:r>
      <w:r w:rsidR="008E4D3A" w:rsidRPr="008E4D3A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"</w:t>
      </w:r>
      <w:r w:rsidR="008E4D3A" w:rsidRPr="008E4D3A">
        <w:rPr>
          <w:rFonts w:ascii="Times New Roman" w:hAnsi="Times New Roman"/>
          <w:sz w:val="28"/>
          <w:szCs w:val="28"/>
        </w:rPr>
        <w:t xml:space="preserve"> ____________</w:t>
      </w:r>
      <w:r w:rsidR="008E4D3A" w:rsidRPr="008E4D3A">
        <w:rPr>
          <w:rFonts w:ascii="Times New Roman" w:hAnsi="Times New Roman"/>
          <w:b/>
          <w:sz w:val="28"/>
          <w:szCs w:val="28"/>
        </w:rPr>
        <w:t>20</w:t>
      </w:r>
      <w:r w:rsidR="001B7FF9">
        <w:rPr>
          <w:rFonts w:ascii="Times New Roman" w:hAnsi="Times New Roman"/>
          <w:b/>
          <w:sz w:val="28"/>
          <w:szCs w:val="28"/>
        </w:rPr>
        <w:t>__</w:t>
      </w:r>
      <w:r w:rsidR="008E4D3A" w:rsidRPr="008E4D3A">
        <w:rPr>
          <w:rFonts w:ascii="Times New Roman" w:hAnsi="Times New Roman"/>
          <w:b/>
          <w:sz w:val="28"/>
          <w:szCs w:val="28"/>
        </w:rPr>
        <w:t xml:space="preserve"> г.</w:t>
      </w:r>
    </w:p>
    <w:p w:rsidR="008E4D3A" w:rsidRPr="008E4D3A" w:rsidRDefault="008E4D3A" w:rsidP="00530866">
      <w:pPr>
        <w:spacing w:after="0" w:line="240" w:lineRule="auto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8E4D3A">
        <w:rPr>
          <w:rFonts w:ascii="Times New Roman" w:hAnsi="Times New Roman"/>
          <w:b/>
          <w:sz w:val="28"/>
          <w:szCs w:val="28"/>
        </w:rPr>
        <w:t>Протокол №______</w:t>
      </w:r>
    </w:p>
    <w:p w:rsidR="006E4407" w:rsidRDefault="008E4D3A" w:rsidP="006E4407">
      <w:pPr>
        <w:suppressAutoHyphens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E4D3A">
        <w:rPr>
          <w:rFonts w:ascii="Times New Roman" w:hAnsi="Times New Roman"/>
          <w:b/>
          <w:sz w:val="28"/>
          <w:szCs w:val="28"/>
        </w:rPr>
        <w:t>Москва, МАИ, 201</w:t>
      </w:r>
      <w:r w:rsidR="008312D0">
        <w:rPr>
          <w:rFonts w:ascii="Times New Roman" w:hAnsi="Times New Roman"/>
          <w:b/>
          <w:sz w:val="28"/>
          <w:szCs w:val="28"/>
        </w:rPr>
        <w:t>9</w:t>
      </w:r>
      <w:r w:rsidR="006E4407">
        <w:rPr>
          <w:rFonts w:ascii="Times New Roman" w:hAnsi="Times New Roman"/>
          <w:b/>
          <w:sz w:val="28"/>
          <w:szCs w:val="28"/>
        </w:rPr>
        <w:br w:type="page"/>
      </w:r>
    </w:p>
    <w:p w:rsidR="0036632F" w:rsidRDefault="0036632F" w:rsidP="00530866">
      <w:pPr>
        <w:pStyle w:val="afa"/>
        <w:contextualSpacing/>
      </w:pPr>
      <w:r>
        <w:lastRenderedPageBreak/>
        <w:t>Оглавление</w:t>
      </w:r>
    </w:p>
    <w:p w:rsidR="00775AF7" w:rsidRPr="00775AF7" w:rsidRDefault="00775AF7" w:rsidP="00530866">
      <w:pPr>
        <w:contextualSpacing/>
      </w:pPr>
    </w:p>
    <w:p w:rsidR="00787004" w:rsidRDefault="001064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75AF7">
        <w:instrText xml:space="preserve"> TOC \o "1-3" \h \z \u </w:instrText>
      </w:r>
      <w:r>
        <w:fldChar w:fldCharType="separate"/>
      </w:r>
      <w:r>
        <w:fldChar w:fldCharType="begin"/>
      </w:r>
      <w:r>
        <w:instrText>HYPERLI</w:instrText>
      </w:r>
      <w:r w:rsidR="00915EB2">
        <w:instrText>№</w:instrText>
      </w:r>
      <w:r>
        <w:instrText>K \l "_Toc10622544"</w:instrText>
      </w:r>
      <w:r>
        <w:fldChar w:fldCharType="separate"/>
      </w:r>
      <w:r w:rsidR="00787004" w:rsidRPr="00C736D7">
        <w:rPr>
          <w:rStyle w:val="a9"/>
          <w:rFonts w:ascii="Times New Roman" w:hAnsi="Times New Roman"/>
          <w:b/>
          <w:noProof/>
          <w:lang w:eastAsia="en-US"/>
        </w:rPr>
        <w:t>I.</w:t>
      </w:r>
      <w:r w:rsidR="00787004">
        <w:rPr>
          <w:rFonts w:asciiTheme="minorHAnsi" w:eastAsiaTheme="minorEastAsia" w:hAnsiTheme="minorHAnsi" w:cstheme="minorBidi"/>
          <w:noProof/>
        </w:rPr>
        <w:tab/>
      </w:r>
      <w:r w:rsidR="00787004" w:rsidRPr="00C736D7">
        <w:rPr>
          <w:rStyle w:val="a9"/>
          <w:rFonts w:ascii="Times New Roman" w:hAnsi="Times New Roman"/>
          <w:b/>
          <w:noProof/>
          <w:lang w:eastAsia="en-US"/>
        </w:rPr>
        <w:t>ОБЩИЕ ПОЛОЖЕНИЯ</w:t>
      </w:r>
      <w:r w:rsidR="0078700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787004">
        <w:rPr>
          <w:noProof/>
          <w:webHidden/>
        </w:rPr>
        <w:instrText xml:space="preserve"> PAGEREF _Toc10622544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81543">
        <w:rPr>
          <w:b/>
          <w:bCs/>
          <w:noProof/>
          <w:webHidden/>
        </w:rPr>
        <w:t>Ошибка! Закладка не определена.</w:t>
      </w:r>
      <w:r>
        <w:rPr>
          <w:noProof/>
          <w:webHidden/>
        </w:rPr>
        <w:fldChar w:fldCharType="end"/>
      </w:r>
      <w:r>
        <w:fldChar w:fldCharType="end"/>
      </w:r>
    </w:p>
    <w:p w:rsidR="00787004" w:rsidRDefault="001064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HYPERLI</w:instrText>
      </w:r>
      <w:r w:rsidR="00915EB2">
        <w:instrText>№</w:instrText>
      </w:r>
      <w:r>
        <w:instrText>K \l "_Toc10622545"</w:instrText>
      </w:r>
      <w:r>
        <w:fldChar w:fldCharType="separate"/>
      </w:r>
      <w:r w:rsidR="00787004" w:rsidRPr="00C736D7">
        <w:rPr>
          <w:rStyle w:val="a9"/>
          <w:rFonts w:ascii="Times New Roman" w:hAnsi="Times New Roman"/>
          <w:noProof/>
        </w:rPr>
        <w:t>II. Требования к структуре программы специалитета</w:t>
      </w:r>
      <w:r w:rsidR="0078700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787004">
        <w:rPr>
          <w:noProof/>
          <w:webHidden/>
        </w:rPr>
        <w:instrText xml:space="preserve"> PAGEREF _Toc10622545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81543"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fldChar w:fldCharType="end"/>
      </w:r>
    </w:p>
    <w:p w:rsidR="00787004" w:rsidRDefault="001064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HYPERLI</w:instrText>
      </w:r>
      <w:r w:rsidR="00915EB2">
        <w:instrText>№</w:instrText>
      </w:r>
      <w:r>
        <w:instrText>K \l "_Toc10622546"</w:instrText>
      </w:r>
      <w:r>
        <w:fldChar w:fldCharType="separate"/>
      </w:r>
      <w:r w:rsidR="00787004" w:rsidRPr="00C736D7">
        <w:rPr>
          <w:rStyle w:val="a9"/>
          <w:rFonts w:ascii="Times New Roman" w:hAnsi="Times New Roman"/>
          <w:noProof/>
        </w:rPr>
        <w:t>Структура и объем программы специалитета</w:t>
      </w:r>
      <w:r w:rsidR="0078700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787004">
        <w:rPr>
          <w:noProof/>
          <w:webHidden/>
        </w:rPr>
        <w:instrText xml:space="preserve"> PAGEREF _Toc10622546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81543"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fldChar w:fldCharType="end"/>
      </w:r>
    </w:p>
    <w:p w:rsidR="00787004" w:rsidRDefault="001064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HYPERLI</w:instrText>
      </w:r>
      <w:r w:rsidR="00915EB2">
        <w:instrText>№</w:instrText>
      </w:r>
      <w:r>
        <w:instrText>K \l "_Toc10622547"</w:instrText>
      </w:r>
      <w:r>
        <w:fldChar w:fldCharType="separate"/>
      </w:r>
      <w:r w:rsidR="00787004" w:rsidRPr="00C736D7">
        <w:rPr>
          <w:rStyle w:val="a9"/>
          <w:rFonts w:ascii="Times New Roman" w:hAnsi="Times New Roman"/>
          <w:noProof/>
        </w:rPr>
        <w:t>III. Требования к результатам освоения программы специалитета</w:t>
      </w:r>
      <w:r w:rsidR="0078700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787004">
        <w:rPr>
          <w:noProof/>
          <w:webHidden/>
        </w:rPr>
        <w:instrText xml:space="preserve"> PAGEREF _Toc10622547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81543"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 w:rsidR="00787004" w:rsidRDefault="001064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HYPERLI</w:instrText>
      </w:r>
      <w:r w:rsidR="00915EB2">
        <w:instrText>№</w:instrText>
      </w:r>
      <w:r>
        <w:instrText>K \l "_Toc10622548"</w:instrText>
      </w:r>
      <w:r>
        <w:fldChar w:fldCharType="separate"/>
      </w:r>
      <w:r w:rsidR="00787004" w:rsidRPr="00C736D7">
        <w:rPr>
          <w:rStyle w:val="a9"/>
          <w:rFonts w:ascii="Times New Roman" w:hAnsi="Times New Roman"/>
          <w:noProof/>
        </w:rPr>
        <w:t>IV. Требования к условиям реализации программы специалитета</w:t>
      </w:r>
      <w:r w:rsidR="0078700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787004">
        <w:rPr>
          <w:noProof/>
          <w:webHidden/>
        </w:rPr>
        <w:instrText xml:space="preserve"> PAGEREF _Toc10622548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81543"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fldChar w:fldCharType="end"/>
      </w:r>
    </w:p>
    <w:p w:rsidR="00787004" w:rsidRDefault="001064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HYPERLI</w:instrText>
      </w:r>
      <w:r w:rsidR="00915EB2">
        <w:instrText>№</w:instrText>
      </w:r>
      <w:r>
        <w:instrText>K \l "_Toc10622549"</w:instrText>
      </w:r>
      <w:r>
        <w:fldChar w:fldCharType="separate"/>
      </w:r>
      <w:r w:rsidR="00787004" w:rsidRPr="00C736D7">
        <w:rPr>
          <w:rStyle w:val="a9"/>
          <w:rFonts w:ascii="Times New Roman" w:hAnsi="Times New Roman"/>
          <w:noProof/>
        </w:rPr>
        <w:t xml:space="preserve">Приложение 1. Перечень профессиональных стандартов, соответствующих профессиональной деятельности выпускников, освоивших программу специалитета по специальности </w:t>
      </w:r>
      <w:r w:rsidR="00787004" w:rsidRPr="00C736D7">
        <w:rPr>
          <w:rStyle w:val="a9"/>
          <w:rFonts w:ascii="Times New Roman" w:hAnsi="Times New Roman"/>
          <w:i/>
          <w:noProof/>
        </w:rPr>
        <w:t>шифр и название направления подготовки</w:t>
      </w:r>
      <w:r w:rsidR="00787004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787004">
        <w:rPr>
          <w:noProof/>
          <w:webHidden/>
        </w:rPr>
        <w:instrText xml:space="preserve"> PAGEREF _Toc10622549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681543">
        <w:rPr>
          <w:noProof/>
          <w:webHidden/>
        </w:rPr>
        <w:t>19</w:t>
      </w:r>
      <w:r>
        <w:rPr>
          <w:noProof/>
          <w:webHidden/>
        </w:rPr>
        <w:fldChar w:fldCharType="end"/>
      </w:r>
      <w:r>
        <w:fldChar w:fldCharType="end"/>
      </w:r>
    </w:p>
    <w:p w:rsidR="00E44734" w:rsidRDefault="00106411" w:rsidP="00E44734">
      <w:pPr>
        <w:contextualSpacing/>
      </w:pPr>
      <w:r>
        <w:fldChar w:fldCharType="end"/>
      </w:r>
      <w:r w:rsidR="00E44734">
        <w:br w:type="page"/>
      </w:r>
    </w:p>
    <w:p w:rsidR="008E4D3A" w:rsidRPr="00985864" w:rsidRDefault="008E4D3A" w:rsidP="00E44734">
      <w:pPr>
        <w:contextualSpacing/>
        <w:rPr>
          <w:rFonts w:ascii="Times New Roman" w:hAnsi="Times New Roman"/>
          <w:b/>
          <w:strike/>
          <w:sz w:val="28"/>
          <w:szCs w:val="20"/>
          <w:lang w:eastAsia="en-US"/>
        </w:rPr>
      </w:pPr>
    </w:p>
    <w:p w:rsidR="00985864" w:rsidRPr="00985864" w:rsidRDefault="00985864" w:rsidP="00985864">
      <w:pPr>
        <w:pStyle w:val="1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985864">
        <w:rPr>
          <w:rFonts w:ascii="Times New Roman" w:hAnsi="Times New Roman"/>
          <w:sz w:val="28"/>
          <w:szCs w:val="28"/>
          <w:lang w:val="en-US"/>
        </w:rPr>
        <w:t>I</w:t>
      </w:r>
      <w:r w:rsidRPr="006E4407">
        <w:rPr>
          <w:rFonts w:ascii="Times New Roman" w:hAnsi="Times New Roman"/>
          <w:sz w:val="28"/>
          <w:szCs w:val="28"/>
        </w:rPr>
        <w:t xml:space="preserve">. </w:t>
      </w:r>
      <w:r w:rsidRPr="00985864">
        <w:rPr>
          <w:rFonts w:ascii="Times New Roman" w:hAnsi="Times New Roman"/>
          <w:sz w:val="28"/>
          <w:szCs w:val="28"/>
        </w:rPr>
        <w:t>Общие положения</w:t>
      </w:r>
    </w:p>
    <w:p w:rsidR="008E4D3A" w:rsidRPr="008E4D3A" w:rsidRDefault="008E4D3A" w:rsidP="0053086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0"/>
        </w:rPr>
      </w:pPr>
    </w:p>
    <w:p w:rsidR="0091477D" w:rsidRPr="0091477D" w:rsidRDefault="008E4D3A" w:rsidP="0091477D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 w:cs="Arial"/>
          <w:sz w:val="28"/>
          <w:szCs w:val="28"/>
        </w:rPr>
      </w:pPr>
      <w:r w:rsidRPr="008E4D3A">
        <w:rPr>
          <w:rFonts w:ascii="Times New Roman" w:hAnsi="Times New Roman"/>
          <w:sz w:val="28"/>
          <w:szCs w:val="28"/>
        </w:rPr>
        <w:t xml:space="preserve">1.1. 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Самостоятельно устанавливаемый образовательный стандарт (далее </w:t>
      </w:r>
      <w:r w:rsidR="00440E18">
        <w:rPr>
          <w:rFonts w:ascii="Times New Roman" w:hAnsi="Times New Roman" w:cs="Arial"/>
          <w:sz w:val="28"/>
          <w:szCs w:val="28"/>
        </w:rPr>
        <w:sym w:font="Symbol" w:char="F02D"/>
      </w:r>
      <w:r w:rsidR="00440E18">
        <w:rPr>
          <w:rFonts w:ascii="Times New Roman" w:hAnsi="Times New Roman" w:cs="Arial"/>
          <w:sz w:val="28"/>
          <w:szCs w:val="28"/>
        </w:rPr>
        <w:t xml:space="preserve"> 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СУОС) по направлению подготовки: </w:t>
      </w:r>
      <w:r w:rsidR="0091477D" w:rsidRPr="00985864">
        <w:rPr>
          <w:rFonts w:ascii="Times New Roman" w:hAnsi="Times New Roman" w:cs="Arial"/>
          <w:sz w:val="28"/>
          <w:szCs w:val="28"/>
          <w:highlight w:val="yellow"/>
        </w:rPr>
        <w:t>шифр и название направления подготовки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разработан на основе и с учетом требований:</w:t>
      </w:r>
    </w:p>
    <w:p w:rsidR="0091477D" w:rsidRPr="0091477D" w:rsidRDefault="00915EB2" w:rsidP="0091477D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Федеральный закон от 29 декабря 2012 г. </w:t>
      </w:r>
      <w:r>
        <w:rPr>
          <w:rFonts w:ascii="Times New Roman" w:hAnsi="Times New Roman" w:cs="Arial"/>
          <w:strike/>
          <w:sz w:val="28"/>
          <w:szCs w:val="28"/>
        </w:rPr>
        <w:t>№</w:t>
      </w:r>
      <w:r w:rsidR="00985864">
        <w:rPr>
          <w:rFonts w:ascii="Times New Roman" w:hAnsi="Times New Roman" w:cs="Arial"/>
          <w:strike/>
          <w:sz w:val="28"/>
          <w:szCs w:val="28"/>
        </w:rPr>
        <w:t xml:space="preserve"> </w:t>
      </w:r>
      <w:r w:rsidR="00985864">
        <w:rPr>
          <w:rFonts w:ascii="Times New Roman" w:hAnsi="Times New Roman" w:cs="Arial"/>
          <w:sz w:val="28"/>
          <w:szCs w:val="28"/>
        </w:rPr>
        <w:t>№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273</w:t>
      </w: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>ФЗ</w:t>
      </w:r>
      <w:r w:rsidR="00985864" w:rsidRPr="00985864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(с изменениями и дополнениями);</w:t>
      </w:r>
    </w:p>
    <w:p w:rsidR="0091477D" w:rsidRPr="0091477D" w:rsidRDefault="00915EB2" w:rsidP="0091477D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Приказ Министерства образования и науки РФ от 8 октября 2009 г. </w:t>
      </w:r>
      <w:r>
        <w:rPr>
          <w:rFonts w:ascii="Times New Roman" w:hAnsi="Times New Roman" w:cs="Arial"/>
          <w:strike/>
          <w:sz w:val="28"/>
          <w:szCs w:val="28"/>
        </w:rPr>
        <w:t>№</w:t>
      </w:r>
      <w:r w:rsidR="00985864">
        <w:rPr>
          <w:rFonts w:ascii="Times New Roman" w:hAnsi="Times New Roman" w:cs="Arial"/>
          <w:sz w:val="28"/>
          <w:szCs w:val="28"/>
        </w:rPr>
        <w:t xml:space="preserve"> №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386 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Об утверждении перечня университетов </w:t>
      </w:r>
      <w:r w:rsidR="00440E18">
        <w:rPr>
          <w:rFonts w:ascii="Times New Roman" w:hAnsi="Times New Roman" w:cs="Arial"/>
          <w:sz w:val="28"/>
          <w:szCs w:val="28"/>
        </w:rPr>
        <w:sym w:font="Symbol" w:char="F02D"/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победителей конкурсного отбора программ развития университетов, в отношении которых устанавливается категория 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>национальны</w:t>
      </w:r>
      <w:r w:rsidR="00440E18">
        <w:rPr>
          <w:rFonts w:ascii="Times New Roman" w:hAnsi="Times New Roman" w:cs="Arial"/>
          <w:sz w:val="28"/>
          <w:szCs w:val="28"/>
        </w:rPr>
        <w:t>й исследовательский университет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>;</w:t>
      </w:r>
    </w:p>
    <w:p w:rsidR="0091477D" w:rsidRPr="0091477D" w:rsidRDefault="00915EB2" w:rsidP="0091477D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Приказ Министерства образования и науки РФ от 12 сентября 2013 г. </w:t>
      </w:r>
      <w:r>
        <w:rPr>
          <w:rFonts w:ascii="Times New Roman" w:hAnsi="Times New Roman" w:cs="Arial"/>
          <w:strike/>
          <w:sz w:val="28"/>
          <w:szCs w:val="28"/>
        </w:rPr>
        <w:t>№</w:t>
      </w:r>
      <w:r w:rsidR="00985864">
        <w:rPr>
          <w:rFonts w:ascii="Times New Roman" w:hAnsi="Times New Roman" w:cs="Arial"/>
          <w:sz w:val="28"/>
          <w:szCs w:val="28"/>
        </w:rPr>
        <w:t xml:space="preserve"> №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1061 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>Об утверждении перечней специальностей и направлений подготовки высшего образования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(с изменениями и дополнениями);</w:t>
      </w:r>
    </w:p>
    <w:p w:rsidR="0091477D" w:rsidRPr="0091477D" w:rsidRDefault="00915EB2" w:rsidP="0091477D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Федеральный государственный образовательный стандарт высшего образования по направлению подготовки шифр и название направления подготовки (Приказ Министерства образования и науки РФ от 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>__</w:t>
      </w:r>
      <w:r>
        <w:rPr>
          <w:rFonts w:ascii="Times New Roman" w:hAnsi="Times New Roman" w:cs="Arial"/>
          <w:sz w:val="28"/>
          <w:szCs w:val="28"/>
        </w:rPr>
        <w:t>"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____ 201_ г. № __);</w:t>
      </w:r>
    </w:p>
    <w:p w:rsidR="0091477D" w:rsidRPr="0091477D" w:rsidRDefault="00915EB2" w:rsidP="0091477D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Устава МАИ в редакции, действующей на момент утверждения ВУЗом образовательного стандарта.</w:t>
      </w:r>
    </w:p>
    <w:p w:rsidR="007D6C10" w:rsidRDefault="00915EB2" w:rsidP="007D6C10">
      <w:pPr>
        <w:pStyle w:val="aff0"/>
        <w:tabs>
          <w:tab w:val="left" w:pos="4536"/>
        </w:tabs>
        <w:spacing w:after="0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-</w:t>
      </w:r>
      <w:r w:rsidR="0091477D" w:rsidRPr="0091477D">
        <w:rPr>
          <w:rFonts w:ascii="Times New Roman" w:hAnsi="Times New Roman" w:cs="Arial"/>
          <w:sz w:val="28"/>
          <w:szCs w:val="28"/>
        </w:rPr>
        <w:t xml:space="preserve"> </w:t>
      </w:r>
      <w:r w:rsidR="007D6C10">
        <w:rPr>
          <w:rFonts w:ascii="Times New Roman" w:hAnsi="Times New Roman"/>
          <w:sz w:val="28"/>
          <w:szCs w:val="28"/>
        </w:rPr>
        <w:t>Решение Ученого Совета МАИ от 26 июня 2019 г. (Протокол №5) о</w:t>
      </w:r>
      <w:r w:rsidR="007D6C10" w:rsidRPr="00B02E0C">
        <w:rPr>
          <w:rFonts w:ascii="Times New Roman" w:hAnsi="Times New Roman"/>
          <w:sz w:val="28"/>
          <w:szCs w:val="28"/>
        </w:rPr>
        <w:t>б утверждении Положения о разработке, утверждении и изменении образовательных стандартов высшего образования федерального государственного бюджетного учреждения высшего образования МАИ.</w:t>
      </w:r>
    </w:p>
    <w:p w:rsidR="008E4D3A" w:rsidRPr="008E4D3A" w:rsidRDefault="008E4D3A" w:rsidP="007D6C10">
      <w:pPr>
        <w:widowControl w:val="0"/>
        <w:autoSpaceDE w:val="0"/>
        <w:autoSpaceDN w:val="0"/>
        <w:adjustRightInd w:val="0"/>
        <w:spacing w:after="0"/>
        <w:ind w:firstLine="540"/>
        <w:contextualSpacing/>
        <w:jc w:val="both"/>
        <w:rPr>
          <w:rFonts w:ascii="Times New Roman" w:hAnsi="Times New Roman"/>
          <w:sz w:val="28"/>
          <w:szCs w:val="20"/>
        </w:rPr>
      </w:pPr>
      <w:r w:rsidRPr="008E4D3A">
        <w:rPr>
          <w:rFonts w:ascii="Times New Roman" w:hAnsi="Times New Roman"/>
          <w:sz w:val="28"/>
          <w:szCs w:val="20"/>
        </w:rPr>
        <w:t xml:space="preserve">Настоящий образовательный стандарт высшего образования представляет собой совокупность обязательных требований при реализации основных профессиональных образовательных программ высшего образования </w:t>
      </w:r>
      <w:r w:rsidR="00915EB2">
        <w:rPr>
          <w:rFonts w:ascii="Times New Roman" w:hAnsi="Times New Roman"/>
          <w:sz w:val="28"/>
          <w:szCs w:val="20"/>
        </w:rPr>
        <w:t>-</w:t>
      </w:r>
      <w:r w:rsidRPr="008E4D3A">
        <w:rPr>
          <w:rFonts w:ascii="Times New Roman" w:hAnsi="Times New Roman"/>
          <w:sz w:val="28"/>
          <w:szCs w:val="20"/>
        </w:rPr>
        <w:t xml:space="preserve"> программ </w:t>
      </w:r>
      <w:r w:rsidR="006B75C6">
        <w:rPr>
          <w:rFonts w:ascii="Times New Roman" w:hAnsi="Times New Roman"/>
          <w:sz w:val="28"/>
          <w:szCs w:val="20"/>
        </w:rPr>
        <w:t>специалитета по специальности</w:t>
      </w:r>
      <w:r w:rsidRPr="008E4D3A">
        <w:rPr>
          <w:rFonts w:ascii="Times New Roman" w:hAnsi="Times New Roman"/>
          <w:sz w:val="28"/>
          <w:szCs w:val="20"/>
        </w:rPr>
        <w:t xml:space="preserve"> </w:t>
      </w:r>
      <w:r w:rsidR="00704D73" w:rsidRPr="000F61FD">
        <w:rPr>
          <w:rFonts w:ascii="Times New Roman" w:hAnsi="Times New Roman"/>
          <w:i/>
          <w:sz w:val="28"/>
          <w:szCs w:val="28"/>
          <w:highlight w:val="yellow"/>
        </w:rPr>
        <w:t>шифр и название направления подготовки</w:t>
      </w:r>
      <w:r w:rsidR="00704D73" w:rsidRPr="008E4D3A">
        <w:rPr>
          <w:rFonts w:ascii="Times New Roman" w:hAnsi="Times New Roman"/>
          <w:sz w:val="28"/>
          <w:szCs w:val="20"/>
        </w:rPr>
        <w:t xml:space="preserve"> </w:t>
      </w:r>
      <w:r w:rsidRPr="008E4D3A">
        <w:rPr>
          <w:rFonts w:ascii="Times New Roman" w:hAnsi="Times New Roman"/>
          <w:sz w:val="28"/>
          <w:szCs w:val="20"/>
        </w:rPr>
        <w:t xml:space="preserve">(далее </w:t>
      </w:r>
      <w:r w:rsidR="00915EB2">
        <w:rPr>
          <w:rFonts w:ascii="Times New Roman" w:hAnsi="Times New Roman"/>
          <w:sz w:val="28"/>
          <w:szCs w:val="20"/>
        </w:rPr>
        <w:t>-</w:t>
      </w:r>
      <w:r w:rsidRPr="008E4D3A">
        <w:rPr>
          <w:rFonts w:ascii="Times New Roman" w:hAnsi="Times New Roman"/>
          <w:sz w:val="28"/>
          <w:szCs w:val="20"/>
        </w:rPr>
        <w:t xml:space="preserve"> программа </w:t>
      </w:r>
      <w:r w:rsidR="006B75C6">
        <w:rPr>
          <w:rFonts w:ascii="Times New Roman" w:hAnsi="Times New Roman"/>
          <w:sz w:val="28"/>
          <w:szCs w:val="20"/>
        </w:rPr>
        <w:t>специалитета</w:t>
      </w:r>
      <w:r w:rsidRPr="008E4D3A">
        <w:rPr>
          <w:rFonts w:ascii="Times New Roman" w:hAnsi="Times New Roman"/>
          <w:sz w:val="28"/>
          <w:szCs w:val="20"/>
        </w:rPr>
        <w:t>).</w:t>
      </w:r>
    </w:p>
    <w:p w:rsidR="008E4D3A" w:rsidRPr="008E4D3A" w:rsidRDefault="008E4D3A" w:rsidP="0091477D">
      <w:pPr>
        <w:spacing w:after="0"/>
        <w:ind w:firstLine="414"/>
        <w:contextualSpacing/>
        <w:jc w:val="both"/>
        <w:rPr>
          <w:rFonts w:ascii="Times New Roman" w:hAnsi="Times New Roman"/>
          <w:sz w:val="28"/>
          <w:szCs w:val="20"/>
        </w:rPr>
      </w:pPr>
      <w:r w:rsidRPr="008E4D3A">
        <w:rPr>
          <w:rFonts w:ascii="Times New Roman" w:hAnsi="Times New Roman"/>
          <w:sz w:val="28"/>
          <w:szCs w:val="20"/>
        </w:rPr>
        <w:t xml:space="preserve">Требования к условиям реализации и к результатам освоения основных образовательных программ, устанавливаемые настоящим образовательным </w:t>
      </w:r>
      <w:r w:rsidRPr="008E4D3A">
        <w:rPr>
          <w:rFonts w:ascii="Times New Roman" w:hAnsi="Times New Roman"/>
          <w:sz w:val="28"/>
          <w:szCs w:val="20"/>
        </w:rPr>
        <w:lastRenderedPageBreak/>
        <w:t>стандартом, не ниже соответствующих требований федеральн</w:t>
      </w:r>
      <w:r w:rsidR="00440E18">
        <w:rPr>
          <w:rFonts w:ascii="Times New Roman" w:hAnsi="Times New Roman"/>
          <w:sz w:val="28"/>
          <w:szCs w:val="20"/>
        </w:rPr>
        <w:t>ого</w:t>
      </w:r>
      <w:r w:rsidRPr="008E4D3A">
        <w:rPr>
          <w:rFonts w:ascii="Times New Roman" w:hAnsi="Times New Roman"/>
          <w:sz w:val="28"/>
          <w:szCs w:val="20"/>
        </w:rPr>
        <w:t xml:space="preserve"> государственн</w:t>
      </w:r>
      <w:r w:rsidR="00440E18">
        <w:rPr>
          <w:rFonts w:ascii="Times New Roman" w:hAnsi="Times New Roman"/>
          <w:sz w:val="28"/>
          <w:szCs w:val="20"/>
        </w:rPr>
        <w:t>ого</w:t>
      </w:r>
      <w:r w:rsidRPr="008E4D3A">
        <w:rPr>
          <w:rFonts w:ascii="Times New Roman" w:hAnsi="Times New Roman"/>
          <w:sz w:val="28"/>
          <w:szCs w:val="20"/>
        </w:rPr>
        <w:t xml:space="preserve"> образовательн</w:t>
      </w:r>
      <w:r w:rsidR="00440E18">
        <w:rPr>
          <w:rFonts w:ascii="Times New Roman" w:hAnsi="Times New Roman"/>
          <w:sz w:val="28"/>
          <w:szCs w:val="20"/>
        </w:rPr>
        <w:t>ого</w:t>
      </w:r>
      <w:r w:rsidRPr="008E4D3A">
        <w:rPr>
          <w:rFonts w:ascii="Times New Roman" w:hAnsi="Times New Roman"/>
          <w:sz w:val="28"/>
          <w:szCs w:val="20"/>
        </w:rPr>
        <w:t xml:space="preserve"> стандарт</w:t>
      </w:r>
      <w:r w:rsidR="00440E18">
        <w:rPr>
          <w:rFonts w:ascii="Times New Roman" w:hAnsi="Times New Roman"/>
          <w:sz w:val="28"/>
          <w:szCs w:val="20"/>
        </w:rPr>
        <w:t>а</w:t>
      </w:r>
      <w:r w:rsidRPr="008E4D3A">
        <w:rPr>
          <w:rFonts w:ascii="Times New Roman" w:hAnsi="Times New Roman"/>
          <w:sz w:val="28"/>
          <w:szCs w:val="20"/>
        </w:rPr>
        <w:t>.</w:t>
      </w:r>
    </w:p>
    <w:p w:rsidR="008E4D3A" w:rsidRPr="008E4D3A" w:rsidRDefault="008E4D3A" w:rsidP="0091477D">
      <w:pPr>
        <w:spacing w:after="0"/>
        <w:ind w:firstLine="414"/>
        <w:contextualSpacing/>
        <w:jc w:val="both"/>
        <w:rPr>
          <w:rFonts w:ascii="Times New Roman" w:hAnsi="Times New Roman"/>
          <w:sz w:val="28"/>
          <w:szCs w:val="20"/>
        </w:rPr>
      </w:pPr>
      <w:r w:rsidRPr="008E4D3A">
        <w:rPr>
          <w:rFonts w:ascii="Times New Roman" w:hAnsi="Times New Roman"/>
          <w:sz w:val="28"/>
          <w:szCs w:val="20"/>
        </w:rPr>
        <w:t>Стандарт разработан с участием:</w:t>
      </w:r>
    </w:p>
    <w:p w:rsidR="008E4D3A" w:rsidRPr="008E4D3A" w:rsidRDefault="008E4D3A" w:rsidP="00530866">
      <w:pPr>
        <w:spacing w:after="0" w:line="360" w:lineRule="auto"/>
        <w:ind w:firstLine="567"/>
        <w:contextualSpacing/>
        <w:jc w:val="both"/>
        <w:rPr>
          <w:rFonts w:ascii="Times New Roman" w:hAnsi="Times New Roman"/>
          <w:i/>
          <w:sz w:val="28"/>
          <w:szCs w:val="20"/>
        </w:rPr>
      </w:pPr>
      <w:r w:rsidRPr="008E4D3A">
        <w:rPr>
          <w:rFonts w:ascii="Times New Roman" w:hAnsi="Times New Roman"/>
          <w:i/>
          <w:sz w:val="28"/>
          <w:szCs w:val="20"/>
          <w:highlight w:val="yellow"/>
        </w:rPr>
        <w:t>(указываются государственные и государственно-общественные организации, объединения  работодателей и подразделения университета, участвовавшие в разработке стандарта, учебно-методический совет, учебно-методические комиссии по направлениям/специальностям подготовки)</w:t>
      </w:r>
    </w:p>
    <w:p w:rsidR="00DE0850" w:rsidRDefault="00DE0850" w:rsidP="00DE0850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sub_1012"/>
      <w:r>
        <w:rPr>
          <w:rFonts w:ascii="Times New Roman" w:hAnsi="Times New Roman"/>
          <w:sz w:val="28"/>
          <w:szCs w:val="28"/>
        </w:rPr>
        <w:t>В настоящем стандарте используются следующие сокращения:</w:t>
      </w:r>
    </w:p>
    <w:p w:rsidR="00440E18" w:rsidRDefault="00DE0850" w:rsidP="00440E18">
      <w:pPr>
        <w:ind w:left="720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высшее образование.</w:t>
      </w:r>
      <w:r w:rsidR="00440E18" w:rsidRPr="00440E18">
        <w:rPr>
          <w:rFonts w:ascii="Times New Roman" w:hAnsi="Times New Roman"/>
          <w:b/>
          <w:sz w:val="28"/>
          <w:szCs w:val="28"/>
        </w:rPr>
        <w:t xml:space="preserve"> </w:t>
      </w:r>
    </w:p>
    <w:p w:rsidR="00440E18" w:rsidRDefault="00440E18" w:rsidP="00440E18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ОПК</w:t>
      </w:r>
      <w:r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общепрофессиональные компетенции.</w:t>
      </w:r>
    </w:p>
    <w:p w:rsidR="00DE0850" w:rsidRDefault="00DE0850" w:rsidP="00DE0850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ОПОП</w:t>
      </w:r>
      <w:r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основная профессиональная образовательная программа.</w:t>
      </w:r>
    </w:p>
    <w:p w:rsidR="00DE0850" w:rsidRDefault="00DE0850" w:rsidP="00DE085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ПК </w:t>
      </w:r>
      <w:r w:rsidR="00915EB2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профессиональные компетенции</w:t>
      </w:r>
    </w:p>
    <w:p w:rsidR="0091477D" w:rsidRDefault="0091477D" w:rsidP="0091477D">
      <w:pPr>
        <w:tabs>
          <w:tab w:val="left" w:pos="6112"/>
        </w:tabs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ПКО </w:t>
      </w:r>
      <w:r w:rsidR="00915EB2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0703F">
        <w:rPr>
          <w:rFonts w:ascii="Times New Roman" w:hAnsi="Times New Roman"/>
          <w:sz w:val="28"/>
          <w:szCs w:val="28"/>
        </w:rPr>
        <w:t xml:space="preserve">обязательные </w:t>
      </w:r>
      <w:r w:rsidRPr="00F001C9">
        <w:rPr>
          <w:rFonts w:ascii="Times New Roman" w:hAnsi="Times New Roman"/>
          <w:sz w:val="28"/>
          <w:szCs w:val="28"/>
        </w:rPr>
        <w:t>п</w:t>
      </w:r>
      <w:r w:rsidRPr="00852E78">
        <w:rPr>
          <w:rFonts w:ascii="Times New Roman" w:hAnsi="Times New Roman"/>
          <w:sz w:val="28"/>
          <w:szCs w:val="28"/>
        </w:rPr>
        <w:t>рофессиональные компетенции</w:t>
      </w:r>
    </w:p>
    <w:p w:rsidR="00440E18" w:rsidRDefault="0091477D" w:rsidP="00440E18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ПКР </w:t>
      </w:r>
      <w:r w:rsidR="00915EB2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рекомендуемые</w:t>
      </w:r>
      <w:r w:rsidRPr="00CE0FF4">
        <w:rPr>
          <w:rFonts w:ascii="Times New Roman" w:hAnsi="Times New Roman"/>
          <w:sz w:val="28"/>
          <w:szCs w:val="28"/>
        </w:rPr>
        <w:t xml:space="preserve"> п</w:t>
      </w:r>
      <w:r w:rsidRPr="00852E78">
        <w:rPr>
          <w:rFonts w:ascii="Times New Roman" w:hAnsi="Times New Roman"/>
          <w:sz w:val="28"/>
          <w:szCs w:val="28"/>
        </w:rPr>
        <w:t>рофессиональные компетенции</w:t>
      </w:r>
    </w:p>
    <w:p w:rsidR="00440E18" w:rsidRDefault="00440E18" w:rsidP="00440E18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СУОС </w:t>
      </w:r>
      <w:r w:rsidR="00915EB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самостоятельно устанавливаемый образовательный стандарт.</w:t>
      </w:r>
    </w:p>
    <w:p w:rsidR="00440E18" w:rsidRDefault="00440E18" w:rsidP="00440E18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УК</w:t>
      </w:r>
      <w:r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универсальные компетенции.</w:t>
      </w:r>
    </w:p>
    <w:p w:rsidR="00440E18" w:rsidRDefault="00440E18" w:rsidP="00440E18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ФГОС </w:t>
      </w:r>
      <w:r w:rsidR="00915EB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федеральный государственный образовательный стандарт.</w:t>
      </w:r>
    </w:p>
    <w:p w:rsidR="0091477D" w:rsidRDefault="0091477D" w:rsidP="00DE0850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1.2. Получение образования по программе специалитета </w:t>
      </w:r>
      <w:r w:rsidR="00985864">
        <w:rPr>
          <w:rFonts w:ascii="Times New Roman" w:hAnsi="Times New Roman"/>
          <w:sz w:val="28"/>
          <w:szCs w:val="28"/>
        </w:rPr>
        <w:t xml:space="preserve">в </w:t>
      </w:r>
      <w:r w:rsidR="00985864" w:rsidRPr="00167038">
        <w:rPr>
          <w:rFonts w:ascii="Times New Roman" w:hAnsi="Times New Roman"/>
          <w:sz w:val="28"/>
          <w:szCs w:val="28"/>
        </w:rPr>
        <w:t xml:space="preserve">соответствии с </w:t>
      </w:r>
      <w:r w:rsidR="00440E18" w:rsidRPr="00440E18">
        <w:rPr>
          <w:rFonts w:ascii="Times New Roman" w:hAnsi="Times New Roman"/>
          <w:color w:val="4F81BD" w:themeColor="accent1"/>
          <w:sz w:val="28"/>
          <w:szCs w:val="28"/>
        </w:rPr>
        <w:t>настоящим</w:t>
      </w:r>
      <w:r w:rsidR="00440E18">
        <w:rPr>
          <w:rFonts w:ascii="Times New Roman" w:hAnsi="Times New Roman"/>
          <w:sz w:val="28"/>
          <w:szCs w:val="28"/>
        </w:rPr>
        <w:t xml:space="preserve"> </w:t>
      </w:r>
      <w:r w:rsidR="00985864" w:rsidRPr="00167038">
        <w:rPr>
          <w:rFonts w:ascii="Times New Roman" w:hAnsi="Times New Roman"/>
          <w:sz w:val="28"/>
          <w:szCs w:val="28"/>
        </w:rPr>
        <w:t>стандартом</w:t>
      </w:r>
      <w:r w:rsidR="00985864">
        <w:rPr>
          <w:rFonts w:ascii="Times New Roman" w:hAnsi="Times New Roman"/>
          <w:sz w:val="28"/>
          <w:szCs w:val="28"/>
        </w:rPr>
        <w:t xml:space="preserve"> </w:t>
      </w:r>
      <w:r w:rsidRPr="00530866">
        <w:rPr>
          <w:rFonts w:ascii="Times New Roman" w:hAnsi="Times New Roman"/>
          <w:sz w:val="28"/>
          <w:szCs w:val="28"/>
        </w:rPr>
        <w:t xml:space="preserve">допускается только 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" w:name="sub_1013"/>
      <w:bookmarkEnd w:id="0"/>
      <w:r w:rsidRPr="00530866">
        <w:rPr>
          <w:rFonts w:ascii="Times New Roman" w:hAnsi="Times New Roman"/>
          <w:sz w:val="28"/>
          <w:szCs w:val="28"/>
        </w:rPr>
        <w:t xml:space="preserve">1.3. Обучение по программе специалитета 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может осуществляться в </w:t>
      </w:r>
      <w:r w:rsidR="0091477D" w:rsidRPr="009F1EC0">
        <w:rPr>
          <w:rFonts w:ascii="Times New Roman" w:hAnsi="Times New Roman"/>
          <w:sz w:val="28"/>
          <w:szCs w:val="28"/>
          <w:highlight w:val="yellow"/>
        </w:rPr>
        <w:t>очной</w:t>
      </w:r>
      <w:r w:rsidR="00B85EA2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="0091477D" w:rsidRPr="009F1EC0">
        <w:rPr>
          <w:rFonts w:ascii="Times New Roman" w:hAnsi="Times New Roman"/>
          <w:sz w:val="28"/>
          <w:szCs w:val="28"/>
          <w:highlight w:val="yellow"/>
        </w:rPr>
        <w:t>очно-</w:t>
      </w:r>
      <w:r w:rsidR="0091477D" w:rsidRPr="00B85EA2">
        <w:rPr>
          <w:rFonts w:ascii="Times New Roman" w:hAnsi="Times New Roman"/>
          <w:sz w:val="28"/>
          <w:szCs w:val="28"/>
          <w:highlight w:val="yellow"/>
        </w:rPr>
        <w:t>заочной</w:t>
      </w:r>
      <w:r w:rsidR="00B85EA2" w:rsidRPr="00B85EA2">
        <w:rPr>
          <w:rFonts w:ascii="Times New Roman" w:hAnsi="Times New Roman"/>
          <w:sz w:val="28"/>
          <w:szCs w:val="28"/>
          <w:highlight w:val="yellow"/>
        </w:rPr>
        <w:t xml:space="preserve"> (заочной)</w:t>
      </w:r>
      <w:r w:rsidRPr="00530866">
        <w:rPr>
          <w:rFonts w:ascii="Times New Roman" w:hAnsi="Times New Roman"/>
          <w:sz w:val="28"/>
          <w:szCs w:val="28"/>
        </w:rPr>
        <w:t xml:space="preserve"> форме.</w:t>
      </w:r>
      <w:r w:rsidR="0091477D">
        <w:rPr>
          <w:rFonts w:ascii="Times New Roman" w:hAnsi="Times New Roman"/>
          <w:sz w:val="28"/>
          <w:szCs w:val="28"/>
        </w:rPr>
        <w:t xml:space="preserve"> </w:t>
      </w:r>
      <w:r w:rsidR="0091477D" w:rsidRPr="00C0703F">
        <w:rPr>
          <w:rFonts w:ascii="Times New Roman" w:hAnsi="Times New Roman"/>
          <w:sz w:val="28"/>
          <w:szCs w:val="28"/>
          <w:highlight w:val="yellow"/>
        </w:rPr>
        <w:t>См. ФГОС ВО 3++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" w:name="sub_1014"/>
      <w:bookmarkEnd w:id="1"/>
      <w:r w:rsidRPr="00530866">
        <w:rPr>
          <w:rFonts w:ascii="Times New Roman" w:hAnsi="Times New Roman"/>
          <w:sz w:val="28"/>
          <w:szCs w:val="28"/>
        </w:rPr>
        <w:t xml:space="preserve">1.4. Содержание высшего образования по специальности определяется программой специалитета, разрабатываемой и утверждаемой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самостоятельно. При разработке программы специалитета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формирует требования к результатам ее освоения в виде универсальных, общепрофессиональных и профессиональных компетенций выпускников (далее вместе </w:t>
      </w:r>
      <w:r w:rsidR="00915EB2">
        <w:rPr>
          <w:rFonts w:ascii="Times New Roman" w:hAnsi="Times New Roman"/>
          <w:sz w:val="28"/>
          <w:szCs w:val="28"/>
        </w:rPr>
        <w:t>-</w:t>
      </w:r>
      <w:r w:rsidRPr="00530866">
        <w:rPr>
          <w:rFonts w:ascii="Times New Roman" w:hAnsi="Times New Roman"/>
          <w:sz w:val="28"/>
          <w:szCs w:val="28"/>
        </w:rPr>
        <w:t xml:space="preserve"> компетенции).</w:t>
      </w:r>
    </w:p>
    <w:bookmarkEnd w:id="2"/>
    <w:p w:rsidR="008C36E9" w:rsidRDefault="008C36E9" w:rsidP="008C36E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МАИ</w:t>
      </w:r>
      <w:r w:rsidRPr="00CD10A3">
        <w:rPr>
          <w:rFonts w:ascii="Times New Roman" w:hAnsi="Times New Roman"/>
          <w:sz w:val="28"/>
          <w:szCs w:val="28"/>
        </w:rPr>
        <w:t xml:space="preserve"> разрабатывает программу </w:t>
      </w:r>
      <w:r>
        <w:rPr>
          <w:rFonts w:ascii="Times New Roman" w:hAnsi="Times New Roman"/>
          <w:sz w:val="28"/>
          <w:szCs w:val="28"/>
        </w:rPr>
        <w:t>специалитета</w:t>
      </w:r>
      <w:r w:rsidRPr="00CD10A3">
        <w:rPr>
          <w:rFonts w:ascii="Times New Roman" w:hAnsi="Times New Roman"/>
          <w:sz w:val="28"/>
          <w:szCs w:val="28"/>
        </w:rPr>
        <w:t xml:space="preserve"> в соответствии с </w:t>
      </w:r>
      <w:r>
        <w:rPr>
          <w:rFonts w:ascii="Times New Roman" w:hAnsi="Times New Roman"/>
          <w:sz w:val="28"/>
          <w:szCs w:val="28"/>
        </w:rPr>
        <w:t>СУОС</w:t>
      </w:r>
      <w:r w:rsidRPr="00CD10A3">
        <w:rPr>
          <w:rFonts w:ascii="Times New Roman" w:hAnsi="Times New Roman"/>
          <w:sz w:val="28"/>
          <w:szCs w:val="28"/>
        </w:rPr>
        <w:t xml:space="preserve"> ВО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816387">
        <w:rPr>
          <w:rFonts w:ascii="Times New Roman" w:hAnsi="Times New Roman"/>
          <w:color w:val="0070C0"/>
          <w:sz w:val="28"/>
          <w:szCs w:val="28"/>
        </w:rPr>
        <w:t xml:space="preserve">с учетом соответствующей </w:t>
      </w:r>
      <w:r>
        <w:rPr>
          <w:rFonts w:ascii="Times New Roman" w:hAnsi="Times New Roman"/>
          <w:color w:val="0070C0"/>
          <w:sz w:val="28"/>
          <w:szCs w:val="28"/>
        </w:rPr>
        <w:t xml:space="preserve">основной профессиональной образовательной программы (далее </w:t>
      </w:r>
      <w:r w:rsidR="00915EB2">
        <w:rPr>
          <w:rFonts w:ascii="Times New Roman" w:hAnsi="Times New Roman"/>
          <w:color w:val="0070C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ОПОП)</w:t>
      </w:r>
      <w:r w:rsidRPr="00CD10A3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" w:name="sub_1015"/>
      <w:r w:rsidRPr="00530866">
        <w:rPr>
          <w:rFonts w:ascii="Times New Roman" w:hAnsi="Times New Roman"/>
          <w:sz w:val="28"/>
          <w:szCs w:val="28"/>
        </w:rPr>
        <w:t>1.</w:t>
      </w:r>
      <w:r w:rsidR="00167038" w:rsidRPr="00167038">
        <w:rPr>
          <w:rFonts w:ascii="Times New Roman" w:hAnsi="Times New Roman"/>
          <w:sz w:val="28"/>
          <w:szCs w:val="28"/>
        </w:rPr>
        <w:t>5</w:t>
      </w:r>
      <w:r w:rsidRPr="00530866">
        <w:rPr>
          <w:rFonts w:ascii="Times New Roman" w:hAnsi="Times New Roman"/>
          <w:sz w:val="28"/>
          <w:szCs w:val="28"/>
        </w:rPr>
        <w:t xml:space="preserve">. </w:t>
      </w:r>
      <w:bookmarkStart w:id="4" w:name="sub_1016"/>
      <w:bookmarkEnd w:id="3"/>
      <w:r w:rsidRPr="00530866">
        <w:rPr>
          <w:rFonts w:ascii="Times New Roman" w:hAnsi="Times New Roman"/>
          <w:sz w:val="28"/>
          <w:szCs w:val="28"/>
        </w:rPr>
        <w:t xml:space="preserve">При реализации программы специалитета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вправе применять электронное обучение, дистанционные образовательные технологии.</w:t>
      </w:r>
    </w:p>
    <w:bookmarkEnd w:id="4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инвалиды и лица с ОВЗ), должны предусматривать возможность приема-передачи информации в доступных для них формах.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Реализация программы специалитета с применением исключительно электронного обучения, дистанционных образовательных технологий не допускается.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" w:name="sub_1017"/>
      <w:r w:rsidRPr="00530866">
        <w:rPr>
          <w:rFonts w:ascii="Times New Roman" w:hAnsi="Times New Roman"/>
          <w:sz w:val="28"/>
          <w:szCs w:val="28"/>
        </w:rPr>
        <w:t>1.</w:t>
      </w:r>
      <w:r w:rsidR="00167038" w:rsidRPr="00167038">
        <w:rPr>
          <w:rFonts w:ascii="Times New Roman" w:hAnsi="Times New Roman"/>
          <w:sz w:val="28"/>
          <w:szCs w:val="28"/>
        </w:rPr>
        <w:t>6</w:t>
      </w:r>
      <w:r w:rsidRPr="00530866">
        <w:rPr>
          <w:rFonts w:ascii="Times New Roman" w:hAnsi="Times New Roman"/>
          <w:sz w:val="28"/>
          <w:szCs w:val="28"/>
        </w:rPr>
        <w:t xml:space="preserve">. Реализация программы специалитета осуществляется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как самостоятельно, так и посредством сетевой формы</w:t>
      </w:r>
      <w:r w:rsidR="00757B31">
        <w:rPr>
          <w:rStyle w:val="a7"/>
          <w:rFonts w:ascii="Times New Roman" w:hAnsi="Times New Roman"/>
          <w:sz w:val="28"/>
          <w:szCs w:val="28"/>
        </w:rPr>
        <w:footnoteReference w:id="2"/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" w:name="sub_1018"/>
      <w:bookmarkEnd w:id="5"/>
      <w:r w:rsidRPr="00530866">
        <w:rPr>
          <w:rFonts w:ascii="Times New Roman" w:hAnsi="Times New Roman"/>
          <w:sz w:val="28"/>
          <w:szCs w:val="28"/>
        </w:rPr>
        <w:t>1.</w:t>
      </w:r>
      <w:r w:rsidR="00167038" w:rsidRPr="00167038">
        <w:rPr>
          <w:rFonts w:ascii="Times New Roman" w:hAnsi="Times New Roman"/>
          <w:sz w:val="28"/>
          <w:szCs w:val="28"/>
        </w:rPr>
        <w:t>7</w:t>
      </w:r>
      <w:r w:rsidRPr="00530866">
        <w:rPr>
          <w:rFonts w:ascii="Times New Roman" w:hAnsi="Times New Roman"/>
          <w:sz w:val="28"/>
          <w:szCs w:val="28"/>
        </w:rPr>
        <w:t xml:space="preserve">. Программа специалитета реализуется на государственном языке Российской Федерации, если иное не определено локальным нормативным актом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7" w:name="sub_1019"/>
      <w:bookmarkEnd w:id="6"/>
      <w:r w:rsidRPr="00530866">
        <w:rPr>
          <w:rFonts w:ascii="Times New Roman" w:hAnsi="Times New Roman"/>
          <w:sz w:val="28"/>
          <w:szCs w:val="28"/>
        </w:rPr>
        <w:t>1.</w:t>
      </w:r>
      <w:r w:rsidR="00167038" w:rsidRPr="00167038">
        <w:rPr>
          <w:rFonts w:ascii="Times New Roman" w:hAnsi="Times New Roman"/>
          <w:sz w:val="28"/>
          <w:szCs w:val="28"/>
        </w:rPr>
        <w:t>8</w:t>
      </w:r>
      <w:r w:rsidRPr="00530866">
        <w:rPr>
          <w:rFonts w:ascii="Times New Roman" w:hAnsi="Times New Roman"/>
          <w:sz w:val="28"/>
          <w:szCs w:val="28"/>
        </w:rPr>
        <w:t>. Срок получения образования по программе специалитета (вне зависимости от применяемых образовательных технологий):</w:t>
      </w:r>
      <w:r w:rsidR="0091477D">
        <w:rPr>
          <w:rFonts w:ascii="Times New Roman" w:hAnsi="Times New Roman"/>
          <w:sz w:val="28"/>
          <w:szCs w:val="28"/>
        </w:rPr>
        <w:t xml:space="preserve"> </w:t>
      </w:r>
      <w:r w:rsidR="0091477D" w:rsidRPr="00CE0FF4">
        <w:rPr>
          <w:rFonts w:ascii="Times New Roman" w:hAnsi="Times New Roman"/>
          <w:sz w:val="28"/>
          <w:szCs w:val="28"/>
          <w:highlight w:val="yellow"/>
        </w:rPr>
        <w:t>См. ФГОС ВО 3++</w:t>
      </w:r>
    </w:p>
    <w:bookmarkEnd w:id="7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при обучении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8" w:name="sub_1110"/>
      <w:r w:rsidRPr="00530866">
        <w:rPr>
          <w:rFonts w:ascii="Times New Roman" w:hAnsi="Times New Roman"/>
          <w:sz w:val="28"/>
          <w:szCs w:val="28"/>
        </w:rPr>
        <w:t>1.</w:t>
      </w:r>
      <w:r w:rsidR="00167038" w:rsidRPr="00167038">
        <w:rPr>
          <w:rFonts w:ascii="Times New Roman" w:hAnsi="Times New Roman"/>
          <w:sz w:val="28"/>
          <w:szCs w:val="28"/>
        </w:rPr>
        <w:t>9</w:t>
      </w:r>
      <w:r w:rsidRPr="00530866">
        <w:rPr>
          <w:rFonts w:ascii="Times New Roman" w:hAnsi="Times New Roman"/>
          <w:sz w:val="28"/>
          <w:szCs w:val="28"/>
        </w:rPr>
        <w:t xml:space="preserve">. Объем программы специалитета составляет </w:t>
      </w:r>
      <w:r w:rsidRPr="00D7714B">
        <w:rPr>
          <w:rFonts w:ascii="Times New Roman" w:hAnsi="Times New Roman"/>
          <w:sz w:val="28"/>
          <w:szCs w:val="28"/>
          <w:highlight w:val="yellow"/>
        </w:rPr>
        <w:t>330</w:t>
      </w:r>
      <w:r w:rsidRPr="00530866">
        <w:rPr>
          <w:rFonts w:ascii="Times New Roman" w:hAnsi="Times New Roman"/>
          <w:sz w:val="28"/>
          <w:szCs w:val="28"/>
        </w:rPr>
        <w:t xml:space="preserve"> зачетных единиц (далее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з.е.) вне зависимости от применяемых образовательных технологий, реализации программы специалитета с использованием сетевой формы, реализации программы специалитета по индивидуальному учебному плану.</w:t>
      </w:r>
    </w:p>
    <w:bookmarkEnd w:id="8"/>
    <w:p w:rsid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Объем программы специалитета, реализуемый за один учебный год, составляет не более </w:t>
      </w:r>
      <w:r w:rsidR="002A3005" w:rsidRPr="00CE0FF4">
        <w:rPr>
          <w:rFonts w:ascii="Times New Roman" w:hAnsi="Times New Roman"/>
          <w:sz w:val="28"/>
          <w:szCs w:val="28"/>
          <w:highlight w:val="yellow"/>
        </w:rPr>
        <w:t>См. ФГОС ВО 3++</w:t>
      </w:r>
      <w:r w:rsidRPr="00530866">
        <w:rPr>
          <w:rFonts w:ascii="Times New Roman" w:hAnsi="Times New Roman"/>
          <w:sz w:val="28"/>
          <w:szCs w:val="28"/>
        </w:rPr>
        <w:t xml:space="preserve"> вне зависимости от применяемых образовательных технологий, реализации программы специалитета с использованием сетевой формы, реализации программы специалитета по индивидуальному учебному плану (за исключением ускоренного обучения), а при ускоренном обучении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не более </w:t>
      </w:r>
      <w:r w:rsidR="002A3005" w:rsidRPr="00CE0FF4">
        <w:rPr>
          <w:rFonts w:ascii="Times New Roman" w:hAnsi="Times New Roman"/>
          <w:sz w:val="28"/>
          <w:szCs w:val="28"/>
          <w:highlight w:val="yellow"/>
        </w:rPr>
        <w:t>См. ФГОС ВО 3++</w:t>
      </w:r>
    </w:p>
    <w:p w:rsidR="003E3582" w:rsidRPr="00F728A2" w:rsidRDefault="003E3582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9" w:name="sub_1112"/>
      <w:r w:rsidRPr="00F728A2">
        <w:rPr>
          <w:rFonts w:ascii="Times New Roman" w:hAnsi="Times New Roman"/>
          <w:sz w:val="28"/>
          <w:szCs w:val="28"/>
        </w:rPr>
        <w:t>1.1</w:t>
      </w:r>
      <w:r w:rsidR="00F728A2">
        <w:rPr>
          <w:rFonts w:ascii="Times New Roman" w:hAnsi="Times New Roman"/>
          <w:sz w:val="28"/>
          <w:szCs w:val="28"/>
        </w:rPr>
        <w:t>0</w:t>
      </w:r>
      <w:r w:rsidRPr="00F728A2">
        <w:rPr>
          <w:rFonts w:ascii="Times New Roman" w:hAnsi="Times New Roman"/>
          <w:sz w:val="28"/>
          <w:szCs w:val="28"/>
        </w:rPr>
        <w:t xml:space="preserve">. </w:t>
      </w:r>
      <w:r w:rsidR="00F728A2">
        <w:rPr>
          <w:rFonts w:ascii="Times New Roman" w:hAnsi="Times New Roman"/>
          <w:sz w:val="28"/>
          <w:szCs w:val="28"/>
        </w:rPr>
        <w:t>МАИ</w:t>
      </w:r>
      <w:r w:rsidRPr="00F728A2">
        <w:rPr>
          <w:rFonts w:ascii="Times New Roman" w:hAnsi="Times New Roman"/>
          <w:sz w:val="28"/>
          <w:szCs w:val="28"/>
        </w:rPr>
        <w:t xml:space="preserve"> самостоятельно определяет в пределах сроков и объемов, установленных пунктами 1.8 и 1.9 ФГОС ВО: срок получения образования по программе специалитета в очно-заочной </w:t>
      </w:r>
      <w:r w:rsidR="009E19C0">
        <w:rPr>
          <w:rFonts w:ascii="Times New Roman" w:hAnsi="Times New Roman"/>
          <w:sz w:val="28"/>
          <w:szCs w:val="28"/>
        </w:rPr>
        <w:t xml:space="preserve">(заочной) </w:t>
      </w:r>
      <w:r w:rsidRPr="00F728A2">
        <w:rPr>
          <w:rFonts w:ascii="Times New Roman" w:hAnsi="Times New Roman"/>
          <w:sz w:val="28"/>
          <w:szCs w:val="28"/>
        </w:rPr>
        <w:t>форме обучения, а также по индивидуальному учебному плану, в том числе при ускоренном обучении; объем программы специалитета, реализуемый за один учебный год.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1.1</w:t>
      </w:r>
      <w:r w:rsidR="00F728A2">
        <w:rPr>
          <w:rFonts w:ascii="Times New Roman" w:hAnsi="Times New Roman"/>
          <w:sz w:val="28"/>
          <w:szCs w:val="28"/>
        </w:rPr>
        <w:t>1</w:t>
      </w:r>
      <w:r w:rsidRPr="00530866">
        <w:rPr>
          <w:rFonts w:ascii="Times New Roman" w:hAnsi="Times New Roman"/>
          <w:sz w:val="28"/>
          <w:szCs w:val="28"/>
        </w:rPr>
        <w:t>. Области профессиональной деятельности</w:t>
      </w:r>
      <w:r w:rsidR="00757B31">
        <w:rPr>
          <w:rStyle w:val="a7"/>
          <w:rFonts w:ascii="Times New Roman" w:hAnsi="Times New Roman"/>
          <w:sz w:val="28"/>
          <w:szCs w:val="28"/>
        </w:rPr>
        <w:footnoteReference w:id="3"/>
      </w:r>
      <w:r w:rsidRPr="00530866">
        <w:rPr>
          <w:rFonts w:ascii="Times New Roman" w:hAnsi="Times New Roman"/>
          <w:sz w:val="28"/>
          <w:szCs w:val="28"/>
        </w:rPr>
        <w:t xml:space="preserve"> и (или) сферы профессиональной деятельности, в которых выпускники, освоившие программу специалитета (далее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выпускники), могут осуществлять профессиональную деятельность:</w:t>
      </w:r>
    </w:p>
    <w:bookmarkEnd w:id="9"/>
    <w:p w:rsidR="00704D73" w:rsidRPr="00A22FD1" w:rsidRDefault="00704D73" w:rsidP="00704D73">
      <w:pPr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Указать области и сферы профессиональной деятельности 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указанные в </w:t>
      </w:r>
      <w:r w:rsidRPr="00A22FD1">
        <w:rPr>
          <w:rFonts w:ascii="Times New Roman" w:hAnsi="Times New Roman"/>
          <w:i/>
          <w:sz w:val="28"/>
          <w:szCs w:val="28"/>
          <w:highlight w:val="yellow"/>
        </w:rPr>
        <w:t>соответствующ</w:t>
      </w:r>
      <w:r>
        <w:rPr>
          <w:rFonts w:ascii="Times New Roman" w:hAnsi="Times New Roman"/>
          <w:i/>
          <w:sz w:val="28"/>
          <w:szCs w:val="28"/>
          <w:highlight w:val="yellow"/>
        </w:rPr>
        <w:t>ем</w:t>
      </w: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 ФГОС ВО 3++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0" w:name="sub_1113"/>
      <w:r w:rsidRPr="00530866">
        <w:rPr>
          <w:rFonts w:ascii="Times New Roman" w:hAnsi="Times New Roman"/>
          <w:sz w:val="28"/>
          <w:szCs w:val="28"/>
        </w:rPr>
        <w:t>1.1</w:t>
      </w:r>
      <w:r w:rsidR="00F728A2">
        <w:rPr>
          <w:rFonts w:ascii="Times New Roman" w:hAnsi="Times New Roman"/>
          <w:sz w:val="28"/>
          <w:szCs w:val="28"/>
        </w:rPr>
        <w:t>2</w:t>
      </w:r>
      <w:r w:rsidRPr="00530866">
        <w:rPr>
          <w:rFonts w:ascii="Times New Roman" w:hAnsi="Times New Roman"/>
          <w:sz w:val="28"/>
          <w:szCs w:val="28"/>
        </w:rPr>
        <w:t>. В рамках освоения программы специалитета выпускники могут готовиться к решению задач профессиональной деятельности следующих типов:</w:t>
      </w:r>
    </w:p>
    <w:p w:rsidR="00704D73" w:rsidRPr="005F595D" w:rsidRDefault="00704D73" w:rsidP="00704D73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1" w:name="sub_1114"/>
      <w:bookmarkEnd w:id="10"/>
      <w:r>
        <w:rPr>
          <w:rFonts w:ascii="Times New Roman" w:hAnsi="Times New Roman"/>
          <w:i/>
          <w:sz w:val="28"/>
          <w:szCs w:val="28"/>
          <w:highlight w:val="yellow"/>
        </w:rPr>
        <w:t xml:space="preserve">Указать типы задач профессиональной деятельности указанные в соответствующем </w:t>
      </w: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ФГОС ВО3++ </w:t>
      </w:r>
      <w:r w:rsidR="00135035">
        <w:rPr>
          <w:rFonts w:ascii="Times New Roman" w:hAnsi="Times New Roman"/>
          <w:i/>
          <w:sz w:val="28"/>
          <w:szCs w:val="28"/>
        </w:rPr>
        <w:t>.</w:t>
      </w:r>
    </w:p>
    <w:p w:rsidR="00F81A91" w:rsidRPr="00407F70" w:rsidRDefault="00530866" w:rsidP="00F81A91">
      <w:pPr>
        <w:pStyle w:val="ConsPlusNormal"/>
        <w:widowControl/>
        <w:spacing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1.1</w:t>
      </w:r>
      <w:r w:rsidR="00F728A2">
        <w:rPr>
          <w:rFonts w:ascii="Times New Roman" w:hAnsi="Times New Roman"/>
          <w:sz w:val="28"/>
          <w:szCs w:val="28"/>
        </w:rPr>
        <w:t>3</w:t>
      </w:r>
      <w:r w:rsidRPr="00530866">
        <w:rPr>
          <w:rFonts w:ascii="Times New Roman" w:hAnsi="Times New Roman"/>
          <w:sz w:val="28"/>
          <w:szCs w:val="28"/>
        </w:rPr>
        <w:t xml:space="preserve">. </w:t>
      </w:r>
      <w:bookmarkEnd w:id="11"/>
      <w:r w:rsidR="00F81A91" w:rsidRPr="00407F70">
        <w:rPr>
          <w:rFonts w:ascii="Times New Roman" w:hAnsi="Times New Roman"/>
          <w:sz w:val="28"/>
        </w:rPr>
        <w:t xml:space="preserve">При разработке программы </w:t>
      </w:r>
      <w:r w:rsidR="00F81A91" w:rsidRPr="00407F70">
        <w:rPr>
          <w:rFonts w:ascii="Times New Roman" w:hAnsi="Times New Roman" w:cs="Times New Roman"/>
          <w:sz w:val="28"/>
          <w:szCs w:val="28"/>
        </w:rPr>
        <w:t>специалитет</w:t>
      </w:r>
      <w:r w:rsidR="00F81A91" w:rsidRPr="00407F70">
        <w:rPr>
          <w:rFonts w:ascii="Times New Roman" w:hAnsi="Times New Roman"/>
          <w:sz w:val="28"/>
        </w:rPr>
        <w:t>а Организация выбирает</w:t>
      </w:r>
      <w:r w:rsidR="00F81A91" w:rsidRPr="00407F70">
        <w:rPr>
          <w:rFonts w:ascii="Times New Roman" w:hAnsi="Times New Roman" w:cs="Times New Roman"/>
          <w:sz w:val="28"/>
          <w:szCs w:val="28"/>
        </w:rPr>
        <w:t xml:space="preserve"> специализацию </w:t>
      </w:r>
      <w:r w:rsidR="00F81A91" w:rsidRPr="00407F70">
        <w:rPr>
          <w:rFonts w:ascii="Times New Roman" w:hAnsi="Times New Roman"/>
          <w:sz w:val="28"/>
        </w:rPr>
        <w:t xml:space="preserve">программы </w:t>
      </w:r>
      <w:r w:rsidR="00F81A91" w:rsidRPr="00407F70">
        <w:rPr>
          <w:rFonts w:ascii="Times New Roman" w:hAnsi="Times New Roman" w:cs="Times New Roman"/>
          <w:sz w:val="28"/>
          <w:szCs w:val="28"/>
        </w:rPr>
        <w:t>специалитет</w:t>
      </w:r>
      <w:r w:rsidR="00F81A91" w:rsidRPr="00407F70">
        <w:rPr>
          <w:rFonts w:ascii="Times New Roman" w:hAnsi="Times New Roman"/>
          <w:sz w:val="28"/>
        </w:rPr>
        <w:t>а</w:t>
      </w:r>
      <w:r w:rsidR="00F81A91" w:rsidRPr="00407F70">
        <w:rPr>
          <w:rFonts w:ascii="Times New Roman" w:hAnsi="Times New Roman" w:cs="Times New Roman"/>
          <w:sz w:val="28"/>
          <w:szCs w:val="28"/>
        </w:rPr>
        <w:t xml:space="preserve"> из следующего перечня:</w:t>
      </w:r>
    </w:p>
    <w:p w:rsidR="00F81A91" w:rsidRPr="00407F70" w:rsidRDefault="00F81A91" w:rsidP="00F81A91">
      <w:pPr>
        <w:pStyle w:val="ConsPlusNormal"/>
        <w:spacing w:line="33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FD1">
        <w:rPr>
          <w:rFonts w:ascii="Times New Roman" w:hAnsi="Times New Roman"/>
          <w:i/>
          <w:sz w:val="28"/>
          <w:szCs w:val="28"/>
          <w:highlight w:val="yellow"/>
        </w:rPr>
        <w:t xml:space="preserve">ФГОС ВО3++ </w:t>
      </w:r>
    </w:p>
    <w:p w:rsidR="00530866" w:rsidRPr="00530866" w:rsidRDefault="00530866" w:rsidP="00F81A91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2" w:name="sub_1115"/>
      <w:r w:rsidRPr="00530866">
        <w:rPr>
          <w:rFonts w:ascii="Times New Roman" w:hAnsi="Times New Roman"/>
          <w:sz w:val="28"/>
          <w:szCs w:val="28"/>
        </w:rPr>
        <w:t>1.1</w:t>
      </w:r>
      <w:r w:rsidR="00F728A2">
        <w:rPr>
          <w:rFonts w:ascii="Times New Roman" w:hAnsi="Times New Roman"/>
          <w:sz w:val="28"/>
          <w:szCs w:val="28"/>
        </w:rPr>
        <w:t>4</w:t>
      </w:r>
      <w:r w:rsidRPr="00530866">
        <w:rPr>
          <w:rFonts w:ascii="Times New Roman" w:hAnsi="Times New Roman"/>
          <w:sz w:val="28"/>
          <w:szCs w:val="28"/>
        </w:rPr>
        <w:t>. Программа специалитета,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bookmarkEnd w:id="12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pStyle w:val="1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3" w:name="_Toc10622545"/>
      <w:bookmarkStart w:id="14" w:name="sub_1200"/>
      <w:r w:rsidRPr="00530866">
        <w:rPr>
          <w:rFonts w:ascii="Times New Roman" w:hAnsi="Times New Roman"/>
          <w:sz w:val="28"/>
          <w:szCs w:val="28"/>
        </w:rPr>
        <w:t>II. Требования к структуре программы специалитета</w:t>
      </w:r>
      <w:bookmarkEnd w:id="13"/>
    </w:p>
    <w:bookmarkEnd w:id="14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5" w:name="sub_1021"/>
      <w:r w:rsidRPr="00530866">
        <w:rPr>
          <w:rFonts w:ascii="Times New Roman" w:hAnsi="Times New Roman"/>
          <w:sz w:val="28"/>
          <w:szCs w:val="28"/>
        </w:rPr>
        <w:t>2.1. Структура программы специалитета включает следующие блоки:</w:t>
      </w:r>
    </w:p>
    <w:bookmarkEnd w:id="15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Style w:val="af6"/>
          <w:rFonts w:ascii="Times New Roman" w:hAnsi="Times New Roman"/>
          <w:sz w:val="28"/>
          <w:szCs w:val="28"/>
        </w:rPr>
        <w:t>Блок 1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="00463399">
        <w:rPr>
          <w:rFonts w:ascii="Times New Roman" w:hAnsi="Times New Roman"/>
          <w:sz w:val="28"/>
          <w:szCs w:val="28"/>
        </w:rPr>
        <w:t>Дисциплины (модули)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Style w:val="af6"/>
          <w:rFonts w:ascii="Times New Roman" w:hAnsi="Times New Roman"/>
          <w:sz w:val="28"/>
          <w:szCs w:val="28"/>
        </w:rPr>
        <w:t>Блок 2</w:t>
      </w:r>
      <w:r w:rsidRPr="00530866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Практика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Style w:val="af6"/>
          <w:rFonts w:ascii="Times New Roman" w:hAnsi="Times New Roman"/>
          <w:sz w:val="28"/>
          <w:szCs w:val="28"/>
        </w:rPr>
        <w:t>Блок 3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Госу</w:t>
      </w:r>
      <w:r w:rsidR="00463399">
        <w:rPr>
          <w:rFonts w:ascii="Times New Roman" w:hAnsi="Times New Roman"/>
          <w:sz w:val="28"/>
          <w:szCs w:val="28"/>
        </w:rPr>
        <w:t>дарственная итоговая аттестация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pStyle w:val="1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6" w:name="_Toc10622546"/>
      <w:bookmarkStart w:id="17" w:name="sub_10211"/>
      <w:r w:rsidRPr="00530866">
        <w:rPr>
          <w:rFonts w:ascii="Times New Roman" w:hAnsi="Times New Roman"/>
          <w:sz w:val="28"/>
          <w:szCs w:val="28"/>
        </w:rPr>
        <w:t>Структура и объем программы специалитета</w:t>
      </w:r>
      <w:bookmarkEnd w:id="16"/>
    </w:p>
    <w:bookmarkEnd w:id="17"/>
    <w:p w:rsidR="00CC55F5" w:rsidRPr="00530866" w:rsidRDefault="00CC55F5" w:rsidP="00CC55F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Style w:val="afc"/>
          <w:rFonts w:ascii="Times New Roman" w:hAnsi="Times New Roman"/>
          <w:sz w:val="28"/>
          <w:szCs w:val="28"/>
        </w:rPr>
        <w:t>Таблица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0"/>
        <w:gridCol w:w="3989"/>
        <w:gridCol w:w="4551"/>
      </w:tblGrid>
      <w:tr w:rsidR="00CC55F5" w:rsidRPr="00530866" w:rsidTr="00CC55F5">
        <w:tc>
          <w:tcPr>
            <w:tcW w:w="5529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CC55F5" w:rsidRPr="00530866" w:rsidRDefault="00CC55F5" w:rsidP="001E6084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Структура программы специалитета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C55F5" w:rsidRPr="00530866" w:rsidRDefault="00CC55F5" w:rsidP="001E6084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Объем программы специалитета и ее блоков в з.е.</w:t>
            </w:r>
          </w:p>
        </w:tc>
      </w:tr>
      <w:tr w:rsidR="0091477D" w:rsidRPr="00530866" w:rsidTr="00CC55F5">
        <w:tc>
          <w:tcPr>
            <w:tcW w:w="1540" w:type="dxa"/>
            <w:tcBorders>
              <w:top w:val="single" w:sz="4" w:space="0" w:color="auto"/>
              <w:bottom w:val="nil"/>
              <w:right w:val="nil"/>
            </w:tcBorders>
          </w:tcPr>
          <w:p w:rsidR="0091477D" w:rsidRPr="00530866" w:rsidRDefault="0091477D" w:rsidP="0091477D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" w:name="sub_102111"/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Блок 1</w:t>
            </w:r>
            <w:bookmarkEnd w:id="18"/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477D" w:rsidRPr="00530866" w:rsidRDefault="0091477D" w:rsidP="0091477D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Дисциплины (модули)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1477D" w:rsidRPr="007863F7" w:rsidRDefault="0091477D" w:rsidP="0091477D">
            <w:pPr>
              <w:pStyle w:val="afd"/>
              <w:contextualSpacing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E0FF4">
              <w:rPr>
                <w:rFonts w:ascii="Times New Roman" w:hAnsi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91477D" w:rsidRPr="00530866" w:rsidTr="00CC55F5">
        <w:tc>
          <w:tcPr>
            <w:tcW w:w="1540" w:type="dxa"/>
            <w:tcBorders>
              <w:top w:val="single" w:sz="4" w:space="0" w:color="auto"/>
              <w:bottom w:val="nil"/>
              <w:right w:val="nil"/>
            </w:tcBorders>
          </w:tcPr>
          <w:p w:rsidR="0091477D" w:rsidRPr="00530866" w:rsidRDefault="0091477D" w:rsidP="0091477D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sub_102112"/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Блок 2</w:t>
            </w:r>
            <w:bookmarkEnd w:id="19"/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477D" w:rsidRPr="00530866" w:rsidRDefault="0091477D" w:rsidP="0091477D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1477D" w:rsidRPr="005F595D" w:rsidRDefault="0091477D" w:rsidP="0091477D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E0FF4">
              <w:rPr>
                <w:rFonts w:ascii="Times New Roman" w:hAnsi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91477D" w:rsidRPr="00530866" w:rsidTr="00CC55F5">
        <w:tc>
          <w:tcPr>
            <w:tcW w:w="1540" w:type="dxa"/>
            <w:tcBorders>
              <w:top w:val="single" w:sz="4" w:space="0" w:color="auto"/>
              <w:bottom w:val="nil"/>
              <w:right w:val="nil"/>
            </w:tcBorders>
          </w:tcPr>
          <w:p w:rsidR="0091477D" w:rsidRPr="00530866" w:rsidRDefault="0091477D" w:rsidP="0091477D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sub_102113"/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Блок 3</w:t>
            </w:r>
            <w:bookmarkEnd w:id="20"/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1477D" w:rsidRPr="00530866" w:rsidRDefault="0091477D" w:rsidP="0091477D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1477D" w:rsidRPr="005F595D" w:rsidRDefault="003525FC" w:rsidP="0091477D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3005">
              <w:rPr>
                <w:rFonts w:ascii="Times New Roman" w:hAnsi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CC55F5" w:rsidRPr="00530866" w:rsidTr="00CC55F5">
        <w:trPr>
          <w:trHeight w:val="355"/>
        </w:trPr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C55F5" w:rsidRPr="00530866" w:rsidRDefault="00CC55F5" w:rsidP="001E6084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Объем программы специалитета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55F5" w:rsidRPr="00530866" w:rsidRDefault="00CC55F5" w:rsidP="001E6084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</w:tbl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91477D" w:rsidRPr="00C0703F" w:rsidRDefault="00530866" w:rsidP="0091477D">
      <w:pPr>
        <w:ind w:firstLine="720"/>
        <w:jc w:val="both"/>
        <w:rPr>
          <w:rFonts w:ascii="Times New Roman" w:hAnsi="Times New Roman"/>
          <w:color w:val="0070C0"/>
          <w:sz w:val="28"/>
          <w:szCs w:val="28"/>
        </w:rPr>
      </w:pPr>
      <w:bookmarkStart w:id="21" w:name="sub_1022"/>
      <w:r w:rsidRPr="00530866">
        <w:rPr>
          <w:rFonts w:ascii="Times New Roman" w:hAnsi="Times New Roman"/>
          <w:sz w:val="28"/>
          <w:szCs w:val="28"/>
        </w:rPr>
        <w:t xml:space="preserve">2.2. Программа специалитета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r w:rsidR="00106411">
        <w:fldChar w:fldCharType="begin"/>
      </w:r>
      <w:r w:rsidR="00106411">
        <w:instrText>HYPERLI</w:instrText>
      </w:r>
      <w:r w:rsidR="00915EB2">
        <w:instrText>№</w:instrText>
      </w:r>
      <w:r w:rsidR="00106411">
        <w:instrText>K \l "sub_102111"</w:instrText>
      </w:r>
      <w:r w:rsidR="00106411">
        <w:fldChar w:fldCharType="separate"/>
      </w:r>
      <w:r w:rsidRPr="00530866">
        <w:rPr>
          <w:rStyle w:val="af6"/>
          <w:rFonts w:ascii="Times New Roman" w:hAnsi="Times New Roman"/>
          <w:sz w:val="28"/>
          <w:szCs w:val="28"/>
        </w:rPr>
        <w:t>Блока 1</w:t>
      </w:r>
      <w:r w:rsidR="00106411">
        <w:fldChar w:fldCharType="end"/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Дисциплины (модули)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.</w:t>
      </w:r>
      <w:r w:rsidR="00135035" w:rsidRPr="0013503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1477D" w:rsidRPr="00C0703F">
        <w:rPr>
          <w:rFonts w:ascii="Times New Roman" w:hAnsi="Times New Roman"/>
          <w:color w:val="0070C0"/>
          <w:sz w:val="28"/>
          <w:szCs w:val="28"/>
        </w:rPr>
        <w:t>Объем, содержание и порядок реализации указанных дисциплин (модулей) определяются требованиями ОПОП.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2" w:name="sub_1023"/>
      <w:bookmarkEnd w:id="21"/>
      <w:r w:rsidRPr="00530866">
        <w:rPr>
          <w:rFonts w:ascii="Times New Roman" w:hAnsi="Times New Roman"/>
          <w:sz w:val="28"/>
          <w:szCs w:val="28"/>
        </w:rPr>
        <w:t>2.3. Программа специалитета должна обеспечивать реализацию дисциплин (модулей) по физической культуре и спорту:</w:t>
      </w:r>
    </w:p>
    <w:bookmarkEnd w:id="22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в объеме не менее 2 з.е. в рамках </w:t>
      </w:r>
      <w:r w:rsidRPr="00530866">
        <w:rPr>
          <w:rStyle w:val="af6"/>
          <w:rFonts w:ascii="Times New Roman" w:hAnsi="Times New Roman"/>
          <w:sz w:val="28"/>
          <w:szCs w:val="28"/>
        </w:rPr>
        <w:t>Блока 1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Дисциплины (модули)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 объеме не менее 328 академических часов, которые являются обязательными для освоения, не переводятся в з.е. и не включаются в объем программы специалитета, в рамках элективных дисциплин (модулей) в очной форме обучения.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Дисциплины (модули) по физической культуре и спорту реализуются в порядке, установленном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. Для инвалидов и лиц с ОВЗ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устанавливает особый порядок освоения дисциплин (модулей) по физической культуре и спорту с учетом состояния их здоровья.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3" w:name="sub_1024"/>
      <w:r w:rsidRPr="00530866">
        <w:rPr>
          <w:rFonts w:ascii="Times New Roman" w:hAnsi="Times New Roman"/>
          <w:sz w:val="28"/>
          <w:szCs w:val="28"/>
        </w:rPr>
        <w:t xml:space="preserve">2.4. В </w:t>
      </w:r>
      <w:r w:rsidRPr="00530866">
        <w:rPr>
          <w:rStyle w:val="af6"/>
          <w:rFonts w:ascii="Times New Roman" w:hAnsi="Times New Roman"/>
          <w:sz w:val="28"/>
          <w:szCs w:val="28"/>
        </w:rPr>
        <w:t>Блок 2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Практика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входят учебная и производственная практики (далее вместе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практики).</w:t>
      </w:r>
    </w:p>
    <w:bookmarkEnd w:id="23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Типы учебной практики:</w:t>
      </w:r>
    </w:p>
    <w:p w:rsidR="00704D73" w:rsidRPr="00A22FD1" w:rsidRDefault="00704D73" w:rsidP="00704D73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22FD1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Типы производственной практики:</w:t>
      </w:r>
    </w:p>
    <w:p w:rsidR="00704D73" w:rsidRDefault="00704D73" w:rsidP="00704D73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bookmarkStart w:id="24" w:name="sub_1026"/>
      <w:r w:rsidRPr="00A22FD1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</w:t>
      </w:r>
    </w:p>
    <w:p w:rsidR="00F81A91" w:rsidRPr="007B3558" w:rsidRDefault="00F81A91" w:rsidP="00F81A91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7B3558">
        <w:rPr>
          <w:rFonts w:ascii="Times New Roman" w:hAnsi="Times New Roman"/>
          <w:sz w:val="28"/>
          <w:szCs w:val="28"/>
        </w:rPr>
        <w:t>Преддипломная практика.</w:t>
      </w:r>
    </w:p>
    <w:p w:rsidR="00B85EA2" w:rsidRDefault="00F81A91" w:rsidP="00B85EA2">
      <w:pPr>
        <w:ind w:firstLine="72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2A3005">
        <w:rPr>
          <w:rFonts w:ascii="Times New Roman" w:hAnsi="Times New Roman"/>
          <w:sz w:val="28"/>
          <w:szCs w:val="28"/>
        </w:rPr>
        <w:t>Преддипломная практика является обязательной и проводится для выполнения выпускной квалификационной работы.</w:t>
      </w:r>
    </w:p>
    <w:p w:rsidR="00B85EA2" w:rsidRDefault="00B85EA2" w:rsidP="00B85EA2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8F34FF">
        <w:rPr>
          <w:rFonts w:ascii="Times New Roman" w:hAnsi="Times New Roman"/>
          <w:sz w:val="28"/>
          <w:szCs w:val="28"/>
          <w:highlight w:val="yellow"/>
        </w:rPr>
        <w:t>Способы проведения практики: стационарная, выездная.</w:t>
      </w:r>
    </w:p>
    <w:p w:rsidR="00F81A91" w:rsidRDefault="00F81A91" w:rsidP="00F81A91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</w:t>
      </w:r>
      <w:r w:rsidRPr="005F595D">
        <w:rPr>
          <w:rFonts w:ascii="Times New Roman" w:hAnsi="Times New Roman"/>
          <w:sz w:val="28"/>
          <w:szCs w:val="28"/>
        </w:rPr>
        <w:t xml:space="preserve">. </w:t>
      </w:r>
      <w:r w:rsidRPr="00F91EA2">
        <w:rPr>
          <w:rFonts w:ascii="Times New Roman" w:hAnsi="Times New Roman"/>
          <w:sz w:val="28"/>
          <w:szCs w:val="28"/>
        </w:rPr>
        <w:t xml:space="preserve">В дополнение к типам практик, указанным в </w:t>
      </w:r>
      <w:r w:rsidR="00106411">
        <w:fldChar w:fldCharType="begin"/>
      </w:r>
      <w:r w:rsidR="00106411">
        <w:instrText>HYPERLI</w:instrText>
      </w:r>
      <w:r w:rsidR="00915EB2">
        <w:instrText>№</w:instrText>
      </w:r>
      <w:r w:rsidR="00106411">
        <w:instrText>K \l "sub_1024"</w:instrText>
      </w:r>
      <w:r w:rsidR="00106411">
        <w:fldChar w:fldCharType="separate"/>
      </w:r>
      <w:r w:rsidRPr="00F91EA2">
        <w:rPr>
          <w:rStyle w:val="af6"/>
          <w:rFonts w:ascii="Times New Roman" w:hAnsi="Times New Roman"/>
          <w:sz w:val="28"/>
          <w:szCs w:val="28"/>
        </w:rPr>
        <w:t>пункте 2.4</w:t>
      </w:r>
      <w:r w:rsidR="00106411">
        <w:fldChar w:fldCharType="end"/>
      </w:r>
      <w:r w:rsidRPr="00F91EA2">
        <w:rPr>
          <w:rFonts w:ascii="Times New Roman" w:hAnsi="Times New Roman"/>
          <w:sz w:val="28"/>
          <w:szCs w:val="28"/>
        </w:rPr>
        <w:t xml:space="preserve"> настоящего образовательного стандарта  образовательная программа может также содержать рекомендуемые типы практик.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2.</w:t>
      </w:r>
      <w:r w:rsidR="00F81A91">
        <w:rPr>
          <w:rFonts w:ascii="Times New Roman" w:hAnsi="Times New Roman"/>
          <w:sz w:val="28"/>
          <w:szCs w:val="28"/>
        </w:rPr>
        <w:t>6</w:t>
      </w:r>
      <w:r w:rsidRPr="00530866">
        <w:rPr>
          <w:rFonts w:ascii="Times New Roman" w:hAnsi="Times New Roman"/>
          <w:sz w:val="28"/>
          <w:szCs w:val="28"/>
        </w:rPr>
        <w:t xml:space="preserve">.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:</w:t>
      </w:r>
    </w:p>
    <w:bookmarkEnd w:id="24"/>
    <w:p w:rsidR="00530866" w:rsidRPr="00530866" w:rsidRDefault="00915EB2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F81A91">
        <w:rPr>
          <w:rFonts w:ascii="Times New Roman" w:hAnsi="Times New Roman"/>
          <w:sz w:val="28"/>
          <w:szCs w:val="28"/>
        </w:rPr>
        <w:t xml:space="preserve"> </w:t>
      </w:r>
      <w:r w:rsidR="00530866" w:rsidRPr="00530866">
        <w:rPr>
          <w:rFonts w:ascii="Times New Roman" w:hAnsi="Times New Roman"/>
          <w:sz w:val="28"/>
          <w:szCs w:val="28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="00106411">
        <w:fldChar w:fldCharType="begin"/>
      </w:r>
      <w:r w:rsidR="00106411">
        <w:instrText>HYPERLI</w:instrText>
      </w:r>
      <w:r>
        <w:instrText>№</w:instrText>
      </w:r>
      <w:r w:rsidR="00106411">
        <w:instrText>K \l "sub_1024"</w:instrText>
      </w:r>
      <w:r w:rsidR="00106411">
        <w:fldChar w:fldCharType="separate"/>
      </w:r>
      <w:r w:rsidR="00530866" w:rsidRPr="00530866">
        <w:rPr>
          <w:rStyle w:val="af6"/>
          <w:rFonts w:ascii="Times New Roman" w:hAnsi="Times New Roman"/>
          <w:sz w:val="28"/>
          <w:szCs w:val="28"/>
        </w:rPr>
        <w:t>пункте 2.4</w:t>
      </w:r>
      <w:r w:rsidR="00106411">
        <w:fldChar w:fldCharType="end"/>
      </w:r>
      <w:r w:rsidR="00530866" w:rsidRPr="00530866">
        <w:rPr>
          <w:rFonts w:ascii="Times New Roman" w:hAnsi="Times New Roman"/>
          <w:sz w:val="28"/>
          <w:szCs w:val="28"/>
        </w:rPr>
        <w:t xml:space="preserve"> </w:t>
      </w:r>
      <w:r w:rsidR="00D90FF8">
        <w:rPr>
          <w:rFonts w:ascii="Times New Roman" w:hAnsi="Times New Roman"/>
          <w:sz w:val="28"/>
          <w:szCs w:val="28"/>
        </w:rPr>
        <w:t>СУОС</w:t>
      </w:r>
      <w:r w:rsidR="00530866" w:rsidRPr="00530866">
        <w:rPr>
          <w:rFonts w:ascii="Times New Roman" w:hAnsi="Times New Roman"/>
          <w:sz w:val="28"/>
          <w:szCs w:val="28"/>
        </w:rPr>
        <w:t xml:space="preserve"> ВО;</w:t>
      </w:r>
    </w:p>
    <w:p w:rsidR="00135035" w:rsidRDefault="00135035" w:rsidP="00135035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вправе выбрать один или несколько типов учебной и (или) производственной практик из рекомендуемых ОПОП (при наличии);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вправе установить дополнительный тип (типы) учебной и (или) производственной практик;</w:t>
      </w:r>
    </w:p>
    <w:p w:rsid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устанавливает объемы практик каждого типа.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5" w:name="sub_1027"/>
      <w:r w:rsidRPr="00530866">
        <w:rPr>
          <w:rFonts w:ascii="Times New Roman" w:hAnsi="Times New Roman"/>
          <w:sz w:val="28"/>
          <w:szCs w:val="28"/>
        </w:rPr>
        <w:t>2.</w:t>
      </w:r>
      <w:r w:rsidR="00654989">
        <w:rPr>
          <w:rFonts w:ascii="Times New Roman" w:hAnsi="Times New Roman"/>
          <w:sz w:val="28"/>
          <w:szCs w:val="28"/>
        </w:rPr>
        <w:t>7</w:t>
      </w:r>
      <w:r w:rsidRPr="00530866">
        <w:rPr>
          <w:rFonts w:ascii="Times New Roman" w:hAnsi="Times New Roman"/>
          <w:sz w:val="28"/>
          <w:szCs w:val="28"/>
        </w:rPr>
        <w:t xml:space="preserve">. В </w:t>
      </w:r>
      <w:r w:rsidRPr="00530866">
        <w:rPr>
          <w:rStyle w:val="af6"/>
          <w:rFonts w:ascii="Times New Roman" w:hAnsi="Times New Roman"/>
          <w:sz w:val="28"/>
          <w:szCs w:val="28"/>
        </w:rPr>
        <w:t>Блок 3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входят:</w:t>
      </w:r>
    </w:p>
    <w:bookmarkEnd w:id="25"/>
    <w:p w:rsidR="00530866" w:rsidRPr="0040082C" w:rsidRDefault="00530866" w:rsidP="00530866">
      <w:pPr>
        <w:ind w:firstLine="720"/>
        <w:contextualSpacing/>
        <w:jc w:val="both"/>
        <w:rPr>
          <w:rFonts w:ascii="Times New Roman" w:hAnsi="Times New Roman"/>
          <w:strike/>
          <w:sz w:val="28"/>
          <w:szCs w:val="28"/>
        </w:rPr>
      </w:pPr>
      <w:r w:rsidRPr="002A3005">
        <w:rPr>
          <w:rFonts w:ascii="Times New Roman" w:hAnsi="Times New Roman"/>
          <w:sz w:val="28"/>
          <w:szCs w:val="28"/>
        </w:rPr>
        <w:t xml:space="preserve">подготовка к сдаче и сдача государственного экзамена (если </w:t>
      </w:r>
      <w:r w:rsidR="008312D0" w:rsidRPr="002A3005">
        <w:rPr>
          <w:rFonts w:ascii="Times New Roman" w:hAnsi="Times New Roman"/>
          <w:sz w:val="28"/>
          <w:szCs w:val="28"/>
        </w:rPr>
        <w:t>МАИ</w:t>
      </w:r>
      <w:r w:rsidRPr="002A3005">
        <w:rPr>
          <w:rFonts w:ascii="Times New Roman" w:hAnsi="Times New Roman"/>
          <w:sz w:val="28"/>
          <w:szCs w:val="28"/>
        </w:rPr>
        <w:t xml:space="preserve"> включила государственный экзамен в состав государственной итоговой аттестации);</w:t>
      </w:r>
    </w:p>
    <w:p w:rsidR="00530866" w:rsidRPr="00530866" w:rsidRDefault="0040082C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к процедуре защиты</w:t>
      </w:r>
      <w:r w:rsidR="00530866" w:rsidRPr="00530866">
        <w:rPr>
          <w:rFonts w:ascii="Times New Roman" w:hAnsi="Times New Roman"/>
          <w:sz w:val="28"/>
          <w:szCs w:val="28"/>
        </w:rPr>
        <w:t xml:space="preserve"> и защита выпускной квалификационной работы.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6" w:name="sub_1028"/>
      <w:r w:rsidRPr="00530866">
        <w:rPr>
          <w:rFonts w:ascii="Times New Roman" w:hAnsi="Times New Roman"/>
          <w:sz w:val="28"/>
          <w:szCs w:val="28"/>
        </w:rPr>
        <w:t>2.</w:t>
      </w:r>
      <w:r w:rsidR="00654989">
        <w:rPr>
          <w:rFonts w:ascii="Times New Roman" w:hAnsi="Times New Roman"/>
          <w:sz w:val="28"/>
          <w:szCs w:val="28"/>
        </w:rPr>
        <w:t>8</w:t>
      </w:r>
      <w:r w:rsidRPr="00530866">
        <w:rPr>
          <w:rFonts w:ascii="Times New Roman" w:hAnsi="Times New Roman"/>
          <w:sz w:val="28"/>
          <w:szCs w:val="28"/>
        </w:rPr>
        <w:t>. При разработке программы специалитета обучающимся обеспечивается возможность освоения элективных дисциплин (модулей) и факультативных дисциплин (модулей).</w:t>
      </w:r>
    </w:p>
    <w:bookmarkEnd w:id="26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Факультативные дисциплины (модули) не включаются в объем программы специалитета.</w:t>
      </w:r>
    </w:p>
    <w:p w:rsidR="00740780" w:rsidRPr="00CD10A3" w:rsidRDefault="00530866" w:rsidP="0013503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7" w:name="sub_1029"/>
      <w:r w:rsidRPr="00530866">
        <w:rPr>
          <w:rFonts w:ascii="Times New Roman" w:hAnsi="Times New Roman"/>
          <w:sz w:val="28"/>
          <w:szCs w:val="28"/>
        </w:rPr>
        <w:t>2.</w:t>
      </w:r>
      <w:r w:rsidR="002A3005" w:rsidRPr="002A3005">
        <w:rPr>
          <w:rFonts w:ascii="Times New Roman" w:hAnsi="Times New Roman"/>
          <w:sz w:val="28"/>
          <w:szCs w:val="28"/>
        </w:rPr>
        <w:t>9</w:t>
      </w:r>
      <w:r w:rsidRPr="00530866">
        <w:rPr>
          <w:rFonts w:ascii="Times New Roman" w:hAnsi="Times New Roman"/>
          <w:sz w:val="28"/>
          <w:szCs w:val="28"/>
        </w:rPr>
        <w:t xml:space="preserve">. </w:t>
      </w:r>
      <w:bookmarkStart w:id="28" w:name="sub_1210"/>
      <w:bookmarkEnd w:id="27"/>
      <w:r w:rsidR="00654989" w:rsidRPr="00C241CE">
        <w:rPr>
          <w:rFonts w:ascii="Times New Roman" w:hAnsi="Times New Roman"/>
          <w:sz w:val="28"/>
          <w:szCs w:val="28"/>
        </w:rPr>
        <w:t>В рамках программы специалитета выделяются обязательная часть и часть, формируемая участниками образовательных отношений.</w:t>
      </w:r>
    </w:p>
    <w:bookmarkEnd w:id="28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К обязательной части программы специалитета относятся дисциплины (модули) и практики, обеспечивающие формирование общепрофессиональных компетенций, а также профессиональ</w:t>
      </w:r>
      <w:r w:rsidR="00704D73">
        <w:rPr>
          <w:rFonts w:ascii="Times New Roman" w:hAnsi="Times New Roman"/>
          <w:sz w:val="28"/>
          <w:szCs w:val="28"/>
        </w:rPr>
        <w:t xml:space="preserve">ных компетенций, установленных </w:t>
      </w:r>
      <w:r w:rsidRPr="00530866">
        <w:rPr>
          <w:rFonts w:ascii="Times New Roman" w:hAnsi="Times New Roman"/>
          <w:sz w:val="28"/>
          <w:szCs w:val="28"/>
        </w:rPr>
        <w:t>О</w:t>
      </w:r>
      <w:r w:rsidR="00135035">
        <w:rPr>
          <w:rFonts w:ascii="Times New Roman" w:hAnsi="Times New Roman"/>
          <w:sz w:val="28"/>
          <w:szCs w:val="28"/>
        </w:rPr>
        <w:t>П</w:t>
      </w:r>
      <w:r w:rsidRPr="00530866">
        <w:rPr>
          <w:rFonts w:ascii="Times New Roman" w:hAnsi="Times New Roman"/>
          <w:sz w:val="28"/>
          <w:szCs w:val="28"/>
        </w:rPr>
        <w:t>ОП в качестве обязательных (при наличии).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 обязательную часть программы специалитета включаются, в том числе: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дисциплины (модули), указанные в </w:t>
      </w:r>
      <w:r w:rsidRPr="00530866">
        <w:rPr>
          <w:rStyle w:val="af6"/>
          <w:rFonts w:ascii="Times New Roman" w:hAnsi="Times New Roman"/>
          <w:sz w:val="28"/>
          <w:szCs w:val="28"/>
        </w:rPr>
        <w:t>пункте 2.2</w:t>
      </w:r>
      <w:r w:rsidRPr="00530866">
        <w:rPr>
          <w:rFonts w:ascii="Times New Roman" w:hAnsi="Times New Roman"/>
          <w:sz w:val="28"/>
          <w:szCs w:val="28"/>
        </w:rPr>
        <w:t xml:space="preserve"> </w:t>
      </w:r>
      <w:r w:rsidR="00D90FF8">
        <w:rPr>
          <w:rFonts w:ascii="Times New Roman" w:hAnsi="Times New Roman"/>
          <w:sz w:val="28"/>
          <w:szCs w:val="28"/>
        </w:rPr>
        <w:t>СУОС</w:t>
      </w:r>
      <w:r w:rsidRPr="00530866">
        <w:rPr>
          <w:rFonts w:ascii="Times New Roman" w:hAnsi="Times New Roman"/>
          <w:sz w:val="28"/>
          <w:szCs w:val="28"/>
        </w:rPr>
        <w:t xml:space="preserve"> ВО;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дисциплины (модули) по физической культуре</w:t>
      </w:r>
      <w:r w:rsidR="00463399">
        <w:rPr>
          <w:rFonts w:ascii="Times New Roman" w:hAnsi="Times New Roman"/>
          <w:sz w:val="28"/>
          <w:szCs w:val="28"/>
        </w:rPr>
        <w:t xml:space="preserve"> и спорту (дисциплина (модуль)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Физическая подготовка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), реализуемые в рамках </w:t>
      </w:r>
      <w:r w:rsidRPr="00530866">
        <w:rPr>
          <w:rStyle w:val="af6"/>
          <w:rFonts w:ascii="Times New Roman" w:hAnsi="Times New Roman"/>
          <w:sz w:val="28"/>
          <w:szCs w:val="28"/>
        </w:rPr>
        <w:t>Блока 1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Дисциплины (модули)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654989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530866" w:rsidRPr="00530866">
        <w:rPr>
          <w:rFonts w:ascii="Times New Roman" w:hAnsi="Times New Roman"/>
          <w:sz w:val="28"/>
          <w:szCs w:val="28"/>
        </w:rPr>
        <w:t>исциплины (модули) и практики, обеспечивающие формирование универсальных компетенций, могут включаться в обязательную часть программы специалитета и в часть, формируемую участниками образовательных отношений.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Объем обязательной части, без учета объема государственной итоговой аттестации, должен составлять не менее </w:t>
      </w:r>
      <w:r w:rsidR="00704D73" w:rsidRPr="000C6291">
        <w:rPr>
          <w:rFonts w:ascii="Times New Roman" w:hAnsi="Times New Roman"/>
          <w:i/>
          <w:sz w:val="28"/>
          <w:szCs w:val="28"/>
          <w:highlight w:val="yellow"/>
        </w:rPr>
        <w:t>ФГОС ВО 3++</w:t>
      </w:r>
      <w:r w:rsidRPr="00530866">
        <w:rPr>
          <w:rFonts w:ascii="Times New Roman" w:hAnsi="Times New Roman"/>
          <w:sz w:val="28"/>
          <w:szCs w:val="28"/>
        </w:rPr>
        <w:t xml:space="preserve"> процентов общего объема программы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9" w:name="sub_1211"/>
      <w:r w:rsidRPr="00530866">
        <w:rPr>
          <w:rFonts w:ascii="Times New Roman" w:hAnsi="Times New Roman"/>
          <w:sz w:val="28"/>
          <w:szCs w:val="28"/>
        </w:rPr>
        <w:t>2.</w:t>
      </w:r>
      <w:r w:rsidR="00654989">
        <w:rPr>
          <w:rFonts w:ascii="Times New Roman" w:hAnsi="Times New Roman"/>
          <w:sz w:val="28"/>
          <w:szCs w:val="28"/>
        </w:rPr>
        <w:t>1</w:t>
      </w:r>
      <w:r w:rsidR="002A3005" w:rsidRPr="005A7443">
        <w:rPr>
          <w:rFonts w:ascii="Times New Roman" w:hAnsi="Times New Roman"/>
          <w:sz w:val="28"/>
          <w:szCs w:val="28"/>
        </w:rPr>
        <w:t>0</w:t>
      </w:r>
      <w:r w:rsidRPr="00530866">
        <w:rPr>
          <w:rFonts w:ascii="Times New Roman" w:hAnsi="Times New Roman"/>
          <w:sz w:val="28"/>
          <w:szCs w:val="28"/>
        </w:rPr>
        <w:t xml:space="preserve">.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долж</w:t>
      </w:r>
      <w:r w:rsidR="008312D0">
        <w:rPr>
          <w:rFonts w:ascii="Times New Roman" w:hAnsi="Times New Roman"/>
          <w:sz w:val="28"/>
          <w:szCs w:val="28"/>
        </w:rPr>
        <w:t>ен</w:t>
      </w:r>
      <w:r w:rsidRPr="00530866">
        <w:rPr>
          <w:rFonts w:ascii="Times New Roman" w:hAnsi="Times New Roman"/>
          <w:sz w:val="28"/>
          <w:szCs w:val="28"/>
        </w:rPr>
        <w:t xml:space="preserve"> предоставлять инвалидам и лицам с ОВЗ (по их заявлению) возможность обучения по программе специалитета,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0" w:name="sub_1212"/>
      <w:bookmarkEnd w:id="29"/>
      <w:r w:rsidRPr="00530866">
        <w:rPr>
          <w:rFonts w:ascii="Times New Roman" w:hAnsi="Times New Roman"/>
          <w:sz w:val="28"/>
          <w:szCs w:val="28"/>
        </w:rPr>
        <w:t>2.1</w:t>
      </w:r>
      <w:r w:rsidR="002A3005" w:rsidRPr="005A7443">
        <w:rPr>
          <w:rFonts w:ascii="Times New Roman" w:hAnsi="Times New Roman"/>
          <w:sz w:val="28"/>
          <w:szCs w:val="28"/>
        </w:rPr>
        <w:t>1</w:t>
      </w:r>
      <w:r w:rsidRPr="00530866">
        <w:rPr>
          <w:rFonts w:ascii="Times New Roman" w:hAnsi="Times New Roman"/>
          <w:sz w:val="28"/>
          <w:szCs w:val="28"/>
        </w:rPr>
        <w:t>. Реализация части (частей) программы специалитета и проведение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декретные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</w:p>
    <w:bookmarkEnd w:id="30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pStyle w:val="1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1" w:name="_Toc10622547"/>
      <w:bookmarkStart w:id="32" w:name="sub_1300"/>
      <w:r w:rsidRPr="00530866">
        <w:rPr>
          <w:rFonts w:ascii="Times New Roman" w:hAnsi="Times New Roman"/>
          <w:sz w:val="28"/>
          <w:szCs w:val="28"/>
        </w:rPr>
        <w:t>III. Требования к результатам освоения программы специалитета</w:t>
      </w:r>
      <w:bookmarkEnd w:id="31"/>
    </w:p>
    <w:bookmarkEnd w:id="32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3" w:name="sub_1031"/>
      <w:r w:rsidRPr="00530866">
        <w:rPr>
          <w:rFonts w:ascii="Times New Roman" w:hAnsi="Times New Roman"/>
          <w:sz w:val="28"/>
          <w:szCs w:val="28"/>
        </w:rPr>
        <w:t>3.1. В результате освоения программы специалитета у выпускника должны быть сформированы компетенции, установленные программой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4" w:name="sub_1032"/>
      <w:bookmarkEnd w:id="33"/>
      <w:r w:rsidRPr="00530866">
        <w:rPr>
          <w:rFonts w:ascii="Times New Roman" w:hAnsi="Times New Roman"/>
          <w:sz w:val="28"/>
          <w:szCs w:val="28"/>
        </w:rPr>
        <w:t>3.2. Программа специалитета должна устанавливать следующие универсальные компетенции:</w:t>
      </w:r>
    </w:p>
    <w:bookmarkEnd w:id="34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800"/>
        <w:gridCol w:w="7560"/>
      </w:tblGrid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(группы) универсальных компетенций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Код и наименование универсальной компетенции выпускника</w:t>
            </w:r>
          </w:p>
        </w:tc>
      </w:tr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Системное и критическое мышление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проектов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2. Способен управлять проектом на всех этапах его жизненного цикла</w:t>
            </w:r>
          </w:p>
        </w:tc>
      </w:tr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Командная работа и лидерство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Коммуникация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Межкультурное взаимодействие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5.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530866" w:rsidRPr="00530866" w:rsidTr="00640A27">
        <w:tc>
          <w:tcPr>
            <w:tcW w:w="2800" w:type="dxa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6.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</w:t>
            </w:r>
          </w:p>
        </w:tc>
      </w:tr>
      <w:tr w:rsidR="00530866" w:rsidRPr="00530866" w:rsidTr="00640A27">
        <w:tc>
          <w:tcPr>
            <w:tcW w:w="2800" w:type="dxa"/>
            <w:vMerge/>
            <w:tcBorders>
              <w:top w:val="nil"/>
              <w:bottom w:val="nil"/>
              <w:right w:val="nil"/>
            </w:tcBorders>
          </w:tcPr>
          <w:p w:rsidR="00530866" w:rsidRPr="00530866" w:rsidRDefault="00530866" w:rsidP="00530866">
            <w:pPr>
              <w:pStyle w:val="afd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530866" w:rsidRPr="00530866" w:rsidTr="00640A27">
        <w:tc>
          <w:tcPr>
            <w:tcW w:w="28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Безопасность жизнедеятельности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0866" w:rsidRPr="00530866" w:rsidRDefault="00530866" w:rsidP="00530866">
            <w:pPr>
              <w:pStyle w:val="aff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915E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30866">
              <w:rPr>
                <w:rFonts w:ascii="Times New Roman" w:hAnsi="Times New Roman" w:cs="Times New Roman"/>
                <w:sz w:val="28"/>
                <w:szCs w:val="28"/>
              </w:rPr>
              <w:t>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</w:tbl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5" w:name="sub_1033"/>
      <w:r w:rsidRPr="00530866">
        <w:rPr>
          <w:rFonts w:ascii="Times New Roman" w:hAnsi="Times New Roman"/>
          <w:sz w:val="28"/>
          <w:szCs w:val="28"/>
        </w:rPr>
        <w:t>3.3. Программа специалитета должна устанавливать следующие общепрофессиональные компетенции:</w:t>
      </w:r>
    </w:p>
    <w:tbl>
      <w:tblPr>
        <w:tblStyle w:val="af5"/>
        <w:tblW w:w="0" w:type="auto"/>
        <w:tblLook w:val="04A0"/>
      </w:tblPr>
      <w:tblGrid>
        <w:gridCol w:w="1129"/>
        <w:gridCol w:w="5667"/>
        <w:gridCol w:w="3399"/>
      </w:tblGrid>
      <w:tr w:rsidR="00B85EA2" w:rsidRPr="00FF4E0F" w:rsidTr="00C01D2B">
        <w:tc>
          <w:tcPr>
            <w:tcW w:w="1129" w:type="dxa"/>
          </w:tcPr>
          <w:p w:rsidR="00B85EA2" w:rsidRPr="00FF4E0F" w:rsidRDefault="00B85EA2" w:rsidP="00C01D2B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F4E0F">
              <w:rPr>
                <w:rFonts w:ascii="Times New Roman" w:hAnsi="Times New Roman"/>
                <w:iCs/>
                <w:sz w:val="28"/>
                <w:szCs w:val="28"/>
              </w:rPr>
              <w:t>Код ОПК</w:t>
            </w:r>
          </w:p>
        </w:tc>
        <w:tc>
          <w:tcPr>
            <w:tcW w:w="5667" w:type="dxa"/>
          </w:tcPr>
          <w:p w:rsidR="00B85EA2" w:rsidRPr="00FF4E0F" w:rsidRDefault="00B85EA2" w:rsidP="00C01D2B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F4E0F">
              <w:rPr>
                <w:rFonts w:ascii="Times New Roman" w:hAnsi="Times New Roman"/>
                <w:iCs/>
                <w:sz w:val="28"/>
                <w:szCs w:val="28"/>
              </w:rPr>
              <w:t>Наименование общепрофессиональной компетенции</w:t>
            </w:r>
          </w:p>
        </w:tc>
        <w:tc>
          <w:tcPr>
            <w:tcW w:w="3399" w:type="dxa"/>
          </w:tcPr>
          <w:p w:rsidR="00B85EA2" w:rsidRPr="00FF4E0F" w:rsidRDefault="00B85EA2" w:rsidP="00C01D2B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F4E0F">
              <w:rPr>
                <w:rFonts w:ascii="Times New Roman" w:hAnsi="Times New Roman"/>
                <w:iCs/>
                <w:sz w:val="28"/>
                <w:szCs w:val="28"/>
              </w:rPr>
              <w:t>Соответствует коду ОПК ФГОС 3++</w:t>
            </w:r>
          </w:p>
        </w:tc>
      </w:tr>
      <w:tr w:rsidR="00B85EA2" w:rsidTr="00C01D2B">
        <w:tc>
          <w:tcPr>
            <w:tcW w:w="1129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  <w:t>ОПК-1</w:t>
            </w:r>
          </w:p>
        </w:tc>
        <w:tc>
          <w:tcPr>
            <w:tcW w:w="5667" w:type="dxa"/>
          </w:tcPr>
          <w:p w:rsidR="00B85EA2" w:rsidRPr="00FF4E0F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</w:pPr>
            <w:r w:rsidRPr="00FF4E0F"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  <w:t>Наименование компетенции в соответствии с ФГОС 3++ или наименование компетенции, разработанное рабочей группой УГСН</w:t>
            </w:r>
          </w:p>
        </w:tc>
        <w:tc>
          <w:tcPr>
            <w:tcW w:w="3399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</w:tr>
      <w:tr w:rsidR="00B85EA2" w:rsidTr="00C01D2B">
        <w:tc>
          <w:tcPr>
            <w:tcW w:w="1129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  <w:t>ОПК-2</w:t>
            </w:r>
          </w:p>
        </w:tc>
        <w:tc>
          <w:tcPr>
            <w:tcW w:w="5667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  <w:tc>
          <w:tcPr>
            <w:tcW w:w="3399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</w:tr>
      <w:tr w:rsidR="00B85EA2" w:rsidTr="00C01D2B">
        <w:tc>
          <w:tcPr>
            <w:tcW w:w="1129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  <w:t>…</w:t>
            </w:r>
          </w:p>
        </w:tc>
        <w:tc>
          <w:tcPr>
            <w:tcW w:w="5667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  <w:tc>
          <w:tcPr>
            <w:tcW w:w="3399" w:type="dxa"/>
          </w:tcPr>
          <w:p w:rsidR="00B85EA2" w:rsidRDefault="00B85EA2" w:rsidP="00C01D2B">
            <w:pPr>
              <w:tabs>
                <w:tab w:val="center" w:pos="5462"/>
              </w:tabs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</w:p>
        </w:tc>
      </w:tr>
    </w:tbl>
    <w:p w:rsidR="00B85EA2" w:rsidRDefault="00B85EA2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135035" w:rsidRDefault="00530866" w:rsidP="00135035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bookmarkStart w:id="36" w:name="sub_1034"/>
      <w:bookmarkEnd w:id="35"/>
      <w:r w:rsidRPr="00530866">
        <w:rPr>
          <w:rFonts w:ascii="Times New Roman" w:hAnsi="Times New Roman"/>
          <w:sz w:val="28"/>
          <w:szCs w:val="28"/>
        </w:rPr>
        <w:t xml:space="preserve">3.4. Профессиональные компетенции, устанавливаемые программой специалитета,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иные требования, предъявляемые к выпускникам).</w:t>
      </w:r>
      <w:r w:rsidR="00135035" w:rsidRPr="00135035">
        <w:rPr>
          <w:rFonts w:ascii="Times New Roman" w:hAnsi="Times New Roman"/>
          <w:color w:val="0070C0"/>
          <w:sz w:val="28"/>
          <w:szCs w:val="28"/>
        </w:rPr>
        <w:t xml:space="preserve"> </w:t>
      </w:r>
    </w:p>
    <w:bookmarkEnd w:id="36"/>
    <w:p w:rsidR="00654989" w:rsidRDefault="00654989" w:rsidP="00654989">
      <w:pPr>
        <w:spacing w:line="360" w:lineRule="auto"/>
        <w:ind w:firstLine="720"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Профессиональные компетенции могут быть установлены ОПОП в качестве обязательных и (или) рекомендуемых (далее соответственно </w:t>
      </w:r>
      <w:r w:rsidR="00915EB2">
        <w:rPr>
          <w:rFonts w:ascii="Times New Roman" w:hAnsi="Times New Roman"/>
          <w:color w:val="0070C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ПКО и ПКР).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7" w:name="sub_1035"/>
      <w:r w:rsidRPr="00530866">
        <w:rPr>
          <w:rFonts w:ascii="Times New Roman" w:hAnsi="Times New Roman"/>
          <w:sz w:val="28"/>
          <w:szCs w:val="28"/>
        </w:rPr>
        <w:t xml:space="preserve">3.5. При определении профессиональных компетенций, устанавливаемых программой специалитета,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:</w:t>
      </w:r>
    </w:p>
    <w:bookmarkEnd w:id="37"/>
    <w:p w:rsidR="00135035" w:rsidRDefault="00135035" w:rsidP="00135035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включает в программу специалитета все </w:t>
      </w:r>
      <w:r w:rsidR="0091477D">
        <w:rPr>
          <w:rFonts w:ascii="Times New Roman" w:hAnsi="Times New Roman"/>
          <w:color w:val="0070C0"/>
          <w:sz w:val="28"/>
          <w:szCs w:val="28"/>
        </w:rPr>
        <w:t>ПКО</w:t>
      </w:r>
      <w:r w:rsidR="0091477D" w:rsidRPr="00FE4481">
        <w:rPr>
          <w:rFonts w:ascii="Times New Roman" w:hAnsi="Times New Roman"/>
          <w:sz w:val="28"/>
          <w:szCs w:val="28"/>
        </w:rPr>
        <w:t>(при наличии)</w:t>
      </w:r>
      <w:r>
        <w:rPr>
          <w:rFonts w:ascii="Times New Roman" w:hAnsi="Times New Roman"/>
          <w:color w:val="0070C0"/>
          <w:sz w:val="28"/>
          <w:szCs w:val="28"/>
        </w:rPr>
        <w:t>;</w:t>
      </w:r>
    </w:p>
    <w:p w:rsidR="00135035" w:rsidRDefault="00135035" w:rsidP="00135035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вправе включить в программу специалитета одну или несколько </w:t>
      </w:r>
      <w:r w:rsidR="0091477D">
        <w:rPr>
          <w:rFonts w:ascii="Times New Roman" w:hAnsi="Times New Roman"/>
          <w:color w:val="0070C0"/>
          <w:sz w:val="28"/>
          <w:szCs w:val="28"/>
        </w:rPr>
        <w:t xml:space="preserve">ПКР </w:t>
      </w:r>
      <w:r w:rsidR="0091477D" w:rsidRPr="00FE4481">
        <w:rPr>
          <w:rFonts w:ascii="Times New Roman" w:hAnsi="Times New Roman"/>
          <w:sz w:val="28"/>
          <w:szCs w:val="28"/>
        </w:rPr>
        <w:t>(при наличии)</w:t>
      </w:r>
      <w:r>
        <w:rPr>
          <w:rFonts w:ascii="Times New Roman" w:hAnsi="Times New Roman"/>
          <w:color w:val="0070C0"/>
          <w:sz w:val="28"/>
          <w:szCs w:val="28"/>
        </w:rPr>
        <w:t>;</w:t>
      </w:r>
    </w:p>
    <w:p w:rsidR="00530866" w:rsidRPr="00530866" w:rsidRDefault="00530866" w:rsidP="00135035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специалитета,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выпускникам.</w:t>
      </w:r>
      <w:r w:rsidR="00135035" w:rsidRPr="00135035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135035">
        <w:rPr>
          <w:rFonts w:ascii="Times New Roman" w:hAnsi="Times New Roman"/>
          <w:color w:val="0070C0"/>
          <w:sz w:val="28"/>
          <w:szCs w:val="28"/>
        </w:rPr>
        <w:t>(МАИ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специалитета рекомендуемых профессиональных компетенций).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При определении профессиональных компетенций на основе профессиональных стандартов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135035">
        <w:rPr>
          <w:rFonts w:ascii="Times New Roman" w:hAnsi="Times New Roman"/>
          <w:sz w:val="28"/>
          <w:szCs w:val="28"/>
        </w:rPr>
        <w:t>П</w:t>
      </w:r>
      <w:r w:rsidRPr="00530866">
        <w:rPr>
          <w:rFonts w:ascii="Times New Roman" w:hAnsi="Times New Roman"/>
          <w:sz w:val="28"/>
          <w:szCs w:val="28"/>
        </w:rPr>
        <w:t xml:space="preserve">риложении </w:t>
      </w:r>
      <w:r w:rsidR="00135035">
        <w:rPr>
          <w:rFonts w:ascii="Times New Roman" w:hAnsi="Times New Roman"/>
          <w:sz w:val="28"/>
          <w:szCs w:val="28"/>
        </w:rPr>
        <w:t xml:space="preserve">1 </w:t>
      </w:r>
      <w:r w:rsidRPr="00530866">
        <w:rPr>
          <w:rFonts w:ascii="Times New Roman" w:hAnsi="Times New Roman"/>
          <w:sz w:val="28"/>
          <w:szCs w:val="28"/>
        </w:rPr>
        <w:t xml:space="preserve">к </w:t>
      </w:r>
      <w:r w:rsidR="00D90FF8">
        <w:rPr>
          <w:rFonts w:ascii="Times New Roman" w:hAnsi="Times New Roman"/>
          <w:sz w:val="28"/>
          <w:szCs w:val="28"/>
        </w:rPr>
        <w:t>СУОС</w:t>
      </w:r>
      <w:r w:rsidRPr="00530866">
        <w:rPr>
          <w:rFonts w:ascii="Times New Roman" w:hAnsi="Times New Roman"/>
          <w:sz w:val="28"/>
          <w:szCs w:val="28"/>
        </w:rPr>
        <w:t xml:space="preserve">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размещённого на специализированном </w:t>
      </w:r>
      <w:r w:rsidRPr="00530866">
        <w:rPr>
          <w:rStyle w:val="af6"/>
          <w:rFonts w:ascii="Times New Roman" w:hAnsi="Times New Roman"/>
          <w:sz w:val="28"/>
          <w:szCs w:val="28"/>
        </w:rPr>
        <w:t>сайте</w:t>
      </w:r>
      <w:r w:rsidRPr="00530866">
        <w:rPr>
          <w:rFonts w:ascii="Times New Roman" w:hAnsi="Times New Roman"/>
          <w:sz w:val="28"/>
          <w:szCs w:val="28"/>
        </w:rPr>
        <w:t xml:space="preserve"> Министерства труда и социальн</w:t>
      </w:r>
      <w:r w:rsidR="00463399">
        <w:rPr>
          <w:rFonts w:ascii="Times New Roman" w:hAnsi="Times New Roman"/>
          <w:sz w:val="28"/>
          <w:szCs w:val="28"/>
        </w:rPr>
        <w:t xml:space="preserve">ой защиты Российской Федерации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Профессиональные стандарты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(http://profstandart.rosmintrud.ru)</w:t>
      </w:r>
      <w:r w:rsidR="00757B31">
        <w:rPr>
          <w:rStyle w:val="a7"/>
          <w:rFonts w:ascii="Times New Roman" w:hAnsi="Times New Roman"/>
          <w:sz w:val="28"/>
          <w:szCs w:val="28"/>
        </w:rPr>
        <w:footnoteReference w:id="4"/>
      </w:r>
      <w:r w:rsidR="00106411">
        <w:fldChar w:fldCharType="begin"/>
      </w:r>
      <w:r w:rsidR="00106411">
        <w:instrText>HYPERLI</w:instrText>
      </w:r>
      <w:r w:rsidR="00915EB2">
        <w:instrText>№</w:instrText>
      </w:r>
      <w:r w:rsidR="00106411">
        <w:instrText>K \l "sub_221"</w:instrText>
      </w:r>
      <w:r w:rsidR="00106411">
        <w:fldChar w:fldCharType="separate"/>
      </w:r>
      <w:r w:rsidR="00106411">
        <w:fldChar w:fldCharType="end"/>
      </w:r>
      <w:r w:rsidRPr="00530866">
        <w:rPr>
          <w:rFonts w:ascii="Times New Roman" w:hAnsi="Times New Roman"/>
          <w:sz w:val="28"/>
          <w:szCs w:val="28"/>
        </w:rPr>
        <w:t xml:space="preserve"> (при наличии соответствующих профессиональных стандартов).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Из каждого выбранного профессионального стандарта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выделяет одну или несколько обобщённых трудовых функций (далее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ОТФ), соответствующих профессиональной деятельности выпускников, на основе установленных профессиональным стандартом для ОТФ уровня квалификации</w:t>
      </w:r>
      <w:r w:rsidR="004D2CE2">
        <w:rPr>
          <w:rStyle w:val="a7"/>
          <w:rFonts w:ascii="Times New Roman" w:hAnsi="Times New Roman"/>
          <w:sz w:val="28"/>
          <w:szCs w:val="28"/>
        </w:rPr>
        <w:footnoteReference w:id="5"/>
      </w:r>
      <w:r w:rsidR="00463399">
        <w:rPr>
          <w:rFonts w:ascii="Times New Roman" w:hAnsi="Times New Roman"/>
          <w:sz w:val="28"/>
          <w:szCs w:val="28"/>
        </w:rPr>
        <w:t xml:space="preserve"> и требований раздела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Требования к образованию и обучению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. ОТФ может быть выделена полностью или частично.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8" w:name="sub_1036"/>
      <w:r w:rsidRPr="00530866">
        <w:rPr>
          <w:rFonts w:ascii="Times New Roman" w:hAnsi="Times New Roman"/>
          <w:sz w:val="28"/>
          <w:szCs w:val="28"/>
        </w:rPr>
        <w:t xml:space="preserve">3.6. Совокупность компетенций, установленных программой специалитета,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="00C23C84">
        <w:rPr>
          <w:rStyle w:val="af6"/>
          <w:rFonts w:ascii="Times New Roman" w:hAnsi="Times New Roman"/>
          <w:sz w:val="28"/>
          <w:szCs w:val="28"/>
        </w:rPr>
        <w:t>1.11</w:t>
      </w:r>
      <w:r w:rsidRPr="00530866">
        <w:rPr>
          <w:rFonts w:ascii="Times New Roman" w:hAnsi="Times New Roman"/>
          <w:sz w:val="28"/>
          <w:szCs w:val="28"/>
        </w:rPr>
        <w:t xml:space="preserve"> </w:t>
      </w:r>
      <w:r w:rsidR="00D90FF8">
        <w:rPr>
          <w:rFonts w:ascii="Times New Roman" w:hAnsi="Times New Roman"/>
          <w:sz w:val="28"/>
          <w:szCs w:val="28"/>
        </w:rPr>
        <w:t>СУОС</w:t>
      </w:r>
      <w:r w:rsidRPr="00530866">
        <w:rPr>
          <w:rFonts w:ascii="Times New Roman" w:hAnsi="Times New Roman"/>
          <w:sz w:val="28"/>
          <w:szCs w:val="28"/>
        </w:rPr>
        <w:t xml:space="preserve"> ВО, и решать задачи профессиональной деятельности не менее чем одного типа, установленного в соответствии с </w:t>
      </w:r>
      <w:r w:rsidRPr="00530866">
        <w:rPr>
          <w:rStyle w:val="af6"/>
          <w:rFonts w:ascii="Times New Roman" w:hAnsi="Times New Roman"/>
          <w:sz w:val="28"/>
          <w:szCs w:val="28"/>
        </w:rPr>
        <w:t>пунктом 1.1</w:t>
      </w:r>
      <w:r w:rsidR="00C23C84">
        <w:rPr>
          <w:rStyle w:val="af6"/>
          <w:rFonts w:ascii="Times New Roman" w:hAnsi="Times New Roman"/>
          <w:sz w:val="28"/>
          <w:szCs w:val="28"/>
        </w:rPr>
        <w:t>2</w:t>
      </w:r>
      <w:r w:rsidRPr="00530866">
        <w:rPr>
          <w:rFonts w:ascii="Times New Roman" w:hAnsi="Times New Roman"/>
          <w:sz w:val="28"/>
          <w:szCs w:val="28"/>
        </w:rPr>
        <w:t xml:space="preserve"> </w:t>
      </w:r>
      <w:r w:rsidR="00D90FF8">
        <w:rPr>
          <w:rFonts w:ascii="Times New Roman" w:hAnsi="Times New Roman"/>
          <w:sz w:val="28"/>
          <w:szCs w:val="28"/>
        </w:rPr>
        <w:t>СУОС</w:t>
      </w:r>
      <w:r w:rsidRPr="00530866">
        <w:rPr>
          <w:rFonts w:ascii="Times New Roman" w:hAnsi="Times New Roman"/>
          <w:sz w:val="28"/>
          <w:szCs w:val="28"/>
        </w:rPr>
        <w:t xml:space="preserve"> ВО.</w:t>
      </w:r>
    </w:p>
    <w:p w:rsid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9" w:name="sub_1037"/>
      <w:bookmarkEnd w:id="38"/>
      <w:r w:rsidRPr="00530866">
        <w:rPr>
          <w:rFonts w:ascii="Times New Roman" w:hAnsi="Times New Roman"/>
          <w:sz w:val="28"/>
          <w:szCs w:val="28"/>
        </w:rPr>
        <w:t xml:space="preserve">3.7.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устанавливает в программе специалитета индикаторы достижения </w:t>
      </w:r>
      <w:bookmarkEnd w:id="39"/>
      <w:r w:rsidR="00787004">
        <w:rPr>
          <w:rFonts w:ascii="Times New Roman" w:hAnsi="Times New Roman"/>
          <w:sz w:val="28"/>
          <w:szCs w:val="28"/>
        </w:rPr>
        <w:t>компетенций:</w:t>
      </w:r>
    </w:p>
    <w:p w:rsidR="00A0498F" w:rsidRPr="00000531" w:rsidRDefault="00A0498F" w:rsidP="00A0498F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bookmarkStart w:id="40" w:name="sub_1038"/>
      <w:r w:rsidRPr="00000531">
        <w:rPr>
          <w:rFonts w:ascii="Times New Roman" w:hAnsi="Times New Roman"/>
          <w:color w:val="0070C0"/>
          <w:sz w:val="28"/>
          <w:szCs w:val="28"/>
        </w:rPr>
        <w:t xml:space="preserve">универсальных, общепрофессиональных и, при наличии, обязательных профессиональных компетенций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000531">
        <w:rPr>
          <w:rFonts w:ascii="Times New Roman" w:hAnsi="Times New Roman"/>
          <w:color w:val="0070C0"/>
          <w:sz w:val="28"/>
          <w:szCs w:val="28"/>
        </w:rPr>
        <w:t xml:space="preserve"> в соответствии с индикаторами достижен</w:t>
      </w:r>
      <w:r>
        <w:rPr>
          <w:rFonts w:ascii="Times New Roman" w:hAnsi="Times New Roman"/>
          <w:color w:val="0070C0"/>
          <w:sz w:val="28"/>
          <w:szCs w:val="28"/>
        </w:rPr>
        <w:t xml:space="preserve">ия компетенций, установленными </w:t>
      </w:r>
      <w:r w:rsidRPr="00000531">
        <w:rPr>
          <w:rFonts w:ascii="Times New Roman" w:hAnsi="Times New Roman"/>
          <w:color w:val="0070C0"/>
          <w:sz w:val="28"/>
          <w:szCs w:val="28"/>
        </w:rPr>
        <w:t>О</w:t>
      </w:r>
      <w:r>
        <w:rPr>
          <w:rFonts w:ascii="Times New Roman" w:hAnsi="Times New Roman"/>
          <w:color w:val="0070C0"/>
          <w:sz w:val="28"/>
          <w:szCs w:val="28"/>
        </w:rPr>
        <w:t>П</w:t>
      </w:r>
      <w:r w:rsidRPr="00000531">
        <w:rPr>
          <w:rFonts w:ascii="Times New Roman" w:hAnsi="Times New Roman"/>
          <w:color w:val="0070C0"/>
          <w:sz w:val="28"/>
          <w:szCs w:val="28"/>
        </w:rPr>
        <w:t>ОП;</w:t>
      </w:r>
    </w:p>
    <w:p w:rsidR="00A0498F" w:rsidRDefault="00A0498F" w:rsidP="00A0498F">
      <w:pPr>
        <w:ind w:firstLine="720"/>
        <w:contextualSpacing/>
        <w:jc w:val="both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рекомендуемых профессиональных компетенций и самостоятельно установленных профессиональных компетенций (при наличии) </w:t>
      </w:r>
      <w:r w:rsidR="00915EB2">
        <w:rPr>
          <w:rFonts w:ascii="Times New Roman" w:hAnsi="Times New Roman"/>
          <w:color w:val="0070C0"/>
          <w:sz w:val="28"/>
          <w:szCs w:val="28"/>
        </w:rPr>
        <w:t>-</w:t>
      </w:r>
      <w:r>
        <w:rPr>
          <w:rFonts w:ascii="Times New Roman" w:hAnsi="Times New Roman"/>
          <w:color w:val="0070C0"/>
          <w:sz w:val="28"/>
          <w:szCs w:val="28"/>
        </w:rPr>
        <w:t xml:space="preserve"> самостоятельно.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3.8.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самостоятельно планирует результаты обучения по дисциплинам (модулям) и практикам, которые должны быть соотнесены с</w:t>
      </w:r>
      <w:r w:rsidR="00135035">
        <w:rPr>
          <w:rFonts w:ascii="Times New Roman" w:hAnsi="Times New Roman"/>
          <w:sz w:val="28"/>
          <w:szCs w:val="28"/>
        </w:rPr>
        <w:t xml:space="preserve"> </w:t>
      </w:r>
      <w:r w:rsidRPr="00530866">
        <w:rPr>
          <w:rFonts w:ascii="Times New Roman" w:hAnsi="Times New Roman"/>
          <w:sz w:val="28"/>
          <w:szCs w:val="28"/>
        </w:rPr>
        <w:t>установленными в программе специалитета индикаторами достижения компетенций.</w:t>
      </w:r>
    </w:p>
    <w:bookmarkEnd w:id="40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pStyle w:val="1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1" w:name="_Toc10622548"/>
      <w:bookmarkStart w:id="42" w:name="sub_1400"/>
      <w:r w:rsidRPr="00530866">
        <w:rPr>
          <w:rFonts w:ascii="Times New Roman" w:hAnsi="Times New Roman"/>
          <w:sz w:val="28"/>
          <w:szCs w:val="28"/>
        </w:rPr>
        <w:t>IV. Требования к условиям реализации программы специалитета</w:t>
      </w:r>
      <w:bookmarkEnd w:id="41"/>
    </w:p>
    <w:bookmarkEnd w:id="42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3" w:name="sub_1041"/>
      <w:r w:rsidRPr="00530866">
        <w:rPr>
          <w:rFonts w:ascii="Times New Roman" w:hAnsi="Times New Roman"/>
          <w:sz w:val="28"/>
          <w:szCs w:val="28"/>
        </w:rPr>
        <w:t>4.1. Требования к условиям реализации программы специалитета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специалитета, а также требования к применяемым механизмам оценки качества образовательной деятельности и подготовки обучающихся по программе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4" w:name="sub_1042"/>
      <w:bookmarkEnd w:id="43"/>
      <w:r w:rsidRPr="00530866">
        <w:rPr>
          <w:rFonts w:ascii="Times New Roman" w:hAnsi="Times New Roman"/>
          <w:sz w:val="28"/>
          <w:szCs w:val="28"/>
        </w:rPr>
        <w:t>4.2. Общесистемные требования к реализации программы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5" w:name="sub_1421"/>
      <w:bookmarkEnd w:id="44"/>
      <w:r w:rsidRPr="00530866">
        <w:rPr>
          <w:rFonts w:ascii="Times New Roman" w:hAnsi="Times New Roman"/>
          <w:sz w:val="28"/>
          <w:szCs w:val="28"/>
        </w:rPr>
        <w:t xml:space="preserve">4.2.1.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долж</w:t>
      </w:r>
      <w:r w:rsidR="008312D0">
        <w:rPr>
          <w:rFonts w:ascii="Times New Roman" w:hAnsi="Times New Roman"/>
          <w:sz w:val="28"/>
          <w:szCs w:val="28"/>
        </w:rPr>
        <w:t>ен</w:t>
      </w:r>
      <w:r w:rsidRPr="00530866">
        <w:rPr>
          <w:rFonts w:ascii="Times New Roman" w:hAnsi="Times New Roman"/>
          <w:sz w:val="28"/>
          <w:szCs w:val="28"/>
        </w:rPr>
        <w:t xml:space="preserve">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специалитета по </w:t>
      </w:r>
      <w:r w:rsidRPr="00530866">
        <w:rPr>
          <w:rStyle w:val="af6"/>
          <w:rFonts w:ascii="Times New Roman" w:hAnsi="Times New Roman"/>
          <w:sz w:val="28"/>
          <w:szCs w:val="28"/>
        </w:rPr>
        <w:t>Блоку 1</w:t>
      </w:r>
      <w:r w:rsidR="00463399">
        <w:rPr>
          <w:rFonts w:ascii="Times New Roman" w:hAnsi="Times New Roman"/>
          <w:sz w:val="28"/>
          <w:szCs w:val="28"/>
        </w:rPr>
        <w:t xml:space="preserve">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Дисциплины (модули)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и Блоку 3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в соответствии с учебным планом.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6" w:name="sub_1422"/>
      <w:bookmarkEnd w:id="45"/>
      <w:r w:rsidRPr="00530866">
        <w:rPr>
          <w:rFonts w:ascii="Times New Roman" w:hAnsi="Times New Roman"/>
          <w:sz w:val="28"/>
          <w:szCs w:val="28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из любой точки, в которой имеется доступ к информаци</w:t>
      </w:r>
      <w:r w:rsidR="00463399">
        <w:rPr>
          <w:rFonts w:ascii="Times New Roman" w:hAnsi="Times New Roman"/>
          <w:sz w:val="28"/>
          <w:szCs w:val="28"/>
        </w:rPr>
        <w:t xml:space="preserve">онно-телекоммуникационной сети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Интернет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(далее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="00463399">
        <w:rPr>
          <w:rFonts w:ascii="Times New Roman" w:hAnsi="Times New Roman"/>
          <w:sz w:val="28"/>
          <w:szCs w:val="28"/>
        </w:rPr>
        <w:t xml:space="preserve"> сеть </w:t>
      </w:r>
      <w:r w:rsidR="00915EB2">
        <w:rPr>
          <w:rFonts w:ascii="Times New Roman" w:hAnsi="Times New Roman"/>
          <w:sz w:val="28"/>
          <w:szCs w:val="28"/>
        </w:rPr>
        <w:t>"</w:t>
      </w:r>
      <w:r w:rsidR="00463399">
        <w:rPr>
          <w:rFonts w:ascii="Times New Roman" w:hAnsi="Times New Roman"/>
          <w:sz w:val="28"/>
          <w:szCs w:val="28"/>
        </w:rPr>
        <w:t>Интернет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), как на территории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bookmarkEnd w:id="46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Электронная информационно-образовательная среда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должна обеспечивать: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 xml:space="preserve">В случае реализации программы специалитета с применением электронного обучения, дистанционных образовательных технологий электронная информационно-образовательная среда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должна дополнительно обеспечивать: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фиксацию хода образовательного процесса, результатов промежуточной аттестации и результатов освоения программы специалитета;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взаимодействие между участниками образовательного процесса, в том числе синхронное и (или) асинхронное в</w:t>
      </w:r>
      <w:r w:rsidR="00463399">
        <w:rPr>
          <w:rFonts w:ascii="Times New Roman" w:hAnsi="Times New Roman"/>
          <w:sz w:val="28"/>
          <w:szCs w:val="28"/>
        </w:rPr>
        <w:t xml:space="preserve">заимодействия посредством сети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Интернет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</w:t>
      </w:r>
      <w:r w:rsidR="004D2CE2">
        <w:rPr>
          <w:rStyle w:val="a7"/>
          <w:rFonts w:ascii="Times New Roman" w:hAnsi="Times New Roman"/>
          <w:sz w:val="28"/>
          <w:szCs w:val="28"/>
        </w:rPr>
        <w:footnoteReference w:id="6"/>
      </w:r>
      <w:r w:rsidR="00106411">
        <w:fldChar w:fldCharType="begin"/>
      </w:r>
      <w:r w:rsidR="00106411">
        <w:instrText>HYPERLI</w:instrText>
      </w:r>
      <w:r w:rsidR="00915EB2">
        <w:instrText>№</w:instrText>
      </w:r>
      <w:r w:rsidR="00106411">
        <w:instrText>K \l "sub_223"</w:instrText>
      </w:r>
      <w:r w:rsidR="00106411">
        <w:fldChar w:fldCharType="separate"/>
      </w:r>
      <w:r w:rsidR="00106411">
        <w:fldChar w:fldCharType="end"/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7" w:name="sub_1423"/>
      <w:r w:rsidRPr="00530866">
        <w:rPr>
          <w:rFonts w:ascii="Times New Roman" w:hAnsi="Times New Roman"/>
          <w:sz w:val="28"/>
          <w:szCs w:val="28"/>
        </w:rPr>
        <w:t>4.2.3. При реализации программы специалитета в сетевой форме требования к реализации программы специалитета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специалитета в сетевой форме.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8" w:name="sub_1043"/>
      <w:bookmarkEnd w:id="47"/>
      <w:r w:rsidRPr="00530866">
        <w:rPr>
          <w:rFonts w:ascii="Times New Roman" w:hAnsi="Times New Roman"/>
          <w:sz w:val="28"/>
          <w:szCs w:val="28"/>
        </w:rPr>
        <w:t>4.3. Требования к материально-техническому и учебно-методическому обеспечению программы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49" w:name="sub_1431"/>
      <w:bookmarkEnd w:id="48"/>
      <w:r w:rsidRPr="00530866">
        <w:rPr>
          <w:rFonts w:ascii="Times New Roman" w:hAnsi="Times New Roman"/>
          <w:sz w:val="28"/>
          <w:szCs w:val="28"/>
        </w:rPr>
        <w:t>4.3.1. Помещения должны представлять собой учебные аудитории для проведения учебных занятий, предусмотренных программой специалитета,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bookmarkEnd w:id="49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Помещения для самостоятельной работы обучающихся должны быть оснащены компьютерной техникой с в</w:t>
      </w:r>
      <w:r w:rsidR="00463399">
        <w:rPr>
          <w:rFonts w:ascii="Times New Roman" w:hAnsi="Times New Roman"/>
          <w:sz w:val="28"/>
          <w:szCs w:val="28"/>
        </w:rPr>
        <w:t xml:space="preserve">озможностью подключения к сети 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>Интернет</w:t>
      </w:r>
      <w:r w:rsidR="00915EB2">
        <w:rPr>
          <w:rFonts w:ascii="Times New Roman" w:hAnsi="Times New Roman"/>
          <w:sz w:val="28"/>
          <w:szCs w:val="28"/>
        </w:rPr>
        <w:t>"</w:t>
      </w:r>
      <w:r w:rsidRPr="00530866">
        <w:rPr>
          <w:rFonts w:ascii="Times New Roman" w:hAnsi="Times New Roman"/>
          <w:sz w:val="28"/>
          <w:szCs w:val="28"/>
        </w:rPr>
        <w:t xml:space="preserve"> и обеспечением доступа в электронную информационно-образовательную среду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Допускается замена оборудования его виртуальными аналогами.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0" w:name="sub_1432"/>
      <w:r w:rsidRPr="00530866">
        <w:rPr>
          <w:rFonts w:ascii="Times New Roman" w:hAnsi="Times New Roman"/>
          <w:sz w:val="28"/>
          <w:szCs w:val="28"/>
        </w:rPr>
        <w:t xml:space="preserve">4.3.2.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долж</w:t>
      </w:r>
      <w:r w:rsidR="008312D0">
        <w:rPr>
          <w:rFonts w:ascii="Times New Roman" w:hAnsi="Times New Roman"/>
          <w:sz w:val="28"/>
          <w:szCs w:val="28"/>
        </w:rPr>
        <w:t>ен</w:t>
      </w:r>
      <w:r w:rsidRPr="00530866">
        <w:rPr>
          <w:rFonts w:ascii="Times New Roman" w:hAnsi="Times New Roman"/>
          <w:sz w:val="28"/>
          <w:szCs w:val="28"/>
        </w:rPr>
        <w:t xml:space="preserve"> быть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1" w:name="sub_1433"/>
      <w:bookmarkEnd w:id="50"/>
      <w:r w:rsidRPr="00530866">
        <w:rPr>
          <w:rFonts w:ascii="Times New Roman" w:hAnsi="Times New Roman"/>
          <w:sz w:val="28"/>
          <w:szCs w:val="28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2" w:name="sub_1434"/>
      <w:bookmarkEnd w:id="51"/>
      <w:r w:rsidRPr="00530866">
        <w:rPr>
          <w:rFonts w:ascii="Times New Roman" w:hAnsi="Times New Roman"/>
          <w:sz w:val="28"/>
          <w:szCs w:val="28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3" w:name="sub_1435"/>
      <w:bookmarkEnd w:id="52"/>
      <w:r w:rsidRPr="00530866">
        <w:rPr>
          <w:rFonts w:ascii="Times New Roman" w:hAnsi="Times New Roman"/>
          <w:sz w:val="28"/>
          <w:szCs w:val="28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4" w:name="sub_1044"/>
      <w:bookmarkEnd w:id="53"/>
      <w:r w:rsidRPr="00530866">
        <w:rPr>
          <w:rFonts w:ascii="Times New Roman" w:hAnsi="Times New Roman"/>
          <w:sz w:val="28"/>
          <w:szCs w:val="28"/>
        </w:rPr>
        <w:t>4.4. Требования к кадровым условиям реализации программы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5" w:name="sub_1441"/>
      <w:bookmarkEnd w:id="54"/>
      <w:r w:rsidRPr="00530866">
        <w:rPr>
          <w:rFonts w:ascii="Times New Roman" w:hAnsi="Times New Roman"/>
          <w:sz w:val="28"/>
          <w:szCs w:val="28"/>
        </w:rPr>
        <w:t xml:space="preserve">4.4.1. Реализация программы специалитета обеспечивается педагогическими работниками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, а также лицами, привлекаемыми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к реализации программы специалитета на иных условиях.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6" w:name="sub_1442"/>
      <w:bookmarkEnd w:id="55"/>
      <w:r w:rsidRPr="00530866">
        <w:rPr>
          <w:rFonts w:ascii="Times New Roman" w:hAnsi="Times New Roman"/>
          <w:sz w:val="28"/>
          <w:szCs w:val="28"/>
        </w:rPr>
        <w:t xml:space="preserve">4.4.2. Квалификация педагогических работников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7" w:name="sub_1443"/>
      <w:bookmarkEnd w:id="56"/>
      <w:r w:rsidRPr="00530866">
        <w:rPr>
          <w:rFonts w:ascii="Times New Roman" w:hAnsi="Times New Roman"/>
          <w:sz w:val="28"/>
          <w:szCs w:val="28"/>
        </w:rPr>
        <w:t xml:space="preserve">4.4.3. Не менее </w:t>
      </w:r>
      <w:r w:rsidR="00787004" w:rsidRPr="00B06E58">
        <w:rPr>
          <w:rFonts w:ascii="Times New Roman" w:hAnsi="Times New Roman"/>
          <w:i/>
          <w:sz w:val="28"/>
          <w:szCs w:val="28"/>
          <w:highlight w:val="yellow"/>
        </w:rPr>
        <w:t>данные ФГОС</w:t>
      </w:r>
      <w:r w:rsidR="00787004" w:rsidRPr="000C6291">
        <w:rPr>
          <w:rFonts w:ascii="Times New Roman" w:hAnsi="Times New Roman"/>
          <w:i/>
          <w:sz w:val="28"/>
          <w:szCs w:val="28"/>
          <w:highlight w:val="yellow"/>
        </w:rPr>
        <w:t xml:space="preserve"> ВО 3++</w:t>
      </w:r>
      <w:r w:rsidR="00787004" w:rsidRPr="005F595D">
        <w:rPr>
          <w:rFonts w:ascii="Times New Roman" w:hAnsi="Times New Roman"/>
          <w:sz w:val="28"/>
          <w:szCs w:val="28"/>
        </w:rPr>
        <w:t xml:space="preserve">  </w:t>
      </w:r>
      <w:r w:rsidRPr="00530866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, участвующих в реализации программы специалитета, и лиц, привлекаемых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к реализации программы специалитета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8" w:name="sub_1444"/>
      <w:bookmarkEnd w:id="57"/>
      <w:r w:rsidRPr="00530866">
        <w:rPr>
          <w:rFonts w:ascii="Times New Roman" w:hAnsi="Times New Roman"/>
          <w:sz w:val="28"/>
          <w:szCs w:val="28"/>
        </w:rPr>
        <w:t xml:space="preserve">4.4.4. Не менее </w:t>
      </w:r>
      <w:r w:rsidR="00787004" w:rsidRPr="00B06E58">
        <w:rPr>
          <w:rFonts w:ascii="Times New Roman" w:hAnsi="Times New Roman"/>
          <w:i/>
          <w:sz w:val="28"/>
          <w:szCs w:val="28"/>
          <w:highlight w:val="yellow"/>
        </w:rPr>
        <w:t>данные ФГОС</w:t>
      </w:r>
      <w:r w:rsidR="00787004" w:rsidRPr="000C6291">
        <w:rPr>
          <w:rFonts w:ascii="Times New Roman" w:hAnsi="Times New Roman"/>
          <w:i/>
          <w:sz w:val="28"/>
          <w:szCs w:val="28"/>
          <w:highlight w:val="yellow"/>
        </w:rPr>
        <w:t xml:space="preserve"> ВО 3++</w:t>
      </w:r>
      <w:r w:rsidR="00787004" w:rsidRPr="005F595D">
        <w:rPr>
          <w:rFonts w:ascii="Times New Roman" w:hAnsi="Times New Roman"/>
          <w:sz w:val="28"/>
          <w:szCs w:val="28"/>
        </w:rPr>
        <w:t xml:space="preserve">  </w:t>
      </w:r>
      <w:r w:rsidRPr="00530866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, участвующих в реализации программы специалитета, и лиц, привлекаемых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к реализации программы специалитета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59" w:name="sub_1445"/>
      <w:bookmarkEnd w:id="58"/>
      <w:r w:rsidRPr="00530866">
        <w:rPr>
          <w:rFonts w:ascii="Times New Roman" w:hAnsi="Times New Roman"/>
          <w:sz w:val="28"/>
          <w:szCs w:val="28"/>
        </w:rPr>
        <w:t xml:space="preserve">4.4.5. Не менее </w:t>
      </w:r>
      <w:r w:rsidR="00787004" w:rsidRPr="00B06E58">
        <w:rPr>
          <w:rFonts w:ascii="Times New Roman" w:hAnsi="Times New Roman"/>
          <w:i/>
          <w:sz w:val="28"/>
          <w:szCs w:val="28"/>
          <w:highlight w:val="yellow"/>
        </w:rPr>
        <w:t>данные ФГОС</w:t>
      </w:r>
      <w:r w:rsidR="00787004" w:rsidRPr="000C6291">
        <w:rPr>
          <w:rFonts w:ascii="Times New Roman" w:hAnsi="Times New Roman"/>
          <w:i/>
          <w:sz w:val="28"/>
          <w:szCs w:val="28"/>
          <w:highlight w:val="yellow"/>
        </w:rPr>
        <w:t xml:space="preserve"> ВО 3++</w:t>
      </w:r>
      <w:r w:rsidR="00787004" w:rsidRPr="005F595D">
        <w:rPr>
          <w:rFonts w:ascii="Times New Roman" w:hAnsi="Times New Roman"/>
          <w:sz w:val="28"/>
          <w:szCs w:val="28"/>
        </w:rPr>
        <w:t xml:space="preserve"> </w:t>
      </w:r>
      <w:r w:rsidRPr="00530866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и лиц, привлекаемых к образовательной деятельности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bookmarkEnd w:id="59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 числе педагогических работников с ученой степенью доктора наук и (или) ученым званием профессора могут учитываться преподаватели военно-профессиональных дисциплин (модулей), специально-профессиональных дисциплин (модулей) с ученой степенью кандидата наук, имеющие или государственные награды, или государственные (отраслевые) почетные звания, или государственные премии.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0" w:name="sub_1045"/>
      <w:r w:rsidRPr="00530866">
        <w:rPr>
          <w:rFonts w:ascii="Times New Roman" w:hAnsi="Times New Roman"/>
          <w:sz w:val="28"/>
          <w:szCs w:val="28"/>
        </w:rPr>
        <w:t>4.5. Требования к финансовым условиям реализации программы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1" w:name="sub_1451"/>
      <w:bookmarkEnd w:id="60"/>
      <w:r w:rsidRPr="00530866">
        <w:rPr>
          <w:rFonts w:ascii="Times New Roman" w:hAnsi="Times New Roman"/>
          <w:sz w:val="28"/>
          <w:szCs w:val="28"/>
        </w:rPr>
        <w:t xml:space="preserve">Финансовое обеспечение реализации программы специалитета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</w:t>
      </w:r>
      <w:r w:rsidR="00440E18">
        <w:rPr>
          <w:rFonts w:ascii="Times New Roman" w:hAnsi="Times New Roman"/>
          <w:sz w:val="28"/>
          <w:szCs w:val="28"/>
        </w:rPr>
        <w:sym w:font="Symbol" w:char="F02D"/>
      </w:r>
      <w:r w:rsidRPr="00530866">
        <w:rPr>
          <w:rFonts w:ascii="Times New Roman" w:hAnsi="Times New Roman"/>
          <w:sz w:val="28"/>
          <w:szCs w:val="28"/>
        </w:rPr>
        <w:t xml:space="preserve"> программ специалитета и значений корректирующих коэффициентов к базовым нормативам затрат, определяемых Министерством науки </w:t>
      </w:r>
      <w:r w:rsidR="00B96A1E">
        <w:rPr>
          <w:rFonts w:ascii="Times New Roman" w:hAnsi="Times New Roman"/>
          <w:sz w:val="28"/>
          <w:szCs w:val="28"/>
        </w:rPr>
        <w:t xml:space="preserve">и высшего образования </w:t>
      </w:r>
      <w:r w:rsidRPr="00530866">
        <w:rPr>
          <w:rFonts w:ascii="Times New Roman" w:hAnsi="Times New Roman"/>
          <w:sz w:val="28"/>
          <w:szCs w:val="28"/>
        </w:rPr>
        <w:t>Российской Федерации</w:t>
      </w:r>
      <w:r w:rsidR="004D2CE2">
        <w:rPr>
          <w:rStyle w:val="a7"/>
          <w:rFonts w:ascii="Times New Roman" w:hAnsi="Times New Roman"/>
          <w:sz w:val="28"/>
          <w:szCs w:val="28"/>
        </w:rPr>
        <w:footnoteReference w:id="7"/>
      </w:r>
      <w:r w:rsidRPr="00530866">
        <w:rPr>
          <w:rFonts w:ascii="Times New Roman" w:hAnsi="Times New Roman"/>
          <w:sz w:val="28"/>
          <w:szCs w:val="28"/>
        </w:rPr>
        <w:t>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2" w:name="sub_1046"/>
      <w:bookmarkEnd w:id="61"/>
      <w:r w:rsidRPr="00530866">
        <w:rPr>
          <w:rFonts w:ascii="Times New Roman" w:hAnsi="Times New Roman"/>
          <w:sz w:val="28"/>
          <w:szCs w:val="28"/>
        </w:rPr>
        <w:t>4.6. Требования к применяемым механизмам оценки качества образовательной деятельности и подготовки обучающихся по программе специалитета.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3" w:name="sub_1461"/>
      <w:bookmarkEnd w:id="62"/>
      <w:r w:rsidRPr="00530866">
        <w:rPr>
          <w:rFonts w:ascii="Times New Roman" w:hAnsi="Times New Roman"/>
          <w:sz w:val="28"/>
          <w:szCs w:val="28"/>
        </w:rPr>
        <w:t xml:space="preserve">4.6.1. Качество образовательной деятельности и подготовки обучающихся по программе специалитета определяется в рамках системы внутренней оценки, а также системы внешней оценки, в которой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принимает участие на добровольной основе.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4" w:name="sub_1462"/>
      <w:bookmarkEnd w:id="63"/>
      <w:r w:rsidRPr="00530866">
        <w:rPr>
          <w:rFonts w:ascii="Times New Roman" w:hAnsi="Times New Roman"/>
          <w:sz w:val="28"/>
          <w:szCs w:val="28"/>
        </w:rPr>
        <w:t xml:space="preserve">4.6.2. В целях совершенствования программы специалитета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 xml:space="preserve"> при проведении регулярной внутренней оценки качества образовательной деятельности и подготовки обучающихся по программе специалитета привлекает работодателей и (или) их объединения, иных юридических и (или) физических лиц, включая педагогических работников </w:t>
      </w:r>
      <w:r w:rsidR="008312D0">
        <w:rPr>
          <w:rFonts w:ascii="Times New Roman" w:hAnsi="Times New Roman"/>
          <w:sz w:val="28"/>
          <w:szCs w:val="28"/>
        </w:rPr>
        <w:t>МАИ</w:t>
      </w:r>
      <w:r w:rsidRPr="00530866">
        <w:rPr>
          <w:rFonts w:ascii="Times New Roman" w:hAnsi="Times New Roman"/>
          <w:sz w:val="28"/>
          <w:szCs w:val="28"/>
        </w:rPr>
        <w:t>.</w:t>
      </w:r>
    </w:p>
    <w:bookmarkEnd w:id="64"/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530866">
        <w:rPr>
          <w:rFonts w:ascii="Times New Roman" w:hAnsi="Times New Roman"/>
          <w:sz w:val="28"/>
          <w:szCs w:val="28"/>
        </w:rPr>
        <w:t>В рамках внутренней системы оценки качества образовательной деятельности по программе специалитета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87004" w:rsidRPr="00816387" w:rsidRDefault="00530866" w:rsidP="00787004">
      <w:pPr>
        <w:ind w:firstLine="720"/>
        <w:contextualSpacing/>
        <w:jc w:val="both"/>
        <w:rPr>
          <w:rFonts w:ascii="Times New Roman" w:hAnsi="Times New Roman"/>
          <w:color w:val="0070C0"/>
          <w:sz w:val="28"/>
          <w:szCs w:val="28"/>
        </w:rPr>
      </w:pPr>
      <w:bookmarkStart w:id="65" w:name="sub_1463"/>
      <w:r w:rsidRPr="00530866">
        <w:rPr>
          <w:rFonts w:ascii="Times New Roman" w:hAnsi="Times New Roman"/>
          <w:sz w:val="28"/>
          <w:szCs w:val="28"/>
        </w:rPr>
        <w:t xml:space="preserve">4.6.3. Внешняя оценка качества образовательной деятельности по программе специалитета в рамках процедуры государственной аккредитации осуществляется с целью подтверждения соответствия образовательной деятельности по программе специалитета требованиям </w:t>
      </w:r>
      <w:r w:rsidR="00A0498F">
        <w:rPr>
          <w:rFonts w:ascii="Times New Roman" w:hAnsi="Times New Roman"/>
          <w:color w:val="0070C0"/>
          <w:sz w:val="28"/>
          <w:szCs w:val="28"/>
        </w:rPr>
        <w:t>СУОС ВО</w:t>
      </w:r>
      <w:r w:rsidR="00A0498F" w:rsidRPr="00816387">
        <w:rPr>
          <w:rFonts w:ascii="Times New Roman" w:hAnsi="Times New Roman"/>
          <w:color w:val="0070C0"/>
          <w:sz w:val="28"/>
          <w:szCs w:val="28"/>
        </w:rPr>
        <w:t xml:space="preserve"> </w:t>
      </w:r>
      <w:r w:rsidR="00787004" w:rsidRPr="00816387">
        <w:rPr>
          <w:rFonts w:ascii="Times New Roman" w:hAnsi="Times New Roman"/>
          <w:color w:val="0070C0"/>
          <w:sz w:val="28"/>
          <w:szCs w:val="28"/>
        </w:rPr>
        <w:t>с учетом соответствующей ОПОП.</w:t>
      </w: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66" w:name="sub_1464"/>
      <w:bookmarkEnd w:id="65"/>
      <w:r w:rsidRPr="00530866">
        <w:rPr>
          <w:rFonts w:ascii="Times New Roman" w:hAnsi="Times New Roman"/>
          <w:sz w:val="28"/>
          <w:szCs w:val="28"/>
        </w:rPr>
        <w:t>4.6.4. Внешняя оценка качества образовательной деятельности и подготовки обучающихся по программе специалитета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bookmarkEnd w:id="66"/>
    <w:p w:rsidR="00530866" w:rsidRPr="00B96A1E" w:rsidRDefault="00530866" w:rsidP="00530866">
      <w:pPr>
        <w:ind w:firstLine="720"/>
        <w:contextualSpacing/>
        <w:jc w:val="both"/>
        <w:rPr>
          <w:rFonts w:ascii="Times New Roman" w:hAnsi="Times New Roman"/>
          <w:strike/>
          <w:sz w:val="28"/>
          <w:szCs w:val="28"/>
        </w:rPr>
      </w:pPr>
    </w:p>
    <w:p w:rsidR="00530866" w:rsidRPr="00530866" w:rsidRDefault="00530866" w:rsidP="00530866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530866" w:rsidRPr="00787004" w:rsidRDefault="00530866" w:rsidP="00787004">
      <w:pPr>
        <w:pStyle w:val="1"/>
        <w:rPr>
          <w:rFonts w:ascii="Times New Roman" w:hAnsi="Times New Roman"/>
          <w:sz w:val="28"/>
          <w:szCs w:val="28"/>
        </w:rPr>
      </w:pPr>
      <w:bookmarkStart w:id="67" w:name="sub_11000"/>
      <w:bookmarkStart w:id="68" w:name="_Toc10622549"/>
      <w:r w:rsidRPr="00787004">
        <w:rPr>
          <w:rStyle w:val="afc"/>
          <w:rFonts w:ascii="Times New Roman" w:hAnsi="Times New Roman"/>
          <w:b/>
          <w:sz w:val="28"/>
          <w:szCs w:val="28"/>
        </w:rPr>
        <w:t>Приложение</w:t>
      </w:r>
      <w:r w:rsidR="00787004" w:rsidRPr="00787004">
        <w:rPr>
          <w:rStyle w:val="afc"/>
          <w:rFonts w:ascii="Times New Roman" w:hAnsi="Times New Roman"/>
          <w:b/>
          <w:sz w:val="28"/>
          <w:szCs w:val="28"/>
        </w:rPr>
        <w:t xml:space="preserve"> 1. </w:t>
      </w:r>
      <w:bookmarkEnd w:id="67"/>
      <w:r w:rsidRPr="00787004">
        <w:rPr>
          <w:rFonts w:ascii="Times New Roman" w:hAnsi="Times New Roman"/>
          <w:sz w:val="28"/>
          <w:szCs w:val="28"/>
        </w:rPr>
        <w:t xml:space="preserve">Перечень профессиональных стандартов, соответствующих профессиональной деятельности выпускников, освоивших программу специалитета по специальности </w:t>
      </w:r>
      <w:r w:rsidR="00704D73" w:rsidRPr="00787004">
        <w:rPr>
          <w:rStyle w:val="afc"/>
          <w:rFonts w:ascii="Times New Roman" w:hAnsi="Times New Roman"/>
          <w:i/>
          <w:sz w:val="28"/>
          <w:szCs w:val="28"/>
        </w:rPr>
        <w:t>шифр и название направления подготовки</w:t>
      </w:r>
      <w:bookmarkEnd w:id="68"/>
    </w:p>
    <w:p w:rsidR="00530866" w:rsidRPr="00787004" w:rsidRDefault="00530866" w:rsidP="00530866">
      <w:pPr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704D73" w:rsidRPr="00A22FD1" w:rsidRDefault="00704D73" w:rsidP="00704D73">
      <w:pPr>
        <w:tabs>
          <w:tab w:val="center" w:pos="5462"/>
        </w:tabs>
        <w:ind w:firstLine="720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A22FD1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3++.</w:t>
      </w:r>
    </w:p>
    <w:p w:rsidR="00787004" w:rsidRDefault="00787004" w:rsidP="00787004"/>
    <w:p w:rsidR="00604AC2" w:rsidRDefault="00604AC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F4F06" w:rsidRDefault="004F4F06" w:rsidP="00530866">
      <w:pPr>
        <w:pStyle w:val="ConsPlusNormal"/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783E" w:rsidRPr="008312D0" w:rsidRDefault="008312D0" w:rsidP="00530866">
      <w:pPr>
        <w:spacing w:after="160" w:line="259" w:lineRule="auto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8312D0">
        <w:rPr>
          <w:rFonts w:ascii="Times New Roman" w:eastAsia="Calibri" w:hAnsi="Times New Roman"/>
          <w:sz w:val="28"/>
          <w:szCs w:val="28"/>
          <w:lang w:eastAsia="en-US"/>
        </w:rPr>
        <w:t xml:space="preserve">САМОСТОЯТЕЛЬНО УСТАНАВЛИВАЕМЫЙ ОБРАЗОВАТЕЛЬНЫЙ СТАНДАРТ ВЫСШЕГО ОБРАЗОВАНИЯ ПО НАПРАВЛЕНИЮ ПОДГОТОВКИ СПЕЦИАЛИСТА </w:t>
      </w:r>
      <w:r w:rsidR="00704D73" w:rsidRPr="002B0D1C">
        <w:rPr>
          <w:rStyle w:val="afc"/>
          <w:rFonts w:ascii="Times New Roman" w:hAnsi="Times New Roman"/>
          <w:b w:val="0"/>
          <w:sz w:val="28"/>
          <w:szCs w:val="28"/>
        </w:rPr>
        <w:t>ШИФР И НАЗВАНИЕ НАПРАВЛЕНИЯ ПОДГОТОВКИ</w:t>
      </w:r>
      <w:r w:rsidR="00704D73" w:rsidRPr="00BC600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СОГЛАСОВАН С ПРЕ</w:t>
      </w:r>
      <w:r w:rsidRPr="008312D0">
        <w:rPr>
          <w:rFonts w:ascii="Times New Roman" w:eastAsia="Calibri" w:hAnsi="Times New Roman"/>
          <w:sz w:val="28"/>
          <w:szCs w:val="28"/>
          <w:lang w:eastAsia="en-US"/>
        </w:rPr>
        <w:t>ДСТАВИТЕЛЯМИ РАБОТОДАТЕЛЕЙ И ПРОМЫШЛЕННОСТИ:</w:t>
      </w:r>
    </w:p>
    <w:p w:rsidR="007D783E" w:rsidRPr="002D61B0" w:rsidRDefault="007D783E" w:rsidP="00530866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</w:p>
    <w:p w:rsidR="007D783E" w:rsidRPr="002D61B0" w:rsidRDefault="007D783E" w:rsidP="00530866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</w:p>
    <w:p w:rsidR="007D783E" w:rsidRDefault="007D783E" w:rsidP="00530866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highlight w:val="yellow"/>
          <w:lang w:eastAsia="en-US"/>
        </w:rPr>
      </w:pP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ОРГАНИЗАЦИЯ</w:t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ДОЛЖНОСТЬ</w:t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Фамилия И.О.</w:t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</w:p>
    <w:p w:rsidR="008312D0" w:rsidRPr="002D61B0" w:rsidRDefault="008312D0" w:rsidP="00530866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highlight w:val="yellow"/>
          <w:lang w:eastAsia="en-US"/>
        </w:rPr>
      </w:pPr>
    </w:p>
    <w:p w:rsidR="007D783E" w:rsidRPr="002D61B0" w:rsidRDefault="007D783E" w:rsidP="00530866">
      <w:pPr>
        <w:spacing w:after="160" w:line="259" w:lineRule="auto"/>
        <w:contextualSpacing/>
        <w:rPr>
          <w:rFonts w:ascii="Times New Roman" w:eastAsia="Calibri" w:hAnsi="Times New Roman"/>
          <w:sz w:val="28"/>
          <w:szCs w:val="28"/>
          <w:lang w:eastAsia="en-US"/>
        </w:rPr>
      </w:pP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ОРГАНИЗАЦИЯ</w:t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ДОЛЖНОСТЬ</w:t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2D61B0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Фамилия И.О.</w:t>
      </w:r>
      <w:r w:rsidRPr="002D61B0">
        <w:rPr>
          <w:rFonts w:ascii="Times New Roman" w:eastAsia="Calibri" w:hAnsi="Times New Roman"/>
          <w:sz w:val="28"/>
          <w:szCs w:val="28"/>
          <w:lang w:eastAsia="en-US"/>
        </w:rPr>
        <w:tab/>
      </w:r>
    </w:p>
    <w:p w:rsidR="007D783E" w:rsidRDefault="007D783E" w:rsidP="00530866">
      <w:pPr>
        <w:pStyle w:val="ConsPlusNormal"/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27B3" w:rsidRDefault="004527B3" w:rsidP="00530866">
      <w:pPr>
        <w:pStyle w:val="ConsPlusNormal"/>
        <w:spacing w:line="360" w:lineRule="auto"/>
        <w:ind w:firstLine="5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527B3" w:rsidSect="00896E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851" w:left="1134" w:header="567" w:footer="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E87" w:rsidRDefault="00B13E87">
      <w:pPr>
        <w:spacing w:after="0" w:line="240" w:lineRule="auto"/>
      </w:pPr>
      <w:r>
        <w:separator/>
      </w:r>
    </w:p>
  </w:endnote>
  <w:endnote w:type="continuationSeparator" w:id="1">
    <w:p w:rsidR="00B13E87" w:rsidRDefault="00B1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69A" w:rsidRDefault="0039469A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6782"/>
      <w:gridCol w:w="1701"/>
    </w:tblGrid>
    <w:tr w:rsidR="007D783E" w:rsidRPr="00EF1B2B" w:rsidTr="00035E2E">
      <w:trPr>
        <w:trHeight w:val="313"/>
      </w:trPr>
      <w:tc>
        <w:tcPr>
          <w:tcW w:w="1440" w:type="dxa"/>
          <w:shd w:val="clear" w:color="auto" w:fill="D9D9D9"/>
        </w:tcPr>
        <w:p w:rsidR="007D783E" w:rsidRPr="00EF1B2B" w:rsidRDefault="007D783E" w:rsidP="00681543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>Версия:</w:t>
          </w:r>
          <w:r w:rsidR="00681543">
            <w:rPr>
              <w:rFonts w:ascii="Times New Roman" w:hAnsi="Times New Roman"/>
              <w:b/>
              <w:bCs/>
              <w:i/>
            </w:rPr>
            <w:t>1.2</w:t>
          </w:r>
        </w:p>
      </w:tc>
      <w:tc>
        <w:tcPr>
          <w:tcW w:w="6782" w:type="dxa"/>
          <w:shd w:val="clear" w:color="auto" w:fill="D9D9D9"/>
        </w:tcPr>
        <w:p w:rsidR="006E4407" w:rsidRDefault="006E4407" w:rsidP="00035E2E">
          <w:pPr>
            <w:pStyle w:val="af3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b/>
              <w:i/>
            </w:rPr>
            <w:t xml:space="preserve">Разработал </w:t>
          </w:r>
          <w:r w:rsidRPr="00EF1B2B">
            <w:rPr>
              <w:rFonts w:ascii="Times New Roman" w:hAnsi="Times New Roman"/>
              <w:i/>
            </w:rPr>
            <w:t xml:space="preserve">Ведущий методист </w:t>
          </w:r>
          <w:r>
            <w:rPr>
              <w:rFonts w:ascii="Times New Roman" w:hAnsi="Times New Roman"/>
              <w:i/>
            </w:rPr>
            <w:t xml:space="preserve">специальности </w:t>
          </w:r>
          <w:r w:rsidRPr="00286307">
            <w:rPr>
              <w:rFonts w:ascii="Times New Roman" w:hAnsi="Times New Roman"/>
              <w:i/>
              <w:highlight w:val="yellow"/>
            </w:rPr>
            <w:t>ХХ</w:t>
          </w:r>
          <w:r>
            <w:rPr>
              <w:rFonts w:ascii="Times New Roman" w:hAnsi="Times New Roman"/>
              <w:i/>
            </w:rPr>
            <w:t>.05.</w:t>
          </w:r>
          <w:r w:rsidRPr="00286307">
            <w:rPr>
              <w:rFonts w:ascii="Times New Roman" w:hAnsi="Times New Roman"/>
              <w:i/>
              <w:highlight w:val="yellow"/>
            </w:rPr>
            <w:t>ХХ</w:t>
          </w:r>
        </w:p>
        <w:p w:rsidR="006E4407" w:rsidRPr="006E4407" w:rsidRDefault="006E4407" w:rsidP="006E4407">
          <w:pPr>
            <w:pStyle w:val="af3"/>
            <w:jc w:val="right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 xml:space="preserve">______________________ </w:t>
          </w: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701" w:type="dxa"/>
          <w:shd w:val="clear" w:color="auto" w:fill="D9D9D9"/>
        </w:tcPr>
        <w:p w:rsidR="007D783E" w:rsidRPr="00EF1B2B" w:rsidRDefault="007D783E" w:rsidP="00035E2E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="00106411" w:rsidRPr="00106411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PAGE </w:instrText>
          </w:r>
          <w:r w:rsidR="00106411" w:rsidRPr="00106411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915EB2">
            <w:rPr>
              <w:rStyle w:val="afb"/>
              <w:rFonts w:ascii="Times New Roman" w:hAnsi="Times New Roman"/>
              <w:b/>
              <w:bCs/>
              <w:noProof/>
            </w:rPr>
            <w:t>2</w:t>
          </w:r>
          <w:r w:rsidR="00106411" w:rsidRPr="00EF1B2B">
            <w:rPr>
              <w:rStyle w:val="afb"/>
              <w:rFonts w:ascii="Times New Roman" w:hAnsi="Times New Roman"/>
              <w:i/>
            </w:rPr>
            <w:fldChar w:fldCharType="end"/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106411" w:rsidRPr="00106411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106411" w:rsidRPr="00106411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915EB2">
            <w:rPr>
              <w:rStyle w:val="afb"/>
              <w:rFonts w:ascii="Times New Roman" w:hAnsi="Times New Roman"/>
              <w:b/>
              <w:bCs/>
              <w:noProof/>
            </w:rPr>
            <w:t>4</w:t>
          </w:r>
          <w:r w:rsidR="00106411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7D783E" w:rsidRDefault="007D783E">
    <w:pPr>
      <w:pStyle w:val="af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3522"/>
      <w:gridCol w:w="3402"/>
      <w:gridCol w:w="1536"/>
    </w:tblGrid>
    <w:tr w:rsidR="007D783E" w:rsidRPr="00606EF1" w:rsidTr="0039469A">
      <w:tc>
        <w:tcPr>
          <w:tcW w:w="1440" w:type="dxa"/>
        </w:tcPr>
        <w:p w:rsidR="007D783E" w:rsidRPr="00EF1B2B" w:rsidRDefault="007D783E" w:rsidP="00035E2E">
          <w:pPr>
            <w:pStyle w:val="af3"/>
            <w:spacing w:before="40"/>
            <w:rPr>
              <w:rFonts w:ascii="Times New Roman" w:hAnsi="Times New Roman"/>
            </w:rPr>
          </w:pPr>
        </w:p>
      </w:tc>
      <w:tc>
        <w:tcPr>
          <w:tcW w:w="3522" w:type="dxa"/>
        </w:tcPr>
        <w:p w:rsidR="007D783E" w:rsidRPr="00EF1B2B" w:rsidRDefault="007D783E" w:rsidP="00035E2E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Должность</w:t>
          </w:r>
        </w:p>
      </w:tc>
      <w:tc>
        <w:tcPr>
          <w:tcW w:w="3402" w:type="dxa"/>
        </w:tcPr>
        <w:p w:rsidR="007D783E" w:rsidRPr="00EF1B2B" w:rsidRDefault="007D783E" w:rsidP="00035E2E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Фамилия/ Подпись</w:t>
          </w:r>
        </w:p>
      </w:tc>
      <w:tc>
        <w:tcPr>
          <w:tcW w:w="1536" w:type="dxa"/>
        </w:tcPr>
        <w:p w:rsidR="007D783E" w:rsidRPr="00EF1B2B" w:rsidRDefault="007D783E" w:rsidP="00035E2E">
          <w:pPr>
            <w:pStyle w:val="af3"/>
            <w:ind w:firstLine="10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Дата</w:t>
          </w:r>
        </w:p>
      </w:tc>
    </w:tr>
    <w:tr w:rsidR="00CF1059" w:rsidRPr="00F8555F" w:rsidTr="0039469A">
      <w:trPr>
        <w:trHeight w:val="137"/>
      </w:trPr>
      <w:tc>
        <w:tcPr>
          <w:tcW w:w="1440" w:type="dxa"/>
          <w:vAlign w:val="center"/>
        </w:tcPr>
        <w:p w:rsidR="00CF1059" w:rsidRPr="00EF1B2B" w:rsidRDefault="00CF1059" w:rsidP="00417E41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Разработал</w:t>
          </w:r>
        </w:p>
      </w:tc>
      <w:tc>
        <w:tcPr>
          <w:tcW w:w="3522" w:type="dxa"/>
        </w:tcPr>
        <w:p w:rsidR="00CF1059" w:rsidRPr="00EF1B2B" w:rsidRDefault="005A7443" w:rsidP="00417E41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Ведущий методист направления</w:t>
          </w:r>
        </w:p>
      </w:tc>
      <w:tc>
        <w:tcPr>
          <w:tcW w:w="3402" w:type="dxa"/>
        </w:tcPr>
        <w:p w:rsidR="00CF1059" w:rsidRPr="00EF1B2B" w:rsidRDefault="00CF1059" w:rsidP="00417E41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CF1059" w:rsidRPr="00EF1B2B" w:rsidRDefault="00CF1059" w:rsidP="00417E41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7D783E" w:rsidRPr="00F8555F" w:rsidTr="0039469A">
      <w:trPr>
        <w:trHeight w:val="137"/>
      </w:trPr>
      <w:tc>
        <w:tcPr>
          <w:tcW w:w="1440" w:type="dxa"/>
          <w:vAlign w:val="center"/>
        </w:tcPr>
        <w:p w:rsidR="007D783E" w:rsidRPr="00EF1B2B" w:rsidRDefault="00CF1059" w:rsidP="00035E2E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7D783E" w:rsidRPr="00EF1B2B" w:rsidRDefault="005A7443" w:rsidP="005A7443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Начальник отдела образовательных стандартов</w:t>
          </w:r>
          <w:r w:rsidRPr="00EF1B2B">
            <w:rPr>
              <w:rFonts w:ascii="Times New Roman" w:hAnsi="Times New Roman"/>
              <w:i/>
            </w:rPr>
            <w:t xml:space="preserve"> </w:t>
          </w:r>
          <w:r w:rsidRPr="005A7443">
            <w:rPr>
              <w:rFonts w:ascii="Times New Roman" w:hAnsi="Times New Roman"/>
              <w:i/>
            </w:rPr>
            <w:t xml:space="preserve"> </w:t>
          </w:r>
        </w:p>
      </w:tc>
      <w:tc>
        <w:tcPr>
          <w:tcW w:w="3402" w:type="dxa"/>
        </w:tcPr>
        <w:p w:rsidR="007D783E" w:rsidRPr="00EF1B2B" w:rsidRDefault="007D783E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7D783E" w:rsidRPr="00EF1B2B" w:rsidRDefault="007D783E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7D783E" w:rsidRPr="00F8555F" w:rsidTr="0039469A">
      <w:trPr>
        <w:trHeight w:val="243"/>
      </w:trPr>
      <w:tc>
        <w:tcPr>
          <w:tcW w:w="1440" w:type="dxa"/>
          <w:vAlign w:val="center"/>
        </w:tcPr>
        <w:p w:rsidR="007D783E" w:rsidRPr="00EF1B2B" w:rsidRDefault="007D783E" w:rsidP="00035E2E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7D783E" w:rsidRPr="00EF1B2B" w:rsidRDefault="0039469A" w:rsidP="00035E2E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 xml:space="preserve">Директор дирекции института </w:t>
          </w:r>
          <w:r w:rsidR="007D783E">
            <w:rPr>
              <w:rFonts w:ascii="Times New Roman" w:hAnsi="Times New Roman"/>
              <w:i/>
            </w:rPr>
            <w:t>№</w:t>
          </w:r>
          <w:bookmarkStart w:id="69" w:name="_GoBack"/>
          <w:bookmarkEnd w:id="69"/>
        </w:p>
      </w:tc>
      <w:tc>
        <w:tcPr>
          <w:tcW w:w="3402" w:type="dxa"/>
        </w:tcPr>
        <w:p w:rsidR="007D783E" w:rsidRPr="00EF1B2B" w:rsidRDefault="007D783E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7D783E" w:rsidRPr="00EF1B2B" w:rsidRDefault="007D783E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7D783E" w:rsidRPr="00F8555F" w:rsidTr="0039469A">
      <w:trPr>
        <w:trHeight w:val="243"/>
      </w:trPr>
      <w:tc>
        <w:tcPr>
          <w:tcW w:w="1440" w:type="dxa"/>
          <w:vAlign w:val="center"/>
        </w:tcPr>
        <w:p w:rsidR="007D783E" w:rsidRPr="00EF1B2B" w:rsidRDefault="007D783E" w:rsidP="00035E2E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7D783E" w:rsidRPr="00EF1B2B" w:rsidRDefault="007D783E" w:rsidP="00035E2E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Начальник управления методического обеспечения образовательной деятельности</w:t>
          </w:r>
        </w:p>
      </w:tc>
      <w:tc>
        <w:tcPr>
          <w:tcW w:w="3402" w:type="dxa"/>
        </w:tcPr>
        <w:p w:rsidR="007D783E" w:rsidRPr="00EF1B2B" w:rsidRDefault="007D783E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  <w:tc>
        <w:tcPr>
          <w:tcW w:w="1536" w:type="dxa"/>
        </w:tcPr>
        <w:p w:rsidR="007D783E" w:rsidRPr="00EF1B2B" w:rsidRDefault="007D783E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7D783E" w:rsidRPr="00F8555F" w:rsidTr="00035E2E">
      <w:trPr>
        <w:trHeight w:val="313"/>
      </w:trPr>
      <w:tc>
        <w:tcPr>
          <w:tcW w:w="1440" w:type="dxa"/>
          <w:shd w:val="clear" w:color="auto" w:fill="D9D9D9"/>
        </w:tcPr>
        <w:p w:rsidR="007D783E" w:rsidRPr="00EF1B2B" w:rsidRDefault="00681543" w:rsidP="00681543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>
            <w:rPr>
              <w:rFonts w:ascii="Times New Roman" w:hAnsi="Times New Roman"/>
              <w:b/>
              <w:bCs/>
              <w:i/>
            </w:rPr>
            <w:t>Версия:1.2</w:t>
          </w:r>
        </w:p>
      </w:tc>
      <w:tc>
        <w:tcPr>
          <w:tcW w:w="6924" w:type="dxa"/>
          <w:gridSpan w:val="2"/>
          <w:shd w:val="clear" w:color="auto" w:fill="D9D9D9"/>
        </w:tcPr>
        <w:p w:rsidR="007D783E" w:rsidRPr="00EF1B2B" w:rsidRDefault="007D783E" w:rsidP="00035E2E">
          <w:pPr>
            <w:pStyle w:val="af3"/>
            <w:rPr>
              <w:rFonts w:ascii="Times New Roman" w:hAnsi="Times New Roman"/>
              <w:b/>
              <w:bCs/>
              <w:i/>
            </w:rPr>
          </w:pPr>
          <w:r>
            <w:rPr>
              <w:rFonts w:ascii="Times New Roman" w:hAnsi="Times New Roman"/>
              <w:b/>
              <w:bCs/>
              <w:i/>
            </w:rPr>
            <w:t>Введен в действие с _________________ 2019 г.</w:t>
          </w:r>
        </w:p>
      </w:tc>
      <w:tc>
        <w:tcPr>
          <w:tcW w:w="1536" w:type="dxa"/>
          <w:shd w:val="clear" w:color="auto" w:fill="D9D9D9"/>
        </w:tcPr>
        <w:p w:rsidR="007D783E" w:rsidRPr="00EF1B2B" w:rsidRDefault="007D783E" w:rsidP="00035E2E">
          <w:pPr>
            <w:pStyle w:val="af3"/>
            <w:ind w:firstLine="11"/>
            <w:jc w:val="right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Pr="00EF1B2B">
            <w:rPr>
              <w:rStyle w:val="afb"/>
              <w:rFonts w:ascii="Times New Roman" w:hAnsi="Times New Roman"/>
              <w:b/>
              <w:bCs/>
            </w:rPr>
            <w:t>1</w:t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106411" w:rsidRPr="00106411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106411" w:rsidRPr="00106411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915EB2">
            <w:rPr>
              <w:rStyle w:val="afb"/>
              <w:rFonts w:ascii="Times New Roman" w:hAnsi="Times New Roman"/>
              <w:b/>
              <w:bCs/>
              <w:noProof/>
            </w:rPr>
            <w:t>4</w:t>
          </w:r>
          <w:r w:rsidR="00106411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7D783E" w:rsidRDefault="007D783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E87" w:rsidRDefault="00B13E87">
      <w:pPr>
        <w:spacing w:after="0" w:line="240" w:lineRule="auto"/>
      </w:pPr>
      <w:r>
        <w:separator/>
      </w:r>
    </w:p>
  </w:footnote>
  <w:footnote w:type="continuationSeparator" w:id="1">
    <w:p w:rsidR="00B13E87" w:rsidRDefault="00B13E87">
      <w:pPr>
        <w:spacing w:after="0" w:line="240" w:lineRule="auto"/>
      </w:pPr>
      <w:r>
        <w:continuationSeparator/>
      </w:r>
    </w:p>
  </w:footnote>
  <w:footnote w:id="2">
    <w:p w:rsidR="00757B31" w:rsidRDefault="00757B31">
      <w:pPr>
        <w:pStyle w:val="a5"/>
      </w:pPr>
      <w:r>
        <w:rPr>
          <w:rStyle w:val="a7"/>
        </w:rPr>
        <w:footnoteRef/>
      </w:r>
      <w:r>
        <w:t xml:space="preserve"> </w:t>
      </w:r>
      <w:r w:rsidRPr="00DF2B0C">
        <w:rPr>
          <w:highlight w:val="yellow"/>
        </w:rPr>
        <w:t>См ФГОС ВО 3++</w:t>
      </w:r>
    </w:p>
  </w:footnote>
  <w:footnote w:id="3">
    <w:p w:rsidR="00757B31" w:rsidRDefault="00757B31" w:rsidP="00757B31">
      <w:r>
        <w:rPr>
          <w:rStyle w:val="a7"/>
        </w:rPr>
        <w:footnoteRef/>
      </w:r>
      <w:r>
        <w:t xml:space="preserve"> </w:t>
      </w:r>
      <w:hyperlink r:id="rId1" w:history="1">
        <w:r w:rsidRPr="000D6489">
          <w:rPr>
            <w:rStyle w:val="af6"/>
            <w:rFonts w:ascii="Times New Roman" w:hAnsi="Times New Roman"/>
          </w:rPr>
          <w:t>Таблица</w:t>
        </w:r>
      </w:hyperlink>
      <w:r w:rsidRPr="000D6489">
        <w:rPr>
          <w:rFonts w:ascii="Times New Roman" w:hAnsi="Times New Roman"/>
        </w:rPr>
        <w:t xml:space="preserve"> приложения к приказу Министерства труда и социальной защиты Российской Федерации от 29 сентября 2014 г. N 667н </w:t>
      </w:r>
      <w:r w:rsidR="00286307" w:rsidRPr="00286307">
        <w:rPr>
          <w:rFonts w:ascii="Times New Roman" w:hAnsi="Times New Roman"/>
        </w:rPr>
        <w:t>«</w:t>
      </w:r>
      <w:r w:rsidRPr="000D6489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 w:rsidR="00A70C46" w:rsidRPr="00EF1B2B">
        <w:rPr>
          <w:rFonts w:ascii="Times New Roman" w:hAnsi="Times New Roman"/>
        </w:rPr>
        <w:t>»</w:t>
      </w:r>
      <w:r w:rsidRPr="000D6489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N 34779) с изменением, внесенным </w:t>
      </w:r>
      <w:hyperlink r:id="rId2" w:history="1">
        <w:r w:rsidRPr="000D6489">
          <w:rPr>
            <w:rStyle w:val="af6"/>
            <w:rFonts w:ascii="Times New Roman" w:hAnsi="Times New Roman"/>
          </w:rPr>
          <w:t>приказом</w:t>
        </w:r>
      </w:hyperlink>
      <w:r w:rsidRPr="000D6489">
        <w:rPr>
          <w:rFonts w:ascii="Times New Roman" w:hAnsi="Times New Roman"/>
        </w:rPr>
        <w:t xml:space="preserve"> Министерства труда и социальной защиты Российской Федерации от 9 марта 2017 г. N 254н (зарегистрирован Министерством юстиции Российской Федерации 29 марта 2017 г., регистрационный N 46168).</w:t>
      </w:r>
    </w:p>
  </w:footnote>
  <w:footnote w:id="4">
    <w:p w:rsidR="00757B31" w:rsidRPr="00745F83" w:rsidRDefault="00757B31" w:rsidP="00757B31">
      <w:pPr>
        <w:pStyle w:val="a5"/>
        <w:rPr>
          <w:rFonts w:ascii="Times New Roman" w:hAnsi="Times New Roman"/>
        </w:rPr>
      </w:pPr>
      <w:r>
        <w:rPr>
          <w:rStyle w:val="a7"/>
        </w:rPr>
        <w:footnoteRef/>
      </w:r>
      <w:r>
        <w:t xml:space="preserve"> </w:t>
      </w:r>
      <w:hyperlink r:id="rId3" w:history="1">
        <w:r w:rsidRPr="00745F83">
          <w:rPr>
            <w:rStyle w:val="af6"/>
            <w:rFonts w:ascii="Times New Roman" w:hAnsi="Times New Roman"/>
          </w:rPr>
          <w:t>Пункт 1</w:t>
        </w:r>
      </w:hyperlink>
      <w:r w:rsidRPr="00745F83">
        <w:rPr>
          <w:rFonts w:ascii="Times New Roman" w:hAnsi="Times New Roman"/>
        </w:rPr>
        <w:t xml:space="preserve"> приказа Министерства труда и социальной защиты Российской Федерации от 29 сентября 2014 г. N 667н </w:t>
      </w:r>
      <w:r w:rsidR="00A70C46" w:rsidRPr="00A70C46"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 w:rsidR="00A70C46" w:rsidRPr="00EF1B2B"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N 34779) с изменением, внесенным </w:t>
      </w:r>
      <w:hyperlink r:id="rId4" w:history="1">
        <w:r w:rsidRPr="00745F83">
          <w:rPr>
            <w:rStyle w:val="af6"/>
            <w:rFonts w:ascii="Times New Roman" w:hAnsi="Times New Roman"/>
          </w:rPr>
          <w:t>приказом</w:t>
        </w:r>
      </w:hyperlink>
      <w:r w:rsidRPr="00745F83">
        <w:rPr>
          <w:rFonts w:ascii="Times New Roman" w:hAnsi="Times New Roman"/>
        </w:rPr>
        <w:t xml:space="preserve"> Министерства труда и социальной защиты Российской Федерации от 9 марта 2017 г. N 254н (зарегистрирован Министерством юстиции Российской Федерации 29 марта 2017 г., регистрационный N 46168).</w:t>
      </w:r>
    </w:p>
    <w:p w:rsidR="00757B31" w:rsidRPr="00757B31" w:rsidRDefault="00757B31">
      <w:pPr>
        <w:pStyle w:val="a5"/>
      </w:pPr>
    </w:p>
  </w:footnote>
  <w:footnote w:id="5">
    <w:p w:rsidR="004D2CE2" w:rsidRPr="004D2CE2" w:rsidRDefault="004D2CE2">
      <w:pPr>
        <w:pStyle w:val="a5"/>
      </w:pPr>
      <w:r>
        <w:rPr>
          <w:rStyle w:val="a7"/>
        </w:rPr>
        <w:footnoteRef/>
      </w:r>
      <w:r>
        <w:t xml:space="preserve"> </w:t>
      </w:r>
      <w:hyperlink r:id="rId5" w:history="1">
        <w:r w:rsidRPr="00745F83">
          <w:rPr>
            <w:rStyle w:val="af6"/>
            <w:rFonts w:ascii="Times New Roman" w:hAnsi="Times New Roman"/>
          </w:rPr>
          <w:t>Приказ</w:t>
        </w:r>
      </w:hyperlink>
      <w:r w:rsidRPr="00745F83">
        <w:rPr>
          <w:rFonts w:ascii="Times New Roman" w:hAnsi="Times New Roman"/>
        </w:rPr>
        <w:t xml:space="preserve"> Министерства труда и социальной защиты Российской Федерации от 12 апреля 2013 г. N 148н </w:t>
      </w:r>
      <w:r w:rsidR="00A70C46" w:rsidRPr="00A70C46"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Об утверждении уровней квалификации в целях разработки проектов профессиональных стандартов</w:t>
      </w:r>
      <w:r w:rsidR="00A70C46" w:rsidRPr="00EF1B2B"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27 мая 2013 г., регистрационный N 28534).</w:t>
      </w:r>
    </w:p>
  </w:footnote>
  <w:footnote w:id="6">
    <w:p w:rsidR="004D2CE2" w:rsidRPr="004D2CE2" w:rsidRDefault="004D2CE2">
      <w:pPr>
        <w:pStyle w:val="a5"/>
      </w:pPr>
      <w:r>
        <w:rPr>
          <w:rStyle w:val="a7"/>
        </w:rPr>
        <w:footnoteRef/>
      </w:r>
      <w:r>
        <w:t xml:space="preserve"> </w:t>
      </w:r>
      <w:hyperlink r:id="rId6" w:history="1">
        <w:r w:rsidRPr="00743E9B">
          <w:rPr>
            <w:rStyle w:val="af6"/>
            <w:rFonts w:ascii="Times New Roman" w:hAnsi="Times New Roman"/>
          </w:rPr>
          <w:t>Федеральный закон</w:t>
        </w:r>
      </w:hyperlink>
      <w:r w:rsidRPr="00743E9B">
        <w:rPr>
          <w:rFonts w:ascii="Times New Roman" w:hAnsi="Times New Roman"/>
        </w:rPr>
        <w:t xml:space="preserve"> от 27 июля 2006 г. N 149-ФЗ </w:t>
      </w:r>
      <w:r w:rsidR="00A70C46" w:rsidRPr="00A70C46"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 xml:space="preserve">Об информации, информационных технологиях и о защите информации (Собрание законодательства Российской Федерации, 2006, N 31, ст. 3448; 2010, N 31, ст. 4196; 2011, N 15, ст. 2038; N 30, ст. 4600; 2012, N 31, ст. 4328; 2013, N 14, ст. 1658; N 23, ст. 2870; N 27., ст. 3479; N 52, ст. 6961, ст. 6963; 2014, N 19, ст. 2302; N 30, ст. 4223, ст. 4243; N 48, ст. 6645; 2015, N 1, ст. 84; N 27, ст. 3979; N 29, ст. 4389, ст. 4390; 2016, N 26, ст. 3877; N 28, ст. 4558; N 52, ст. 7491; 2017, N 18, ст. 2664; N 24, ст. 3478; N 25, ст. 3596; N 27, ст. 3953; N 31, ст. 4825, ст. 4827; N 48, ст. 7051), </w:t>
      </w:r>
      <w:hyperlink r:id="rId7" w:history="1">
        <w:r w:rsidRPr="00743E9B">
          <w:rPr>
            <w:rStyle w:val="af6"/>
            <w:rFonts w:ascii="Times New Roman" w:hAnsi="Times New Roman"/>
          </w:rPr>
          <w:t>Федеральный закон</w:t>
        </w:r>
      </w:hyperlink>
      <w:r w:rsidRPr="00743E9B">
        <w:rPr>
          <w:rFonts w:ascii="Times New Roman" w:hAnsi="Times New Roman"/>
        </w:rPr>
        <w:t xml:space="preserve"> от 27 июля 2006 г. N 152-ФЗ </w:t>
      </w:r>
      <w:r w:rsidR="00A70C46" w:rsidRPr="00A70C46"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 персональных данных</w:t>
      </w:r>
      <w:r w:rsidR="00A70C46" w:rsidRPr="00EF1B2B"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N 31, ст. 3451; 2009, N 48, ст. 5716; N 52, ст. 6439; 2010, N 27, ст. 3407; N 31, ст. 4173, ст. 4196; N 49, ст. 6409; 2011, N 23, ст. 3263; N 31, ст. 4701; 2013, N 14, ст. 1651; N 30, ст. 4038; N 51, ст. 6683; 2014, N 23, ст. 2927; N 30, ст. 4217, ст. 4243; 2016, N 27, ст. 4164; 2017, N 9, ст. 1276; N 27, ст. 3945; N 31, ст. 4772).</w:t>
      </w:r>
    </w:p>
  </w:footnote>
  <w:footnote w:id="7">
    <w:p w:rsidR="004D2CE2" w:rsidRPr="004D2CE2" w:rsidRDefault="004D2CE2">
      <w:pPr>
        <w:pStyle w:val="a5"/>
      </w:pPr>
      <w:r>
        <w:rPr>
          <w:rStyle w:val="a7"/>
        </w:rPr>
        <w:footnoteRef/>
      </w:r>
      <w:r>
        <w:t xml:space="preserve"> </w:t>
      </w:r>
      <w:hyperlink r:id="rId8" w:history="1">
        <w:r w:rsidRPr="003B64D9">
          <w:rPr>
            <w:rStyle w:val="af6"/>
            <w:rFonts w:ascii="Times New Roman" w:hAnsi="Times New Roman"/>
          </w:rPr>
          <w:t>Пункт 10</w:t>
        </w:r>
      </w:hyperlink>
      <w:r w:rsidRPr="003B64D9">
        <w:rPr>
          <w:rFonts w:ascii="Times New Roman" w:hAnsi="Times New Roman"/>
        </w:rPr>
        <w:t xml:space="preserve"> постановления Правительства Российской Федерации от 26 июня 2015 г. N 640 </w:t>
      </w:r>
      <w:r w:rsidR="00A70C46" w:rsidRPr="00A70C46">
        <w:rPr>
          <w:rFonts w:ascii="Times New Roman" w:hAnsi="Times New Roman"/>
        </w:rPr>
        <w:t>«</w:t>
      </w:r>
      <w:r w:rsidRPr="003B64D9">
        <w:rPr>
          <w:rFonts w:ascii="Times New Roman" w:hAnsi="Times New Roman"/>
        </w:rPr>
        <w:t>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</w:t>
      </w:r>
      <w:r w:rsidR="00A70C46" w:rsidRPr="00EF1B2B">
        <w:rPr>
          <w:rFonts w:ascii="Times New Roman" w:hAnsi="Times New Roman"/>
        </w:rPr>
        <w:t>»</w:t>
      </w:r>
      <w:r w:rsidRPr="003B64D9">
        <w:rPr>
          <w:rFonts w:ascii="Times New Roman" w:hAnsi="Times New Roman"/>
        </w:rPr>
        <w:t xml:space="preserve"> (Собрание законодательства Российской Федерации, 2015, N 28, ст. 4226; 2016, N 24, ст. 3525; N 42, ст. 5926; N 46, ст. 6468; 2017, N 38, ст. 5636; N 51, ст. 7812).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69A" w:rsidRDefault="0039469A">
    <w:pPr>
      <w:pStyle w:val="a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7D783E" w:rsidRPr="00291019" w:rsidTr="00035E2E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7D783E" w:rsidRPr="00291019" w:rsidRDefault="007D783E" w:rsidP="00035E2E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1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7D783E" w:rsidRPr="00EF1B2B" w:rsidRDefault="007D783E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7D783E" w:rsidRPr="00EF1B2B" w:rsidRDefault="007D783E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7D783E" w:rsidRPr="00EF1B2B" w:rsidRDefault="007D783E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7D783E" w:rsidRPr="00EF1B2B" w:rsidRDefault="007D783E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7D783E" w:rsidRPr="00291019" w:rsidTr="00035E2E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7D783E" w:rsidRPr="00291019" w:rsidRDefault="007D783E" w:rsidP="00035E2E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7D783E" w:rsidRPr="00EF1B2B" w:rsidRDefault="007D783E" w:rsidP="00035E2E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7D783E" w:rsidRPr="00EF1B2B" w:rsidRDefault="007D783E" w:rsidP="00035E2E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7D783E" w:rsidRPr="00291019" w:rsidTr="00035E2E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D783E" w:rsidRPr="00291019" w:rsidRDefault="007D783E" w:rsidP="00035E2E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7D783E" w:rsidRPr="00EF1B2B" w:rsidRDefault="007D783E" w:rsidP="00704D73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ОД-665-СМК-СУОС-</w:t>
          </w:r>
          <w:r w:rsidR="00704D73">
            <w:rPr>
              <w:rFonts w:ascii="Times New Roman" w:hAnsi="Times New Roman"/>
              <w:b/>
              <w:sz w:val="24"/>
              <w:szCs w:val="24"/>
            </w:rPr>
            <w:t>00.00.00</w:t>
          </w:r>
        </w:p>
      </w:tc>
    </w:tr>
  </w:tbl>
  <w:p w:rsidR="007C4720" w:rsidRPr="007D783E" w:rsidRDefault="007C4720" w:rsidP="007D783E">
    <w:pPr>
      <w:pStyle w:val="af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1C" w:rsidRPr="001C3F53" w:rsidRDefault="0091561C" w:rsidP="0091561C">
    <w:pPr>
      <w:pStyle w:val="af1"/>
      <w:contextualSpacing/>
      <w:jc w:val="right"/>
      <w:rPr>
        <w:rFonts w:ascii="Times New Roman" w:hAnsi="Times New Roman"/>
      </w:rPr>
    </w:pPr>
    <w:r w:rsidRPr="001C3F53">
      <w:rPr>
        <w:rFonts w:ascii="Times New Roman" w:hAnsi="Times New Roman"/>
      </w:rPr>
      <w:t>Прило</w:t>
    </w:r>
    <w:r w:rsidR="009B28CF">
      <w:rPr>
        <w:rFonts w:ascii="Times New Roman" w:hAnsi="Times New Roman"/>
      </w:rPr>
      <w:t>жение к распоряжению №   от «__»</w:t>
    </w:r>
    <w:r w:rsidRPr="001C3F53">
      <w:rPr>
        <w:rFonts w:ascii="Times New Roman" w:hAnsi="Times New Roman"/>
      </w:rPr>
      <w:t xml:space="preserve"> ___________ 2019 г.</w:t>
    </w:r>
  </w:p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91561C" w:rsidRPr="00291019" w:rsidTr="00892DD8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91561C" w:rsidRPr="00291019" w:rsidRDefault="0091561C" w:rsidP="00892DD8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3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1561C" w:rsidRPr="00EF1B2B" w:rsidRDefault="0091561C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91561C" w:rsidRPr="00EF1B2B" w:rsidRDefault="0091561C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91561C" w:rsidRPr="00EF1B2B" w:rsidRDefault="0091561C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91561C" w:rsidRPr="00EF1B2B" w:rsidRDefault="0091561C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91561C" w:rsidRPr="00291019" w:rsidTr="00892DD8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91561C" w:rsidRPr="00291019" w:rsidRDefault="0091561C" w:rsidP="00892DD8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91561C" w:rsidRPr="00EF1B2B" w:rsidRDefault="0091561C" w:rsidP="00892DD8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91561C" w:rsidRPr="00EF1B2B" w:rsidRDefault="0091561C" w:rsidP="00892DD8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91561C" w:rsidRPr="00291019" w:rsidTr="00892DD8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1561C" w:rsidRPr="00291019" w:rsidRDefault="0091561C" w:rsidP="00892DD8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91561C" w:rsidRPr="00EF1B2B" w:rsidRDefault="0091561C" w:rsidP="00892DD8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ОД</w:t>
          </w:r>
          <w:r>
            <w:rPr>
              <w:rFonts w:ascii="Times New Roman" w:hAnsi="Times New Roman"/>
              <w:sz w:val="28"/>
              <w:szCs w:val="28"/>
            </w:rPr>
            <w:t>–</w:t>
          </w:r>
          <w:r>
            <w:rPr>
              <w:rFonts w:ascii="Times New Roman" w:hAnsi="Times New Roman"/>
              <w:b/>
              <w:sz w:val="24"/>
              <w:szCs w:val="24"/>
            </w:rPr>
            <w:t>665</w:t>
          </w:r>
          <w:r>
            <w:rPr>
              <w:rFonts w:ascii="Times New Roman" w:hAnsi="Times New Roman"/>
              <w:sz w:val="28"/>
              <w:szCs w:val="28"/>
            </w:rPr>
            <w:t>–</w:t>
          </w:r>
          <w:r>
            <w:rPr>
              <w:rFonts w:ascii="Times New Roman" w:hAnsi="Times New Roman"/>
              <w:b/>
              <w:sz w:val="24"/>
              <w:szCs w:val="24"/>
            </w:rPr>
            <w:t>СМК</w:t>
          </w:r>
          <w:r>
            <w:rPr>
              <w:rFonts w:ascii="Times New Roman" w:hAnsi="Times New Roman"/>
              <w:sz w:val="28"/>
              <w:szCs w:val="28"/>
            </w:rPr>
            <w:t>–</w:t>
          </w:r>
          <w:r>
            <w:rPr>
              <w:rFonts w:ascii="Times New Roman" w:hAnsi="Times New Roman"/>
              <w:b/>
              <w:sz w:val="24"/>
              <w:szCs w:val="24"/>
            </w:rPr>
            <w:t>СУОС</w:t>
          </w:r>
          <w:r>
            <w:rPr>
              <w:rFonts w:ascii="Times New Roman" w:hAnsi="Times New Roman"/>
              <w:sz w:val="28"/>
              <w:szCs w:val="28"/>
            </w:rPr>
            <w:t>–</w:t>
          </w:r>
          <w:r>
            <w:rPr>
              <w:rFonts w:ascii="Times New Roman" w:hAnsi="Times New Roman"/>
              <w:b/>
              <w:sz w:val="24"/>
              <w:szCs w:val="24"/>
            </w:rPr>
            <w:t>00.00.00</w:t>
          </w:r>
        </w:p>
      </w:tc>
    </w:tr>
  </w:tbl>
  <w:p w:rsidR="0091561C" w:rsidRDefault="0091561C" w:rsidP="0091561C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2E995979"/>
    <w:multiLevelType w:val="hybridMultilevel"/>
    <w:tmpl w:val="C7767864"/>
    <w:lvl w:ilvl="0" w:tplc="84B0FE7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480487"/>
    <w:multiLevelType w:val="hybridMultilevel"/>
    <w:tmpl w:val="98E2B806"/>
    <w:lvl w:ilvl="0" w:tplc="A1687F28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9FB39F2"/>
    <w:multiLevelType w:val="multilevel"/>
    <w:tmpl w:val="8F900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1981960"/>
    <w:multiLevelType w:val="hybridMultilevel"/>
    <w:tmpl w:val="6EE23990"/>
    <w:lvl w:ilvl="0" w:tplc="E8023AFE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5">
    <w:nsid w:val="79BA3372"/>
    <w:multiLevelType w:val="hybridMultilevel"/>
    <w:tmpl w:val="CCAEC0E8"/>
    <w:lvl w:ilvl="0" w:tplc="58B6CD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932608"/>
    <w:rsid w:val="000030C3"/>
    <w:rsid w:val="00003B7A"/>
    <w:rsid w:val="00003D92"/>
    <w:rsid w:val="0001041F"/>
    <w:rsid w:val="000108E4"/>
    <w:rsid w:val="000112C8"/>
    <w:rsid w:val="000126F2"/>
    <w:rsid w:val="00014135"/>
    <w:rsid w:val="00015A44"/>
    <w:rsid w:val="00015D57"/>
    <w:rsid w:val="000164A3"/>
    <w:rsid w:val="00020B63"/>
    <w:rsid w:val="00022603"/>
    <w:rsid w:val="00025F40"/>
    <w:rsid w:val="00027D36"/>
    <w:rsid w:val="000333D7"/>
    <w:rsid w:val="00033532"/>
    <w:rsid w:val="000373F8"/>
    <w:rsid w:val="00046811"/>
    <w:rsid w:val="00047843"/>
    <w:rsid w:val="0005466A"/>
    <w:rsid w:val="00055C15"/>
    <w:rsid w:val="00056947"/>
    <w:rsid w:val="00057B07"/>
    <w:rsid w:val="00061CF9"/>
    <w:rsid w:val="00072343"/>
    <w:rsid w:val="000741C5"/>
    <w:rsid w:val="000741FD"/>
    <w:rsid w:val="00076251"/>
    <w:rsid w:val="00081AD7"/>
    <w:rsid w:val="0009491E"/>
    <w:rsid w:val="00095927"/>
    <w:rsid w:val="00095B19"/>
    <w:rsid w:val="000A0122"/>
    <w:rsid w:val="000A2C54"/>
    <w:rsid w:val="000B229B"/>
    <w:rsid w:val="000C5548"/>
    <w:rsid w:val="000C76B9"/>
    <w:rsid w:val="000D222F"/>
    <w:rsid w:val="000D37CF"/>
    <w:rsid w:val="000D4377"/>
    <w:rsid w:val="000D46F7"/>
    <w:rsid w:val="000D64D6"/>
    <w:rsid w:val="000D6C80"/>
    <w:rsid w:val="000E312C"/>
    <w:rsid w:val="000E3C97"/>
    <w:rsid w:val="000E3FFB"/>
    <w:rsid w:val="000E46BF"/>
    <w:rsid w:val="000F4652"/>
    <w:rsid w:val="000F465E"/>
    <w:rsid w:val="000F598D"/>
    <w:rsid w:val="00106411"/>
    <w:rsid w:val="001137B4"/>
    <w:rsid w:val="00115BB4"/>
    <w:rsid w:val="00117D67"/>
    <w:rsid w:val="00121B99"/>
    <w:rsid w:val="001220AD"/>
    <w:rsid w:val="00123976"/>
    <w:rsid w:val="00123C15"/>
    <w:rsid w:val="00126218"/>
    <w:rsid w:val="00127319"/>
    <w:rsid w:val="0013141C"/>
    <w:rsid w:val="0013144B"/>
    <w:rsid w:val="00135035"/>
    <w:rsid w:val="0013569A"/>
    <w:rsid w:val="00136C66"/>
    <w:rsid w:val="001379E5"/>
    <w:rsid w:val="00144107"/>
    <w:rsid w:val="00144F5A"/>
    <w:rsid w:val="00145E79"/>
    <w:rsid w:val="00146C8C"/>
    <w:rsid w:val="0015329A"/>
    <w:rsid w:val="00156E0D"/>
    <w:rsid w:val="00157F5C"/>
    <w:rsid w:val="00162FEF"/>
    <w:rsid w:val="00167038"/>
    <w:rsid w:val="0018009E"/>
    <w:rsid w:val="00180334"/>
    <w:rsid w:val="0018298A"/>
    <w:rsid w:val="00183B4A"/>
    <w:rsid w:val="00187658"/>
    <w:rsid w:val="001B01FF"/>
    <w:rsid w:val="001B1364"/>
    <w:rsid w:val="001B4A3F"/>
    <w:rsid w:val="001B5C3A"/>
    <w:rsid w:val="001B7FF9"/>
    <w:rsid w:val="001C02E5"/>
    <w:rsid w:val="001C6ADA"/>
    <w:rsid w:val="001C6DD4"/>
    <w:rsid w:val="001C700E"/>
    <w:rsid w:val="001D0CF1"/>
    <w:rsid w:val="001D471D"/>
    <w:rsid w:val="001D4C22"/>
    <w:rsid w:val="001D64E8"/>
    <w:rsid w:val="001E0AD1"/>
    <w:rsid w:val="001E0B7D"/>
    <w:rsid w:val="001E2D50"/>
    <w:rsid w:val="001E408E"/>
    <w:rsid w:val="001F02B9"/>
    <w:rsid w:val="001F0B61"/>
    <w:rsid w:val="001F5174"/>
    <w:rsid w:val="001F6FF8"/>
    <w:rsid w:val="001F7938"/>
    <w:rsid w:val="00200F15"/>
    <w:rsid w:val="002024D7"/>
    <w:rsid w:val="002075C7"/>
    <w:rsid w:val="00210198"/>
    <w:rsid w:val="00212837"/>
    <w:rsid w:val="00213276"/>
    <w:rsid w:val="002158AA"/>
    <w:rsid w:val="00220B69"/>
    <w:rsid w:val="0022268B"/>
    <w:rsid w:val="00224E5B"/>
    <w:rsid w:val="00232657"/>
    <w:rsid w:val="00232B02"/>
    <w:rsid w:val="00236A38"/>
    <w:rsid w:val="00236CC7"/>
    <w:rsid w:val="0025272C"/>
    <w:rsid w:val="0026263F"/>
    <w:rsid w:val="002641A7"/>
    <w:rsid w:val="00267E18"/>
    <w:rsid w:val="002708E8"/>
    <w:rsid w:val="00280855"/>
    <w:rsid w:val="00281EAD"/>
    <w:rsid w:val="002827A4"/>
    <w:rsid w:val="00282ECD"/>
    <w:rsid w:val="00286307"/>
    <w:rsid w:val="00292957"/>
    <w:rsid w:val="002A084E"/>
    <w:rsid w:val="002A14EC"/>
    <w:rsid w:val="002A1AAE"/>
    <w:rsid w:val="002A28CE"/>
    <w:rsid w:val="002A3005"/>
    <w:rsid w:val="002A495D"/>
    <w:rsid w:val="002A4E87"/>
    <w:rsid w:val="002A4FE5"/>
    <w:rsid w:val="002A577D"/>
    <w:rsid w:val="002A6255"/>
    <w:rsid w:val="002A6AC3"/>
    <w:rsid w:val="002B16AB"/>
    <w:rsid w:val="002B1B53"/>
    <w:rsid w:val="002B1F35"/>
    <w:rsid w:val="002B3097"/>
    <w:rsid w:val="002B443B"/>
    <w:rsid w:val="002B5013"/>
    <w:rsid w:val="002B6995"/>
    <w:rsid w:val="002C0C99"/>
    <w:rsid w:val="002C1210"/>
    <w:rsid w:val="002C20CD"/>
    <w:rsid w:val="002C4315"/>
    <w:rsid w:val="002C6E82"/>
    <w:rsid w:val="002D1D06"/>
    <w:rsid w:val="002D237B"/>
    <w:rsid w:val="002D30DB"/>
    <w:rsid w:val="002E0F52"/>
    <w:rsid w:val="002E1732"/>
    <w:rsid w:val="002E2D22"/>
    <w:rsid w:val="002E46BA"/>
    <w:rsid w:val="002F1E3E"/>
    <w:rsid w:val="00300113"/>
    <w:rsid w:val="003002F6"/>
    <w:rsid w:val="00300378"/>
    <w:rsid w:val="003016B0"/>
    <w:rsid w:val="00302EFA"/>
    <w:rsid w:val="00304023"/>
    <w:rsid w:val="003120C8"/>
    <w:rsid w:val="00314335"/>
    <w:rsid w:val="003179F3"/>
    <w:rsid w:val="00322D92"/>
    <w:rsid w:val="00326755"/>
    <w:rsid w:val="003306BF"/>
    <w:rsid w:val="00342FC1"/>
    <w:rsid w:val="0034334D"/>
    <w:rsid w:val="00343B3B"/>
    <w:rsid w:val="00344E0A"/>
    <w:rsid w:val="003459BB"/>
    <w:rsid w:val="003463D1"/>
    <w:rsid w:val="003525FC"/>
    <w:rsid w:val="00352DEF"/>
    <w:rsid w:val="003565F2"/>
    <w:rsid w:val="00364670"/>
    <w:rsid w:val="0036632F"/>
    <w:rsid w:val="00366C1D"/>
    <w:rsid w:val="003714C7"/>
    <w:rsid w:val="00381680"/>
    <w:rsid w:val="00384B82"/>
    <w:rsid w:val="00386C47"/>
    <w:rsid w:val="00393756"/>
    <w:rsid w:val="0039469A"/>
    <w:rsid w:val="003A3F19"/>
    <w:rsid w:val="003A738F"/>
    <w:rsid w:val="003B12A8"/>
    <w:rsid w:val="003B29D8"/>
    <w:rsid w:val="003C32C0"/>
    <w:rsid w:val="003C799E"/>
    <w:rsid w:val="003D175E"/>
    <w:rsid w:val="003D24B0"/>
    <w:rsid w:val="003D4654"/>
    <w:rsid w:val="003D4CD1"/>
    <w:rsid w:val="003D54A6"/>
    <w:rsid w:val="003D6206"/>
    <w:rsid w:val="003E3582"/>
    <w:rsid w:val="003E72C7"/>
    <w:rsid w:val="003E7AC5"/>
    <w:rsid w:val="003F32BA"/>
    <w:rsid w:val="003F4223"/>
    <w:rsid w:val="003F5A57"/>
    <w:rsid w:val="003F6DC9"/>
    <w:rsid w:val="0040082C"/>
    <w:rsid w:val="004014CD"/>
    <w:rsid w:val="00404A9C"/>
    <w:rsid w:val="00407DAD"/>
    <w:rsid w:val="004108B5"/>
    <w:rsid w:val="00413FC3"/>
    <w:rsid w:val="00415F16"/>
    <w:rsid w:val="0041785C"/>
    <w:rsid w:val="0042085D"/>
    <w:rsid w:val="00424305"/>
    <w:rsid w:val="00434D74"/>
    <w:rsid w:val="00440E18"/>
    <w:rsid w:val="00446D02"/>
    <w:rsid w:val="004527B3"/>
    <w:rsid w:val="00453016"/>
    <w:rsid w:val="00453A0B"/>
    <w:rsid w:val="00453E19"/>
    <w:rsid w:val="0045472F"/>
    <w:rsid w:val="00454F02"/>
    <w:rsid w:val="00462A9B"/>
    <w:rsid w:val="00462E90"/>
    <w:rsid w:val="00463399"/>
    <w:rsid w:val="00472C8F"/>
    <w:rsid w:val="004735E2"/>
    <w:rsid w:val="00475018"/>
    <w:rsid w:val="00476C67"/>
    <w:rsid w:val="00477E6E"/>
    <w:rsid w:val="004920AF"/>
    <w:rsid w:val="004931A2"/>
    <w:rsid w:val="004948CC"/>
    <w:rsid w:val="00494F4F"/>
    <w:rsid w:val="004A11AF"/>
    <w:rsid w:val="004A55D1"/>
    <w:rsid w:val="004B1646"/>
    <w:rsid w:val="004B1F57"/>
    <w:rsid w:val="004C1D3B"/>
    <w:rsid w:val="004C24AE"/>
    <w:rsid w:val="004C55C5"/>
    <w:rsid w:val="004D012B"/>
    <w:rsid w:val="004D0439"/>
    <w:rsid w:val="004D2873"/>
    <w:rsid w:val="004D2CE2"/>
    <w:rsid w:val="004D3C86"/>
    <w:rsid w:val="004D6E27"/>
    <w:rsid w:val="004E21ED"/>
    <w:rsid w:val="004E2D6D"/>
    <w:rsid w:val="004E33A6"/>
    <w:rsid w:val="004E3E0B"/>
    <w:rsid w:val="004E6AC8"/>
    <w:rsid w:val="004E70B6"/>
    <w:rsid w:val="004F4F06"/>
    <w:rsid w:val="004F5D07"/>
    <w:rsid w:val="005022FB"/>
    <w:rsid w:val="00502FD2"/>
    <w:rsid w:val="005042EC"/>
    <w:rsid w:val="005049E7"/>
    <w:rsid w:val="00504EA3"/>
    <w:rsid w:val="00507D60"/>
    <w:rsid w:val="00512746"/>
    <w:rsid w:val="00522D00"/>
    <w:rsid w:val="005238AB"/>
    <w:rsid w:val="005243C0"/>
    <w:rsid w:val="0052768E"/>
    <w:rsid w:val="00530866"/>
    <w:rsid w:val="00534497"/>
    <w:rsid w:val="00540EB4"/>
    <w:rsid w:val="005413EF"/>
    <w:rsid w:val="00544D18"/>
    <w:rsid w:val="00546783"/>
    <w:rsid w:val="005474C3"/>
    <w:rsid w:val="00547AAC"/>
    <w:rsid w:val="0055165E"/>
    <w:rsid w:val="0055615C"/>
    <w:rsid w:val="00557C13"/>
    <w:rsid w:val="005616A6"/>
    <w:rsid w:val="00562446"/>
    <w:rsid w:val="005638AE"/>
    <w:rsid w:val="005670C5"/>
    <w:rsid w:val="00567987"/>
    <w:rsid w:val="00570747"/>
    <w:rsid w:val="0057119A"/>
    <w:rsid w:val="00573357"/>
    <w:rsid w:val="00575622"/>
    <w:rsid w:val="005801E7"/>
    <w:rsid w:val="0058228F"/>
    <w:rsid w:val="0058536D"/>
    <w:rsid w:val="00587F75"/>
    <w:rsid w:val="00591C22"/>
    <w:rsid w:val="00597BE0"/>
    <w:rsid w:val="005A4B02"/>
    <w:rsid w:val="005A5475"/>
    <w:rsid w:val="005A7443"/>
    <w:rsid w:val="005B26E2"/>
    <w:rsid w:val="005B4F8F"/>
    <w:rsid w:val="005C6504"/>
    <w:rsid w:val="005D130D"/>
    <w:rsid w:val="005D4F11"/>
    <w:rsid w:val="005D5202"/>
    <w:rsid w:val="005E0E29"/>
    <w:rsid w:val="005E1803"/>
    <w:rsid w:val="005E22B4"/>
    <w:rsid w:val="005E4AE3"/>
    <w:rsid w:val="005E7023"/>
    <w:rsid w:val="005E7DAF"/>
    <w:rsid w:val="005E7DF7"/>
    <w:rsid w:val="005F183B"/>
    <w:rsid w:val="005F3FD8"/>
    <w:rsid w:val="00601410"/>
    <w:rsid w:val="006027C6"/>
    <w:rsid w:val="0060404F"/>
    <w:rsid w:val="00604AC2"/>
    <w:rsid w:val="006056E5"/>
    <w:rsid w:val="006131F4"/>
    <w:rsid w:val="00615890"/>
    <w:rsid w:val="00621D07"/>
    <w:rsid w:val="0062218A"/>
    <w:rsid w:val="00624B95"/>
    <w:rsid w:val="00630C5D"/>
    <w:rsid w:val="00633B00"/>
    <w:rsid w:val="00635ED2"/>
    <w:rsid w:val="00640610"/>
    <w:rsid w:val="006436EB"/>
    <w:rsid w:val="00654989"/>
    <w:rsid w:val="0065643C"/>
    <w:rsid w:val="00663F35"/>
    <w:rsid w:val="00664A1D"/>
    <w:rsid w:val="00665E9B"/>
    <w:rsid w:val="00671F70"/>
    <w:rsid w:val="00675A9B"/>
    <w:rsid w:val="00676EDB"/>
    <w:rsid w:val="00677497"/>
    <w:rsid w:val="00681543"/>
    <w:rsid w:val="00684192"/>
    <w:rsid w:val="006876A6"/>
    <w:rsid w:val="0069479C"/>
    <w:rsid w:val="00694E66"/>
    <w:rsid w:val="006956A4"/>
    <w:rsid w:val="006A0030"/>
    <w:rsid w:val="006A7E5C"/>
    <w:rsid w:val="006B69C0"/>
    <w:rsid w:val="006B75C6"/>
    <w:rsid w:val="006C22E6"/>
    <w:rsid w:val="006C4B2C"/>
    <w:rsid w:val="006C5C4A"/>
    <w:rsid w:val="006D294A"/>
    <w:rsid w:val="006E0236"/>
    <w:rsid w:val="006E028B"/>
    <w:rsid w:val="006E3054"/>
    <w:rsid w:val="006E4407"/>
    <w:rsid w:val="006E6CBB"/>
    <w:rsid w:val="006F2CF2"/>
    <w:rsid w:val="006F61A3"/>
    <w:rsid w:val="006F7810"/>
    <w:rsid w:val="006F78EF"/>
    <w:rsid w:val="00701095"/>
    <w:rsid w:val="00704D73"/>
    <w:rsid w:val="007069D1"/>
    <w:rsid w:val="00706D89"/>
    <w:rsid w:val="00715492"/>
    <w:rsid w:val="00716157"/>
    <w:rsid w:val="0071706A"/>
    <w:rsid w:val="0072037D"/>
    <w:rsid w:val="007270C0"/>
    <w:rsid w:val="00740780"/>
    <w:rsid w:val="00740E82"/>
    <w:rsid w:val="00742F8D"/>
    <w:rsid w:val="00744F7C"/>
    <w:rsid w:val="007455E0"/>
    <w:rsid w:val="0074667A"/>
    <w:rsid w:val="00746DF6"/>
    <w:rsid w:val="00750CF0"/>
    <w:rsid w:val="007539E2"/>
    <w:rsid w:val="00754CA0"/>
    <w:rsid w:val="00757099"/>
    <w:rsid w:val="007575C2"/>
    <w:rsid w:val="00757B31"/>
    <w:rsid w:val="00757C09"/>
    <w:rsid w:val="00760BBF"/>
    <w:rsid w:val="00771BCF"/>
    <w:rsid w:val="00771D88"/>
    <w:rsid w:val="00772239"/>
    <w:rsid w:val="00775AF7"/>
    <w:rsid w:val="00775D1D"/>
    <w:rsid w:val="00777FFC"/>
    <w:rsid w:val="00781132"/>
    <w:rsid w:val="0078273A"/>
    <w:rsid w:val="00785E97"/>
    <w:rsid w:val="00786950"/>
    <w:rsid w:val="00787004"/>
    <w:rsid w:val="00787BC9"/>
    <w:rsid w:val="00787DAD"/>
    <w:rsid w:val="0079086B"/>
    <w:rsid w:val="007A0095"/>
    <w:rsid w:val="007A00BF"/>
    <w:rsid w:val="007A11A1"/>
    <w:rsid w:val="007A1274"/>
    <w:rsid w:val="007A60AC"/>
    <w:rsid w:val="007B3BCA"/>
    <w:rsid w:val="007C26BF"/>
    <w:rsid w:val="007C313A"/>
    <w:rsid w:val="007C4720"/>
    <w:rsid w:val="007C633D"/>
    <w:rsid w:val="007C717C"/>
    <w:rsid w:val="007D22F6"/>
    <w:rsid w:val="007D6C10"/>
    <w:rsid w:val="007D783E"/>
    <w:rsid w:val="007E07F6"/>
    <w:rsid w:val="007E213D"/>
    <w:rsid w:val="007E3178"/>
    <w:rsid w:val="007E39CD"/>
    <w:rsid w:val="007E4798"/>
    <w:rsid w:val="007E67EB"/>
    <w:rsid w:val="007F0009"/>
    <w:rsid w:val="007F1F59"/>
    <w:rsid w:val="007F25FC"/>
    <w:rsid w:val="007F30E2"/>
    <w:rsid w:val="007F4A33"/>
    <w:rsid w:val="008022CF"/>
    <w:rsid w:val="00807E59"/>
    <w:rsid w:val="008128E9"/>
    <w:rsid w:val="00814827"/>
    <w:rsid w:val="00814DDA"/>
    <w:rsid w:val="00826CFC"/>
    <w:rsid w:val="008312D0"/>
    <w:rsid w:val="008411E7"/>
    <w:rsid w:val="008429AA"/>
    <w:rsid w:val="00845060"/>
    <w:rsid w:val="00851444"/>
    <w:rsid w:val="00855B12"/>
    <w:rsid w:val="00865B53"/>
    <w:rsid w:val="008661F6"/>
    <w:rsid w:val="00871998"/>
    <w:rsid w:val="008757B2"/>
    <w:rsid w:val="0088177D"/>
    <w:rsid w:val="00882035"/>
    <w:rsid w:val="00884D56"/>
    <w:rsid w:val="008903BA"/>
    <w:rsid w:val="00894F97"/>
    <w:rsid w:val="008959BB"/>
    <w:rsid w:val="00896E02"/>
    <w:rsid w:val="00897A85"/>
    <w:rsid w:val="008A2BBC"/>
    <w:rsid w:val="008A3152"/>
    <w:rsid w:val="008A3B1C"/>
    <w:rsid w:val="008A428F"/>
    <w:rsid w:val="008A4DA3"/>
    <w:rsid w:val="008A6AA9"/>
    <w:rsid w:val="008B01B5"/>
    <w:rsid w:val="008B570A"/>
    <w:rsid w:val="008B604D"/>
    <w:rsid w:val="008B6541"/>
    <w:rsid w:val="008C021E"/>
    <w:rsid w:val="008C31BA"/>
    <w:rsid w:val="008C3369"/>
    <w:rsid w:val="008C36E9"/>
    <w:rsid w:val="008C3CC7"/>
    <w:rsid w:val="008D163A"/>
    <w:rsid w:val="008D20B3"/>
    <w:rsid w:val="008D709B"/>
    <w:rsid w:val="008D7CA3"/>
    <w:rsid w:val="008E111A"/>
    <w:rsid w:val="008E1717"/>
    <w:rsid w:val="008E4D3A"/>
    <w:rsid w:val="008E6C42"/>
    <w:rsid w:val="008F2939"/>
    <w:rsid w:val="008F30B0"/>
    <w:rsid w:val="008F68EE"/>
    <w:rsid w:val="0090369B"/>
    <w:rsid w:val="009046C7"/>
    <w:rsid w:val="009063FB"/>
    <w:rsid w:val="00906C36"/>
    <w:rsid w:val="00910381"/>
    <w:rsid w:val="0091477D"/>
    <w:rsid w:val="0091561C"/>
    <w:rsid w:val="00915EB2"/>
    <w:rsid w:val="00916C21"/>
    <w:rsid w:val="00922668"/>
    <w:rsid w:val="00925743"/>
    <w:rsid w:val="009279FC"/>
    <w:rsid w:val="00932608"/>
    <w:rsid w:val="009339D1"/>
    <w:rsid w:val="00934C86"/>
    <w:rsid w:val="009376E9"/>
    <w:rsid w:val="00941F4B"/>
    <w:rsid w:val="0094643D"/>
    <w:rsid w:val="009507BC"/>
    <w:rsid w:val="00951B60"/>
    <w:rsid w:val="00954C56"/>
    <w:rsid w:val="00956095"/>
    <w:rsid w:val="0095695F"/>
    <w:rsid w:val="009578C9"/>
    <w:rsid w:val="009607D7"/>
    <w:rsid w:val="00960D41"/>
    <w:rsid w:val="00962758"/>
    <w:rsid w:val="00964F98"/>
    <w:rsid w:val="0097446B"/>
    <w:rsid w:val="009756D4"/>
    <w:rsid w:val="00977D7E"/>
    <w:rsid w:val="009813CF"/>
    <w:rsid w:val="0098214B"/>
    <w:rsid w:val="00983789"/>
    <w:rsid w:val="00985864"/>
    <w:rsid w:val="0098755E"/>
    <w:rsid w:val="00991ECE"/>
    <w:rsid w:val="00992249"/>
    <w:rsid w:val="0099351D"/>
    <w:rsid w:val="00993B67"/>
    <w:rsid w:val="00995223"/>
    <w:rsid w:val="009A093F"/>
    <w:rsid w:val="009A4F47"/>
    <w:rsid w:val="009A5050"/>
    <w:rsid w:val="009A6EA3"/>
    <w:rsid w:val="009A7C7C"/>
    <w:rsid w:val="009B2549"/>
    <w:rsid w:val="009B28CF"/>
    <w:rsid w:val="009B7B9D"/>
    <w:rsid w:val="009B7BCB"/>
    <w:rsid w:val="009C25B0"/>
    <w:rsid w:val="009C437F"/>
    <w:rsid w:val="009C5E1A"/>
    <w:rsid w:val="009C638A"/>
    <w:rsid w:val="009D1C98"/>
    <w:rsid w:val="009D330F"/>
    <w:rsid w:val="009D3B5B"/>
    <w:rsid w:val="009D4179"/>
    <w:rsid w:val="009E19C0"/>
    <w:rsid w:val="009E1D0D"/>
    <w:rsid w:val="009E346C"/>
    <w:rsid w:val="009E5157"/>
    <w:rsid w:val="009E537E"/>
    <w:rsid w:val="009E64D5"/>
    <w:rsid w:val="009E78CA"/>
    <w:rsid w:val="00A001D9"/>
    <w:rsid w:val="00A01C9D"/>
    <w:rsid w:val="00A0498F"/>
    <w:rsid w:val="00A04CF6"/>
    <w:rsid w:val="00A04DF3"/>
    <w:rsid w:val="00A07EBC"/>
    <w:rsid w:val="00A106D5"/>
    <w:rsid w:val="00A12B99"/>
    <w:rsid w:val="00A15284"/>
    <w:rsid w:val="00A212FD"/>
    <w:rsid w:val="00A21FBE"/>
    <w:rsid w:val="00A22C23"/>
    <w:rsid w:val="00A32ABB"/>
    <w:rsid w:val="00A332BB"/>
    <w:rsid w:val="00A342DA"/>
    <w:rsid w:val="00A36B5F"/>
    <w:rsid w:val="00A436BF"/>
    <w:rsid w:val="00A47D58"/>
    <w:rsid w:val="00A50675"/>
    <w:rsid w:val="00A52B21"/>
    <w:rsid w:val="00A53B34"/>
    <w:rsid w:val="00A55EC1"/>
    <w:rsid w:val="00A6139D"/>
    <w:rsid w:val="00A648E2"/>
    <w:rsid w:val="00A66730"/>
    <w:rsid w:val="00A70C46"/>
    <w:rsid w:val="00A71CE3"/>
    <w:rsid w:val="00A746AA"/>
    <w:rsid w:val="00A74F4A"/>
    <w:rsid w:val="00A752D1"/>
    <w:rsid w:val="00A77A45"/>
    <w:rsid w:val="00A77C66"/>
    <w:rsid w:val="00A80ACA"/>
    <w:rsid w:val="00A80E1E"/>
    <w:rsid w:val="00A8310F"/>
    <w:rsid w:val="00A83BEB"/>
    <w:rsid w:val="00A87EFE"/>
    <w:rsid w:val="00A91097"/>
    <w:rsid w:val="00A93353"/>
    <w:rsid w:val="00A95341"/>
    <w:rsid w:val="00A964D8"/>
    <w:rsid w:val="00A97201"/>
    <w:rsid w:val="00A974AF"/>
    <w:rsid w:val="00AA1A7C"/>
    <w:rsid w:val="00AA1E33"/>
    <w:rsid w:val="00AB092D"/>
    <w:rsid w:val="00AC0CE2"/>
    <w:rsid w:val="00AC32B5"/>
    <w:rsid w:val="00AC547C"/>
    <w:rsid w:val="00AC57F6"/>
    <w:rsid w:val="00AC7569"/>
    <w:rsid w:val="00AC7811"/>
    <w:rsid w:val="00AD2C3F"/>
    <w:rsid w:val="00AD3DB8"/>
    <w:rsid w:val="00AD5E9F"/>
    <w:rsid w:val="00AD648B"/>
    <w:rsid w:val="00AE311F"/>
    <w:rsid w:val="00AE4CDB"/>
    <w:rsid w:val="00AE7121"/>
    <w:rsid w:val="00AE7204"/>
    <w:rsid w:val="00AF294D"/>
    <w:rsid w:val="00AF30C5"/>
    <w:rsid w:val="00AF5E66"/>
    <w:rsid w:val="00AF6DA9"/>
    <w:rsid w:val="00AF7ACE"/>
    <w:rsid w:val="00B00C9D"/>
    <w:rsid w:val="00B01699"/>
    <w:rsid w:val="00B02EBA"/>
    <w:rsid w:val="00B11219"/>
    <w:rsid w:val="00B12291"/>
    <w:rsid w:val="00B13450"/>
    <w:rsid w:val="00B13E87"/>
    <w:rsid w:val="00B25562"/>
    <w:rsid w:val="00B30E77"/>
    <w:rsid w:val="00B32151"/>
    <w:rsid w:val="00B328CA"/>
    <w:rsid w:val="00B40E3A"/>
    <w:rsid w:val="00B40E6C"/>
    <w:rsid w:val="00B41D43"/>
    <w:rsid w:val="00B4300F"/>
    <w:rsid w:val="00B43AC7"/>
    <w:rsid w:val="00B47882"/>
    <w:rsid w:val="00B5096E"/>
    <w:rsid w:val="00B62896"/>
    <w:rsid w:val="00B643EA"/>
    <w:rsid w:val="00B67668"/>
    <w:rsid w:val="00B7098A"/>
    <w:rsid w:val="00B74367"/>
    <w:rsid w:val="00B761DE"/>
    <w:rsid w:val="00B85EA2"/>
    <w:rsid w:val="00B86847"/>
    <w:rsid w:val="00B87CEC"/>
    <w:rsid w:val="00B920A7"/>
    <w:rsid w:val="00B92827"/>
    <w:rsid w:val="00B96A1E"/>
    <w:rsid w:val="00B97673"/>
    <w:rsid w:val="00BA2AA9"/>
    <w:rsid w:val="00BA39C0"/>
    <w:rsid w:val="00BA4A8C"/>
    <w:rsid w:val="00BB0078"/>
    <w:rsid w:val="00BB06AC"/>
    <w:rsid w:val="00BB3FC2"/>
    <w:rsid w:val="00BB45F8"/>
    <w:rsid w:val="00BB5486"/>
    <w:rsid w:val="00BB584C"/>
    <w:rsid w:val="00BC00CC"/>
    <w:rsid w:val="00BC1BE2"/>
    <w:rsid w:val="00BC4BB1"/>
    <w:rsid w:val="00BD017C"/>
    <w:rsid w:val="00BD2B46"/>
    <w:rsid w:val="00BE2DAB"/>
    <w:rsid w:val="00BE4E49"/>
    <w:rsid w:val="00BF121F"/>
    <w:rsid w:val="00BF1351"/>
    <w:rsid w:val="00BF3576"/>
    <w:rsid w:val="00BF61DF"/>
    <w:rsid w:val="00C0188E"/>
    <w:rsid w:val="00C025BD"/>
    <w:rsid w:val="00C070BA"/>
    <w:rsid w:val="00C11320"/>
    <w:rsid w:val="00C14DE8"/>
    <w:rsid w:val="00C163A3"/>
    <w:rsid w:val="00C17388"/>
    <w:rsid w:val="00C174DE"/>
    <w:rsid w:val="00C23C84"/>
    <w:rsid w:val="00C24214"/>
    <w:rsid w:val="00C25FD3"/>
    <w:rsid w:val="00C270F9"/>
    <w:rsid w:val="00C27AC9"/>
    <w:rsid w:val="00C34FCE"/>
    <w:rsid w:val="00C37445"/>
    <w:rsid w:val="00C37CD4"/>
    <w:rsid w:val="00C40D38"/>
    <w:rsid w:val="00C41FF1"/>
    <w:rsid w:val="00C430A3"/>
    <w:rsid w:val="00C51766"/>
    <w:rsid w:val="00C558FD"/>
    <w:rsid w:val="00C5592A"/>
    <w:rsid w:val="00C5683B"/>
    <w:rsid w:val="00C57BAB"/>
    <w:rsid w:val="00C61AC7"/>
    <w:rsid w:val="00C61B17"/>
    <w:rsid w:val="00C61F1A"/>
    <w:rsid w:val="00C6257E"/>
    <w:rsid w:val="00C62E70"/>
    <w:rsid w:val="00C66D5D"/>
    <w:rsid w:val="00C73FC1"/>
    <w:rsid w:val="00C77937"/>
    <w:rsid w:val="00C77940"/>
    <w:rsid w:val="00C77D57"/>
    <w:rsid w:val="00C830DA"/>
    <w:rsid w:val="00C86CA2"/>
    <w:rsid w:val="00C87206"/>
    <w:rsid w:val="00C878D0"/>
    <w:rsid w:val="00C9359B"/>
    <w:rsid w:val="00C93B8E"/>
    <w:rsid w:val="00C9495A"/>
    <w:rsid w:val="00C95A9B"/>
    <w:rsid w:val="00C9604D"/>
    <w:rsid w:val="00C97890"/>
    <w:rsid w:val="00CA41EC"/>
    <w:rsid w:val="00CA44AF"/>
    <w:rsid w:val="00CA58AF"/>
    <w:rsid w:val="00CB33B6"/>
    <w:rsid w:val="00CB727D"/>
    <w:rsid w:val="00CB78A6"/>
    <w:rsid w:val="00CC002C"/>
    <w:rsid w:val="00CC46EE"/>
    <w:rsid w:val="00CC55F5"/>
    <w:rsid w:val="00CC5AE4"/>
    <w:rsid w:val="00CC77E1"/>
    <w:rsid w:val="00CC79B5"/>
    <w:rsid w:val="00CD2860"/>
    <w:rsid w:val="00CD2EA6"/>
    <w:rsid w:val="00CD744F"/>
    <w:rsid w:val="00CE27C9"/>
    <w:rsid w:val="00CE2DF4"/>
    <w:rsid w:val="00CE2F8B"/>
    <w:rsid w:val="00CE50BB"/>
    <w:rsid w:val="00CE68DF"/>
    <w:rsid w:val="00CE6CB7"/>
    <w:rsid w:val="00CE7E48"/>
    <w:rsid w:val="00CF0245"/>
    <w:rsid w:val="00CF1059"/>
    <w:rsid w:val="00CF1748"/>
    <w:rsid w:val="00CF313E"/>
    <w:rsid w:val="00CF32B7"/>
    <w:rsid w:val="00CF35DF"/>
    <w:rsid w:val="00CF5073"/>
    <w:rsid w:val="00CF5CE4"/>
    <w:rsid w:val="00CF5E30"/>
    <w:rsid w:val="00D01000"/>
    <w:rsid w:val="00D02803"/>
    <w:rsid w:val="00D07052"/>
    <w:rsid w:val="00D10E33"/>
    <w:rsid w:val="00D16817"/>
    <w:rsid w:val="00D24142"/>
    <w:rsid w:val="00D32BFB"/>
    <w:rsid w:val="00D362BB"/>
    <w:rsid w:val="00D37D54"/>
    <w:rsid w:val="00D400C5"/>
    <w:rsid w:val="00D46AB0"/>
    <w:rsid w:val="00D61321"/>
    <w:rsid w:val="00D7039C"/>
    <w:rsid w:val="00D70952"/>
    <w:rsid w:val="00D72B6E"/>
    <w:rsid w:val="00D74394"/>
    <w:rsid w:val="00D74E05"/>
    <w:rsid w:val="00D7714B"/>
    <w:rsid w:val="00D7785F"/>
    <w:rsid w:val="00D80D76"/>
    <w:rsid w:val="00D828CC"/>
    <w:rsid w:val="00D83B48"/>
    <w:rsid w:val="00D8478C"/>
    <w:rsid w:val="00D860F9"/>
    <w:rsid w:val="00D90966"/>
    <w:rsid w:val="00D90FF8"/>
    <w:rsid w:val="00D91019"/>
    <w:rsid w:val="00D968E2"/>
    <w:rsid w:val="00DA75C8"/>
    <w:rsid w:val="00DB1750"/>
    <w:rsid w:val="00DB20E4"/>
    <w:rsid w:val="00DC0605"/>
    <w:rsid w:val="00DC5A8B"/>
    <w:rsid w:val="00DC5F10"/>
    <w:rsid w:val="00DC7F2D"/>
    <w:rsid w:val="00DD303C"/>
    <w:rsid w:val="00DD3862"/>
    <w:rsid w:val="00DD6BA9"/>
    <w:rsid w:val="00DE0850"/>
    <w:rsid w:val="00DF1660"/>
    <w:rsid w:val="00DF16CE"/>
    <w:rsid w:val="00DF3215"/>
    <w:rsid w:val="00DF5CFE"/>
    <w:rsid w:val="00DF71CE"/>
    <w:rsid w:val="00E0243A"/>
    <w:rsid w:val="00E0389D"/>
    <w:rsid w:val="00E04F0F"/>
    <w:rsid w:val="00E11EDD"/>
    <w:rsid w:val="00E27FBA"/>
    <w:rsid w:val="00E30329"/>
    <w:rsid w:val="00E30F46"/>
    <w:rsid w:val="00E3210B"/>
    <w:rsid w:val="00E42D73"/>
    <w:rsid w:val="00E44500"/>
    <w:rsid w:val="00E44734"/>
    <w:rsid w:val="00E45712"/>
    <w:rsid w:val="00E529A0"/>
    <w:rsid w:val="00E53E1D"/>
    <w:rsid w:val="00E564F5"/>
    <w:rsid w:val="00E5670F"/>
    <w:rsid w:val="00E60123"/>
    <w:rsid w:val="00E663A0"/>
    <w:rsid w:val="00E74489"/>
    <w:rsid w:val="00E81FE8"/>
    <w:rsid w:val="00E91758"/>
    <w:rsid w:val="00E91BEA"/>
    <w:rsid w:val="00E9250A"/>
    <w:rsid w:val="00E92DD3"/>
    <w:rsid w:val="00E93B34"/>
    <w:rsid w:val="00EA1B0C"/>
    <w:rsid w:val="00EA2023"/>
    <w:rsid w:val="00EA25DD"/>
    <w:rsid w:val="00EA2A60"/>
    <w:rsid w:val="00EA2A8B"/>
    <w:rsid w:val="00EA43FE"/>
    <w:rsid w:val="00EA4DE4"/>
    <w:rsid w:val="00EA590E"/>
    <w:rsid w:val="00EA681F"/>
    <w:rsid w:val="00EB240A"/>
    <w:rsid w:val="00EB6A79"/>
    <w:rsid w:val="00ED26B5"/>
    <w:rsid w:val="00ED427B"/>
    <w:rsid w:val="00ED52C6"/>
    <w:rsid w:val="00ED5588"/>
    <w:rsid w:val="00ED6F1B"/>
    <w:rsid w:val="00ED7C69"/>
    <w:rsid w:val="00EE1936"/>
    <w:rsid w:val="00EE7500"/>
    <w:rsid w:val="00EF3421"/>
    <w:rsid w:val="00EF488C"/>
    <w:rsid w:val="00EF7CDA"/>
    <w:rsid w:val="00F034C1"/>
    <w:rsid w:val="00F05F9B"/>
    <w:rsid w:val="00F064EE"/>
    <w:rsid w:val="00F06B26"/>
    <w:rsid w:val="00F07AF9"/>
    <w:rsid w:val="00F07D25"/>
    <w:rsid w:val="00F07E23"/>
    <w:rsid w:val="00F10606"/>
    <w:rsid w:val="00F125D6"/>
    <w:rsid w:val="00F148D5"/>
    <w:rsid w:val="00F15C8A"/>
    <w:rsid w:val="00F16B84"/>
    <w:rsid w:val="00F20EC0"/>
    <w:rsid w:val="00F222D7"/>
    <w:rsid w:val="00F24735"/>
    <w:rsid w:val="00F24E91"/>
    <w:rsid w:val="00F26256"/>
    <w:rsid w:val="00F26BEB"/>
    <w:rsid w:val="00F26DB8"/>
    <w:rsid w:val="00F2747C"/>
    <w:rsid w:val="00F278DA"/>
    <w:rsid w:val="00F30783"/>
    <w:rsid w:val="00F31620"/>
    <w:rsid w:val="00F31712"/>
    <w:rsid w:val="00F33EB6"/>
    <w:rsid w:val="00F349F7"/>
    <w:rsid w:val="00F36FF6"/>
    <w:rsid w:val="00F3771A"/>
    <w:rsid w:val="00F40A90"/>
    <w:rsid w:val="00F425D2"/>
    <w:rsid w:val="00F4374C"/>
    <w:rsid w:val="00F44BA0"/>
    <w:rsid w:val="00F4522B"/>
    <w:rsid w:val="00F45E8D"/>
    <w:rsid w:val="00F6036D"/>
    <w:rsid w:val="00F60D34"/>
    <w:rsid w:val="00F65FD4"/>
    <w:rsid w:val="00F666F9"/>
    <w:rsid w:val="00F70169"/>
    <w:rsid w:val="00F71872"/>
    <w:rsid w:val="00F728A2"/>
    <w:rsid w:val="00F73E15"/>
    <w:rsid w:val="00F770EB"/>
    <w:rsid w:val="00F81A91"/>
    <w:rsid w:val="00F82402"/>
    <w:rsid w:val="00F84E4C"/>
    <w:rsid w:val="00F85E33"/>
    <w:rsid w:val="00F8656C"/>
    <w:rsid w:val="00F908B2"/>
    <w:rsid w:val="00F971C0"/>
    <w:rsid w:val="00FA675F"/>
    <w:rsid w:val="00FA7D1A"/>
    <w:rsid w:val="00FB0C68"/>
    <w:rsid w:val="00FB3128"/>
    <w:rsid w:val="00FB5C31"/>
    <w:rsid w:val="00FB7978"/>
    <w:rsid w:val="00FC03A1"/>
    <w:rsid w:val="00FC0631"/>
    <w:rsid w:val="00FC2BD1"/>
    <w:rsid w:val="00FC31D0"/>
    <w:rsid w:val="00FC3E40"/>
    <w:rsid w:val="00FC43E1"/>
    <w:rsid w:val="00FD4C7F"/>
    <w:rsid w:val="00FD5D26"/>
    <w:rsid w:val="00FD61F4"/>
    <w:rsid w:val="00FD7325"/>
    <w:rsid w:val="00FE1171"/>
    <w:rsid w:val="00FE26E9"/>
    <w:rsid w:val="00FE5989"/>
    <w:rsid w:val="00FE625C"/>
    <w:rsid w:val="00FE6B17"/>
    <w:rsid w:val="00FF0876"/>
    <w:rsid w:val="00FF3057"/>
    <w:rsid w:val="00FF4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able of authorities" w:semiHidden="0" w:unhideWhenUsed="0"/>
    <w:lsdException w:name="List Bullet" w:semiHidden="0" w:unhideWhenUsed="0"/>
    <w:lsdException w:name="Title" w:locked="1" w:semiHidden="0" w:uiPriority="0" w:unhideWhenUsed="0" w:qFormat="1"/>
    <w:lsdException w:name="Default Paragraph Font" w:locked="1" w:uiPriority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61A3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locked/>
    <w:rsid w:val="003663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36632F"/>
    <w:rPr>
      <w:rFonts w:ascii="Cambria" w:hAnsi="Cambria" w:cs="Times New Roman"/>
      <w:b/>
      <w:kern w:val="32"/>
      <w:sz w:val="32"/>
    </w:rPr>
  </w:style>
  <w:style w:type="paragraph" w:customStyle="1" w:styleId="ConsPlusNormal">
    <w:name w:val="ConsPlusNormal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4">
    <w:name w:val="List Paragraph"/>
    <w:basedOn w:val="a0"/>
    <w:uiPriority w:val="99"/>
    <w:qFormat/>
    <w:rsid w:val="0099351D"/>
    <w:pPr>
      <w:ind w:left="720"/>
      <w:contextualSpacing/>
    </w:pPr>
    <w:rPr>
      <w:lang w:eastAsia="en-US"/>
    </w:rPr>
  </w:style>
  <w:style w:type="paragraph" w:styleId="a5">
    <w:name w:val="footnote text"/>
    <w:basedOn w:val="a0"/>
    <w:link w:val="a6"/>
    <w:uiPriority w:val="99"/>
    <w:semiHidden/>
    <w:rsid w:val="0099351D"/>
    <w:pPr>
      <w:spacing w:after="0" w:line="240" w:lineRule="auto"/>
    </w:pPr>
    <w:rPr>
      <w:sz w:val="20"/>
      <w:szCs w:val="20"/>
      <w:lang w:eastAsia="en-US"/>
    </w:rPr>
  </w:style>
  <w:style w:type="character" w:customStyle="1" w:styleId="a6">
    <w:name w:val="Текст сноски Знак"/>
    <w:basedOn w:val="a1"/>
    <w:link w:val="a5"/>
    <w:uiPriority w:val="99"/>
    <w:semiHidden/>
    <w:locked/>
    <w:rsid w:val="0099351D"/>
    <w:rPr>
      <w:rFonts w:eastAsia="Times New Roman" w:cs="Times New Roman"/>
      <w:sz w:val="20"/>
      <w:lang w:eastAsia="en-US"/>
    </w:rPr>
  </w:style>
  <w:style w:type="character" w:styleId="a7">
    <w:name w:val="footnote reference"/>
    <w:basedOn w:val="a1"/>
    <w:uiPriority w:val="99"/>
    <w:rsid w:val="0099351D"/>
    <w:rPr>
      <w:rFonts w:cs="Times New Roman"/>
      <w:vertAlign w:val="superscript"/>
    </w:rPr>
  </w:style>
  <w:style w:type="paragraph" w:styleId="a8">
    <w:name w:val="No Spacing"/>
    <w:uiPriority w:val="99"/>
    <w:qFormat/>
    <w:rsid w:val="00A71CE3"/>
    <w:rPr>
      <w:rFonts w:cs="Times New Roman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2D30DB"/>
  </w:style>
  <w:style w:type="character" w:styleId="a9">
    <w:name w:val="Hyperlink"/>
    <w:basedOn w:val="a1"/>
    <w:uiPriority w:val="99"/>
    <w:rsid w:val="002D30DB"/>
    <w:rPr>
      <w:rFonts w:cs="Times New Roman"/>
      <w:color w:val="0000FF"/>
      <w:u w:val="single"/>
    </w:rPr>
  </w:style>
  <w:style w:type="character" w:styleId="aa">
    <w:name w:val="annotation reference"/>
    <w:basedOn w:val="a1"/>
    <w:uiPriority w:val="99"/>
    <w:rsid w:val="00ED427B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rsid w:val="00ED427B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locked/>
    <w:rsid w:val="00ED427B"/>
    <w:rPr>
      <w:rFonts w:cs="Times New Roman"/>
      <w:sz w:val="20"/>
    </w:rPr>
  </w:style>
  <w:style w:type="paragraph" w:styleId="ad">
    <w:name w:val="annotation subject"/>
    <w:basedOn w:val="ab"/>
    <w:next w:val="ab"/>
    <w:link w:val="ae"/>
    <w:uiPriority w:val="99"/>
    <w:rsid w:val="00ED427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locked/>
    <w:rsid w:val="00ED427B"/>
    <w:rPr>
      <w:rFonts w:cs="Times New Roman"/>
      <w:b/>
      <w:sz w:val="20"/>
    </w:rPr>
  </w:style>
  <w:style w:type="paragraph" w:styleId="af">
    <w:name w:val="Balloon Text"/>
    <w:basedOn w:val="a0"/>
    <w:link w:val="af0"/>
    <w:uiPriority w:val="99"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locked/>
    <w:rsid w:val="00ED427B"/>
    <w:rPr>
      <w:rFonts w:ascii="Segoe UI" w:hAnsi="Segoe UI" w:cs="Times New Roman"/>
      <w:sz w:val="18"/>
    </w:rPr>
  </w:style>
  <w:style w:type="paragraph" w:customStyle="1" w:styleId="Style13">
    <w:name w:val="Style13"/>
    <w:basedOn w:val="a0"/>
    <w:uiPriority w:val="99"/>
    <w:rsid w:val="00014135"/>
    <w:pPr>
      <w:widowControl w:val="0"/>
      <w:autoSpaceDE w:val="0"/>
      <w:autoSpaceDN w:val="0"/>
      <w:adjustRightInd w:val="0"/>
      <w:spacing w:after="0" w:line="490" w:lineRule="exact"/>
      <w:ind w:firstLine="696"/>
      <w:jc w:val="both"/>
    </w:pPr>
    <w:rPr>
      <w:rFonts w:ascii="Times New Roman" w:hAnsi="Times New Roman"/>
      <w:sz w:val="24"/>
      <w:szCs w:val="24"/>
    </w:rPr>
  </w:style>
  <w:style w:type="character" w:customStyle="1" w:styleId="FontStyle45">
    <w:name w:val="Font Style45"/>
    <w:uiPriority w:val="99"/>
    <w:rsid w:val="00014135"/>
    <w:rPr>
      <w:rFonts w:ascii="Times New Roman" w:hAnsi="Times New Roman"/>
      <w:sz w:val="26"/>
    </w:rPr>
  </w:style>
  <w:style w:type="paragraph" w:styleId="af1">
    <w:name w:val="header"/>
    <w:basedOn w:val="a0"/>
    <w:link w:val="af2"/>
    <w:rsid w:val="00896E0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locked/>
    <w:rsid w:val="00896E02"/>
    <w:rPr>
      <w:rFonts w:cs="Times New Roman"/>
    </w:rPr>
  </w:style>
  <w:style w:type="paragraph" w:styleId="af3">
    <w:name w:val="footer"/>
    <w:basedOn w:val="a0"/>
    <w:link w:val="af4"/>
    <w:rsid w:val="00896E0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locked/>
    <w:rsid w:val="00896E02"/>
    <w:rPr>
      <w:rFonts w:cs="Times New Roman"/>
    </w:rPr>
  </w:style>
  <w:style w:type="table" w:styleId="af5">
    <w:name w:val="Table Grid"/>
    <w:basedOn w:val="a2"/>
    <w:uiPriority w:val="99"/>
    <w:rsid w:val="00771D8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Гипертекстовая ссылка"/>
    <w:uiPriority w:val="99"/>
    <w:rsid w:val="00003B7A"/>
    <w:rPr>
      <w:color w:val="106BBE"/>
    </w:rPr>
  </w:style>
  <w:style w:type="paragraph" w:customStyle="1" w:styleId="Heading">
    <w:name w:val="Heading"/>
    <w:basedOn w:val="a0"/>
    <w:next w:val="af7"/>
    <w:uiPriority w:val="99"/>
    <w:rsid w:val="009B7B9D"/>
    <w:pPr>
      <w:keepNext/>
      <w:widowControl w:val="0"/>
      <w:suppressAutoHyphens/>
      <w:spacing w:before="240" w:after="120" w:line="240" w:lineRule="auto"/>
    </w:pPr>
    <w:rPr>
      <w:rFonts w:ascii="Arial" w:hAnsi="Arial" w:cs="Tahoma"/>
      <w:kern w:val="1"/>
      <w:sz w:val="28"/>
      <w:szCs w:val="28"/>
    </w:rPr>
  </w:style>
  <w:style w:type="paragraph" w:styleId="af7">
    <w:name w:val="Body Text"/>
    <w:basedOn w:val="a0"/>
    <w:link w:val="af8"/>
    <w:uiPriority w:val="99"/>
    <w:semiHidden/>
    <w:rsid w:val="009B7B9D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semiHidden/>
    <w:locked/>
    <w:rsid w:val="009B7B9D"/>
    <w:rPr>
      <w:rFonts w:cs="Times New Roman"/>
    </w:rPr>
  </w:style>
  <w:style w:type="paragraph" w:styleId="2">
    <w:name w:val="Body Text 2"/>
    <w:basedOn w:val="a0"/>
    <w:link w:val="20"/>
    <w:uiPriority w:val="99"/>
    <w:semiHidden/>
    <w:rsid w:val="00A74F4A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locked/>
    <w:rsid w:val="00A74F4A"/>
    <w:rPr>
      <w:rFonts w:cs="Times New Roman"/>
    </w:rPr>
  </w:style>
  <w:style w:type="paragraph" w:styleId="af9">
    <w:name w:val="Revision"/>
    <w:hidden/>
    <w:uiPriority w:val="99"/>
    <w:semiHidden/>
    <w:rsid w:val="00DF5CFE"/>
    <w:rPr>
      <w:rFonts w:cs="Times New Roman"/>
      <w:sz w:val="22"/>
      <w:szCs w:val="22"/>
    </w:rPr>
  </w:style>
  <w:style w:type="paragraph" w:customStyle="1" w:styleId="Default">
    <w:name w:val="Default"/>
    <w:uiPriority w:val="99"/>
    <w:rsid w:val="0091038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afa">
    <w:name w:val="TOC Heading"/>
    <w:basedOn w:val="1"/>
    <w:next w:val="a0"/>
    <w:uiPriority w:val="39"/>
    <w:unhideWhenUsed/>
    <w:qFormat/>
    <w:rsid w:val="0036632F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0"/>
    <w:next w:val="a0"/>
    <w:autoRedefine/>
    <w:uiPriority w:val="39"/>
    <w:locked/>
    <w:rsid w:val="0036632F"/>
  </w:style>
  <w:style w:type="paragraph" w:styleId="21">
    <w:name w:val="toc 2"/>
    <w:basedOn w:val="a0"/>
    <w:next w:val="a0"/>
    <w:autoRedefine/>
    <w:uiPriority w:val="39"/>
    <w:locked/>
    <w:rsid w:val="0036632F"/>
    <w:pPr>
      <w:ind w:left="220"/>
    </w:pPr>
  </w:style>
  <w:style w:type="paragraph" w:styleId="3">
    <w:name w:val="toc 3"/>
    <w:basedOn w:val="a0"/>
    <w:next w:val="a0"/>
    <w:autoRedefine/>
    <w:uiPriority w:val="39"/>
    <w:locked/>
    <w:rsid w:val="0036632F"/>
    <w:pPr>
      <w:ind w:left="440"/>
    </w:pPr>
  </w:style>
  <w:style w:type="paragraph" w:customStyle="1" w:styleId="12">
    <w:name w:val="Стиль1"/>
    <w:basedOn w:val="a0"/>
    <w:rsid w:val="007D783E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character" w:styleId="afb">
    <w:name w:val="page number"/>
    <w:basedOn w:val="a1"/>
    <w:rsid w:val="007D783E"/>
  </w:style>
  <w:style w:type="character" w:customStyle="1" w:styleId="afc">
    <w:name w:val="Цветовое выделение"/>
    <w:uiPriority w:val="99"/>
    <w:rsid w:val="00530866"/>
    <w:rPr>
      <w:b/>
      <w:bCs/>
      <w:color w:val="26282F"/>
    </w:rPr>
  </w:style>
  <w:style w:type="paragraph" w:customStyle="1" w:styleId="afd">
    <w:name w:val="Нормальный (таблица)"/>
    <w:basedOn w:val="a0"/>
    <w:next w:val="a0"/>
    <w:uiPriority w:val="99"/>
    <w:rsid w:val="0053086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</w:rPr>
  </w:style>
  <w:style w:type="paragraph" w:customStyle="1" w:styleId="afe">
    <w:name w:val="Таблицы (моноширинный)"/>
    <w:basedOn w:val="a0"/>
    <w:next w:val="a0"/>
    <w:uiPriority w:val="99"/>
    <w:rsid w:val="0053086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paragraph" w:customStyle="1" w:styleId="aff">
    <w:name w:val="Прижатый влево"/>
    <w:basedOn w:val="a0"/>
    <w:next w:val="a0"/>
    <w:uiPriority w:val="99"/>
    <w:rsid w:val="005308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">
    <w:name w:val="Normal (Web)"/>
    <w:basedOn w:val="a0"/>
    <w:uiPriority w:val="99"/>
    <w:rsid w:val="00AC57F6"/>
    <w:pPr>
      <w:numPr>
        <w:numId w:val="4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">
    <w:name w:val="TableGrid"/>
    <w:rsid w:val="00787004"/>
    <w:pPr>
      <w:spacing w:after="200" w:line="0" w:lineRule="atLeast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 Indent"/>
    <w:basedOn w:val="a0"/>
    <w:link w:val="aff1"/>
    <w:uiPriority w:val="99"/>
    <w:unhideWhenUsed/>
    <w:rsid w:val="00DE0850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uiPriority w:val="99"/>
    <w:rsid w:val="00DE0850"/>
    <w:rPr>
      <w:rFonts w:cs="Times New Roman"/>
      <w:sz w:val="22"/>
      <w:szCs w:val="22"/>
    </w:rPr>
  </w:style>
  <w:style w:type="character" w:styleId="aff2">
    <w:name w:val="Placeholder Text"/>
    <w:basedOn w:val="a1"/>
    <w:uiPriority w:val="99"/>
    <w:semiHidden/>
    <w:rsid w:val="00440E1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97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7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7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7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7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/redirect/71112362/11" TargetMode="External"/><Relationship Id="rId3" Type="http://schemas.openxmlformats.org/officeDocument/2006/relationships/hyperlink" Target="http://ivo.garant.ru/document/redirect/70807194/1" TargetMode="External"/><Relationship Id="rId7" Type="http://schemas.openxmlformats.org/officeDocument/2006/relationships/hyperlink" Target="http://ivo.garant.ru/document/redirect/12148567/0" TargetMode="External"/><Relationship Id="rId2" Type="http://schemas.openxmlformats.org/officeDocument/2006/relationships/hyperlink" Target="http://ivo.garant.ru/document/redirect/71642732/0" TargetMode="External"/><Relationship Id="rId1" Type="http://schemas.openxmlformats.org/officeDocument/2006/relationships/hyperlink" Target="http://ivo.garant.ru/document/redirect/70807194/1001" TargetMode="External"/><Relationship Id="rId6" Type="http://schemas.openxmlformats.org/officeDocument/2006/relationships/hyperlink" Target="http://ivo.garant.ru/document/redirect/12148555/0" TargetMode="External"/><Relationship Id="rId5" Type="http://schemas.openxmlformats.org/officeDocument/2006/relationships/hyperlink" Target="http://ivo.garant.ru/document/redirect/70366852/0" TargetMode="External"/><Relationship Id="rId4" Type="http://schemas.openxmlformats.org/officeDocument/2006/relationships/hyperlink" Target="http://ivo.garant.ru/document/redirect/71642732/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FA07-7008-41A5-8784-CD8C9F3C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4300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vt:lpstr>
    </vt:vector>
  </TitlesOfParts>
  <Company>КонсультантПлюс Версия 4012.00.88</Company>
  <LinksUpToDate>false</LinksUpToDate>
  <CharactersWithSpaces>28754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dc:title>
  <dc:creator>Admin</dc:creator>
  <cp:lastModifiedBy>Юрий</cp:lastModifiedBy>
  <cp:revision>6</cp:revision>
  <cp:lastPrinted>2019-11-13T13:16:00Z</cp:lastPrinted>
  <dcterms:created xsi:type="dcterms:W3CDTF">2019-11-21T14:08:00Z</dcterms:created>
  <dcterms:modified xsi:type="dcterms:W3CDTF">2020-02-08T18:13:00Z</dcterms:modified>
</cp:coreProperties>
</file>