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4E" w:rsidRPr="00AD1C4E" w:rsidRDefault="00AD1C4E">
      <w:pPr>
        <w:pStyle w:val="ConsPlusTitlePage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AD1C4E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AD1C4E">
        <w:rPr>
          <w:rFonts w:ascii="Times New Roman" w:hAnsi="Times New Roman" w:cs="Times New Roman"/>
        </w:rPr>
        <w:br/>
      </w:r>
    </w:p>
    <w:p w:rsidR="00AD1C4E" w:rsidRPr="00AD1C4E" w:rsidRDefault="00AD1C4E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outlineLvl w:val="0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Зарегистрировано в Минюсте России 9 октября 2017 г. N 48470</w:t>
      </w:r>
    </w:p>
    <w:p w:rsidR="00AD1C4E" w:rsidRPr="00AD1C4E" w:rsidRDefault="00AD1C4E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Title"/>
        <w:jc w:val="center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AD1C4E" w:rsidRPr="00AD1C4E" w:rsidRDefault="00AD1C4E">
      <w:pPr>
        <w:pStyle w:val="ConsPlusTitle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Title"/>
        <w:jc w:val="center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ПРИКАЗ</w:t>
      </w:r>
    </w:p>
    <w:p w:rsidR="00AD1C4E" w:rsidRPr="00AD1C4E" w:rsidRDefault="00AD1C4E">
      <w:pPr>
        <w:pStyle w:val="ConsPlusTitle"/>
        <w:jc w:val="center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от 19 сентября 2017 г. N 936</w:t>
      </w:r>
    </w:p>
    <w:p w:rsidR="00AD1C4E" w:rsidRPr="00AD1C4E" w:rsidRDefault="00AD1C4E">
      <w:pPr>
        <w:pStyle w:val="ConsPlusTitle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Title"/>
        <w:jc w:val="center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ОБ УТВЕРЖДЕНИИ</w:t>
      </w:r>
    </w:p>
    <w:p w:rsidR="00AD1C4E" w:rsidRPr="00AD1C4E" w:rsidRDefault="00AD1C4E">
      <w:pPr>
        <w:pStyle w:val="ConsPlusTitle"/>
        <w:jc w:val="center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AD1C4E" w:rsidRPr="00AD1C4E" w:rsidRDefault="00AD1C4E">
      <w:pPr>
        <w:pStyle w:val="ConsPlusTitle"/>
        <w:jc w:val="center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AD1C4E" w:rsidRPr="00AD1C4E" w:rsidRDefault="00AD1C4E">
      <w:pPr>
        <w:pStyle w:val="ConsPlusTitle"/>
        <w:jc w:val="center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ПОДГОТОВКИ 12.04.04 БИОТЕХНИЧЕСКИЕ СИСТЕМЫ И ТЕХНОЛОГИИ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AD1C4E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AD1C4E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AD1C4E">
          <w:rPr>
            <w:rFonts w:ascii="Times New Roman" w:hAnsi="Times New Roman" w:cs="Times New Roman"/>
            <w:color w:val="0000FF"/>
          </w:rPr>
          <w:t>пунктом 17</w:t>
        </w:r>
      </w:hyperlink>
      <w:r w:rsidRPr="00AD1C4E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AD1C4E">
        <w:rPr>
          <w:rFonts w:ascii="Times New Roman" w:hAnsi="Times New Roman" w:cs="Times New Roman"/>
        </w:rPr>
        <w:t>2017, N 2, ст. 368), приказываю:</w:t>
      </w:r>
      <w:proofErr w:type="gramEnd"/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5" w:history="1">
        <w:r w:rsidRPr="00AD1C4E">
          <w:rPr>
            <w:rFonts w:ascii="Times New Roman" w:hAnsi="Times New Roman" w:cs="Times New Roman"/>
            <w:color w:val="0000FF"/>
          </w:rPr>
          <w:t>стандарт</w:t>
        </w:r>
      </w:hyperlink>
      <w:r w:rsidRPr="00AD1C4E">
        <w:rPr>
          <w:rFonts w:ascii="Times New Roman" w:hAnsi="Times New Roman" w:cs="Times New Roman"/>
        </w:rPr>
        <w:t xml:space="preserve"> высшего образования - магистратура по направлению подготовки 12.04.04 Биотехнические системы и технологии (далее - стандарт).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2. Установить, что: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образовательная организация высшего образования и научная организация вправе осуществлять в соответствии со </w:t>
      </w:r>
      <w:hyperlink w:anchor="P35" w:history="1">
        <w:r w:rsidRPr="00AD1C4E">
          <w:rPr>
            <w:rFonts w:ascii="Times New Roman" w:hAnsi="Times New Roman" w:cs="Times New Roman"/>
            <w:color w:val="0000FF"/>
          </w:rPr>
          <w:t>стандартом</w:t>
        </w:r>
      </w:hyperlink>
      <w:r w:rsidRPr="00AD1C4E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AD1C4E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AD1C4E">
          <w:rPr>
            <w:rFonts w:ascii="Times New Roman" w:hAnsi="Times New Roman" w:cs="Times New Roman"/>
            <w:color w:val="0000FF"/>
          </w:rPr>
          <w:t>стандартом</w:t>
        </w:r>
      </w:hyperlink>
      <w:r w:rsidRPr="00AD1C4E">
        <w:rPr>
          <w:rFonts w:ascii="Times New Roman" w:hAnsi="Times New Roman" w:cs="Times New Roman"/>
        </w:rPr>
        <w:t xml:space="preserve"> высшего образования по направлению подготовки 12.04.04 Биотехнические системы и технологии (уровень магистратуры), утвержденным приказом Министерства образования и науки Российской Федерации от 21 ноября 2014 г. N 1497 (зарегистрирован Министерством юстиции Российской Федерации 17 декабря 2014 г., регистрационный N 35222), прекращается 31 декабря 2018 года.</w:t>
      </w:r>
      <w:proofErr w:type="gramEnd"/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jc w:val="right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Министр</w:t>
      </w:r>
    </w:p>
    <w:p w:rsidR="00AD1C4E" w:rsidRPr="00AD1C4E" w:rsidRDefault="00AD1C4E">
      <w:pPr>
        <w:pStyle w:val="ConsPlusNormal"/>
        <w:jc w:val="right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О.Ю.ВАСИЛЬЕВА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Default="00AD1C4E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AD1C4E" w:rsidRPr="00AD1C4E" w:rsidRDefault="00AD1C4E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lastRenderedPageBreak/>
        <w:t>Приложение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jc w:val="right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Утвержден</w:t>
      </w:r>
    </w:p>
    <w:p w:rsidR="00AD1C4E" w:rsidRPr="00AD1C4E" w:rsidRDefault="00AD1C4E">
      <w:pPr>
        <w:pStyle w:val="ConsPlusNormal"/>
        <w:jc w:val="right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приказом Министерства образования</w:t>
      </w:r>
    </w:p>
    <w:p w:rsidR="00AD1C4E" w:rsidRPr="00AD1C4E" w:rsidRDefault="00AD1C4E">
      <w:pPr>
        <w:pStyle w:val="ConsPlusNormal"/>
        <w:jc w:val="right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и науки Российской Федерации</w:t>
      </w:r>
    </w:p>
    <w:p w:rsidR="00AD1C4E" w:rsidRPr="00AD1C4E" w:rsidRDefault="00AD1C4E">
      <w:pPr>
        <w:pStyle w:val="ConsPlusNormal"/>
        <w:jc w:val="right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от 19 сентября 2017 г. N 936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Title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AD1C4E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AD1C4E" w:rsidRPr="00AD1C4E" w:rsidRDefault="00AD1C4E">
      <w:pPr>
        <w:pStyle w:val="ConsPlusTitle"/>
        <w:jc w:val="center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AD1C4E" w:rsidRPr="00AD1C4E" w:rsidRDefault="00AD1C4E">
      <w:pPr>
        <w:pStyle w:val="ConsPlusTitle"/>
        <w:jc w:val="center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ПОДГОТОВКИ 12.04.04 БИОТЕХНИЧЕСКИЕ СИСТЕМЫ И ТЕХНОЛОГИИ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I. Общие положения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AD1C4E">
        <w:rPr>
          <w:rFonts w:ascii="Times New Roman" w:hAnsi="Times New Roman" w:cs="Times New Roman"/>
        </w:rPr>
        <w:t>ВО</w:t>
      </w:r>
      <w:proofErr w:type="gramEnd"/>
      <w:r w:rsidRPr="00AD1C4E">
        <w:rPr>
          <w:rFonts w:ascii="Times New Roman" w:hAnsi="Times New Roman" w:cs="Times New Roman"/>
        </w:rPr>
        <w:t xml:space="preserve">) </w:t>
      </w:r>
      <w:proofErr w:type="gramStart"/>
      <w:r w:rsidRPr="00AD1C4E">
        <w:rPr>
          <w:rFonts w:ascii="Times New Roman" w:hAnsi="Times New Roman" w:cs="Times New Roman"/>
        </w:rPr>
        <w:t>представляет</w:t>
      </w:r>
      <w:proofErr w:type="gramEnd"/>
      <w:r w:rsidRPr="00AD1C4E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магистратуры по направлению подготовки 12.04.04 Биотехнические системы и технологии (далее соответственно - программа магистратуры, направление подготовки).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1.2. Получение образования по программе магистратуры допускается только в образовательной организации высшего образования и научной организации (далее вместе - Организация).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1.3. </w:t>
      </w:r>
      <w:proofErr w:type="gramStart"/>
      <w:r w:rsidRPr="00AD1C4E">
        <w:rPr>
          <w:rFonts w:ascii="Times New Roman" w:hAnsi="Times New Roman" w:cs="Times New Roman"/>
        </w:rPr>
        <w:t xml:space="preserve">Обучение по программе магистратуры в Организации может осуществляться в очной, </w:t>
      </w:r>
      <w:proofErr w:type="spellStart"/>
      <w:r w:rsidRPr="00AD1C4E">
        <w:rPr>
          <w:rFonts w:ascii="Times New Roman" w:hAnsi="Times New Roman" w:cs="Times New Roman"/>
        </w:rPr>
        <w:t>очно-заочной</w:t>
      </w:r>
      <w:proofErr w:type="spellEnd"/>
      <w:r w:rsidRPr="00AD1C4E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магистратуры, разрабатываемой и утверждаемой Организацией самостоятельно. При разработке программы магистратуры Организация формирует требования к результатам ее освоения в виде универсальных, </w:t>
      </w:r>
      <w:proofErr w:type="spellStart"/>
      <w:r w:rsidRPr="00AD1C4E">
        <w:rPr>
          <w:rFonts w:ascii="Times New Roman" w:hAnsi="Times New Roman" w:cs="Times New Roman"/>
        </w:rPr>
        <w:t>общепрофессиональных</w:t>
      </w:r>
      <w:proofErr w:type="spellEnd"/>
      <w:r w:rsidRPr="00AD1C4E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AD1C4E">
        <w:rPr>
          <w:rFonts w:ascii="Times New Roman" w:hAnsi="Times New Roman" w:cs="Times New Roman"/>
        </w:rPr>
        <w:t>Организация разрабатывает программу магистратуры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1.5. При реализации программы магистратуры Организация вправе применять электронное обучение, дистанционные образовательные технологии.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Реализация программы магистратуры с применением исключительно электронного обучения, дистанционных образовательных технологий не допускается.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1.6. Реализация программы магистратуры осуществляется Организацией как самостоятельно, так и посредством сетевой формы.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1.7. Программа магистратуры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--------------------------------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AD1C4E">
        <w:rPr>
          <w:rFonts w:ascii="Times New Roman" w:hAnsi="Times New Roman" w:cs="Times New Roman"/>
        </w:rPr>
        <w:t xml:space="preserve">&lt;1&gt; </w:t>
      </w:r>
      <w:hyperlink r:id="rId7" w:history="1">
        <w:r w:rsidRPr="00AD1C4E">
          <w:rPr>
            <w:rFonts w:ascii="Times New Roman" w:hAnsi="Times New Roman" w:cs="Times New Roman"/>
            <w:color w:val="0000FF"/>
          </w:rPr>
          <w:t>Статья 14</w:t>
        </w:r>
      </w:hyperlink>
      <w:r w:rsidRPr="00AD1C4E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AD1C4E">
        <w:rPr>
          <w:rFonts w:ascii="Times New Roman" w:hAnsi="Times New Roman" w:cs="Times New Roman"/>
        </w:rPr>
        <w:t xml:space="preserve"> </w:t>
      </w:r>
      <w:proofErr w:type="gramStart"/>
      <w:r w:rsidRPr="00AD1C4E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AD1C4E">
        <w:rPr>
          <w:rFonts w:ascii="Times New Roman" w:hAnsi="Times New Roman" w:cs="Times New Roman"/>
        </w:rPr>
        <w:t xml:space="preserve"> </w:t>
      </w:r>
      <w:proofErr w:type="gramStart"/>
      <w:r w:rsidRPr="00AD1C4E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AD1C4E">
        <w:rPr>
          <w:rFonts w:ascii="Times New Roman" w:hAnsi="Times New Roman" w:cs="Times New Roman"/>
        </w:rPr>
        <w:t xml:space="preserve"> </w:t>
      </w:r>
      <w:proofErr w:type="gramStart"/>
      <w:r w:rsidRPr="00AD1C4E">
        <w:rPr>
          <w:rFonts w:ascii="Times New Roman" w:hAnsi="Times New Roman" w:cs="Times New Roman"/>
        </w:rPr>
        <w:t>N 31, ст. 4765).</w:t>
      </w:r>
      <w:proofErr w:type="gramEnd"/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4"/>
      <w:bookmarkEnd w:id="1"/>
      <w:r w:rsidRPr="00AD1C4E">
        <w:rPr>
          <w:rFonts w:ascii="Times New Roman" w:hAnsi="Times New Roman" w:cs="Times New Roman"/>
        </w:rPr>
        <w:t>1.8. Срок получения образования по программе магистратуры (вне зависимости от применяемых образовательных технологий):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2 года;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AD1C4E">
        <w:rPr>
          <w:rFonts w:ascii="Times New Roman" w:hAnsi="Times New Roman" w:cs="Times New Roman"/>
        </w:rPr>
        <w:t xml:space="preserve">в </w:t>
      </w:r>
      <w:proofErr w:type="spellStart"/>
      <w:r w:rsidRPr="00AD1C4E">
        <w:rPr>
          <w:rFonts w:ascii="Times New Roman" w:hAnsi="Times New Roman" w:cs="Times New Roman"/>
        </w:rPr>
        <w:t>очно-заочной</w:t>
      </w:r>
      <w:proofErr w:type="spellEnd"/>
      <w:r w:rsidRPr="00AD1C4E">
        <w:rPr>
          <w:rFonts w:ascii="Times New Roman" w:hAnsi="Times New Roman" w:cs="Times New Roman"/>
        </w:rPr>
        <w:t xml:space="preserve"> или заочной формах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  <w:proofErr w:type="gramEnd"/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при обучении по индивидуальному учебному плану инвалидов и лиц с ОВЗ может быть </w:t>
      </w:r>
      <w:proofErr w:type="gramStart"/>
      <w:r w:rsidRPr="00AD1C4E">
        <w:rPr>
          <w:rFonts w:ascii="Times New Roman" w:hAnsi="Times New Roman" w:cs="Times New Roman"/>
        </w:rPr>
        <w:t>увеличен</w:t>
      </w:r>
      <w:proofErr w:type="gramEnd"/>
      <w:r w:rsidRPr="00AD1C4E">
        <w:rPr>
          <w:rFonts w:ascii="Times New Roman" w:hAnsi="Times New Roman" w:cs="Times New Roman"/>
        </w:rPr>
        <w:t xml:space="preserve"> по их заявлению не более чем на полгода по сравнению со сроком получения образования, установленным для соответствующей формы обучения.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8"/>
      <w:bookmarkEnd w:id="2"/>
      <w:r w:rsidRPr="00AD1C4E">
        <w:rPr>
          <w:rFonts w:ascii="Times New Roman" w:hAnsi="Times New Roman" w:cs="Times New Roman"/>
        </w:rPr>
        <w:t xml:space="preserve">1.9. Объем программы магистратуры составляет 120 зачетных единиц (далее - </w:t>
      </w:r>
      <w:proofErr w:type="spellStart"/>
      <w:r w:rsidRPr="00AD1C4E">
        <w:rPr>
          <w:rFonts w:ascii="Times New Roman" w:hAnsi="Times New Roman" w:cs="Times New Roman"/>
        </w:rPr>
        <w:t>з.е</w:t>
      </w:r>
      <w:proofErr w:type="spellEnd"/>
      <w:r w:rsidRPr="00AD1C4E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Объем программы магистратуры, реализуемый за один учебный год, составляет не более 70 </w:t>
      </w:r>
      <w:proofErr w:type="spellStart"/>
      <w:r w:rsidRPr="00AD1C4E">
        <w:rPr>
          <w:rFonts w:ascii="Times New Roman" w:hAnsi="Times New Roman" w:cs="Times New Roman"/>
        </w:rPr>
        <w:t>з.е</w:t>
      </w:r>
      <w:proofErr w:type="spellEnd"/>
      <w:r w:rsidRPr="00AD1C4E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AD1C4E">
        <w:rPr>
          <w:rFonts w:ascii="Times New Roman" w:hAnsi="Times New Roman" w:cs="Times New Roman"/>
        </w:rPr>
        <w:t>з.е</w:t>
      </w:r>
      <w:proofErr w:type="spellEnd"/>
      <w:r w:rsidRPr="00AD1C4E">
        <w:rPr>
          <w:rFonts w:ascii="Times New Roman" w:hAnsi="Times New Roman" w:cs="Times New Roman"/>
        </w:rPr>
        <w:t>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4" w:history="1">
        <w:r w:rsidRPr="00AD1C4E">
          <w:rPr>
            <w:rFonts w:ascii="Times New Roman" w:hAnsi="Times New Roman" w:cs="Times New Roman"/>
            <w:color w:val="0000FF"/>
          </w:rPr>
          <w:t>пунктами 1.8</w:t>
        </w:r>
      </w:hyperlink>
      <w:r w:rsidRPr="00AD1C4E">
        <w:rPr>
          <w:rFonts w:ascii="Times New Roman" w:hAnsi="Times New Roman" w:cs="Times New Roman"/>
        </w:rPr>
        <w:t xml:space="preserve"> и </w:t>
      </w:r>
      <w:hyperlink w:anchor="P58" w:history="1">
        <w:r w:rsidRPr="00AD1C4E">
          <w:rPr>
            <w:rFonts w:ascii="Times New Roman" w:hAnsi="Times New Roman" w:cs="Times New Roman"/>
            <w:color w:val="0000FF"/>
          </w:rPr>
          <w:t>1.9</w:t>
        </w:r>
      </w:hyperlink>
      <w:r w:rsidRPr="00AD1C4E">
        <w:rPr>
          <w:rFonts w:ascii="Times New Roman" w:hAnsi="Times New Roman" w:cs="Times New Roman"/>
        </w:rPr>
        <w:t xml:space="preserve"> ФГОС </w:t>
      </w:r>
      <w:proofErr w:type="gramStart"/>
      <w:r w:rsidRPr="00AD1C4E">
        <w:rPr>
          <w:rFonts w:ascii="Times New Roman" w:hAnsi="Times New Roman" w:cs="Times New Roman"/>
        </w:rPr>
        <w:t>ВО</w:t>
      </w:r>
      <w:proofErr w:type="gramEnd"/>
      <w:r w:rsidRPr="00AD1C4E">
        <w:rPr>
          <w:rFonts w:ascii="Times New Roman" w:hAnsi="Times New Roman" w:cs="Times New Roman"/>
        </w:rPr>
        <w:t>: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срок получения образования по программе магистратуры в </w:t>
      </w:r>
      <w:proofErr w:type="spellStart"/>
      <w:r w:rsidRPr="00AD1C4E">
        <w:rPr>
          <w:rFonts w:ascii="Times New Roman" w:hAnsi="Times New Roman" w:cs="Times New Roman"/>
        </w:rPr>
        <w:t>очно-заочной</w:t>
      </w:r>
      <w:proofErr w:type="spellEnd"/>
      <w:r w:rsidRPr="00AD1C4E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объем программы магистратуры, реализуемый за один учебный год.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3"/>
      <w:bookmarkEnd w:id="3"/>
      <w:r w:rsidRPr="00AD1C4E">
        <w:rPr>
          <w:rFonts w:ascii="Times New Roman" w:hAnsi="Times New Roman" w:cs="Times New Roman"/>
        </w:rPr>
        <w:t>1.11. Области профессиональной деятельности &lt;2&gt; и (или) сферы профессиональной деятельности, в которых выпускники, освоившие программу магистратуры (далее - выпускники), могут осуществлять профессиональную деятельность: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--------------------------------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AD1C4E">
        <w:rPr>
          <w:rFonts w:ascii="Times New Roman" w:hAnsi="Times New Roman" w:cs="Times New Roman"/>
        </w:rPr>
        <w:t xml:space="preserve">&lt;2&gt; </w:t>
      </w:r>
      <w:hyperlink r:id="rId8" w:history="1">
        <w:r w:rsidRPr="00AD1C4E">
          <w:rPr>
            <w:rFonts w:ascii="Times New Roman" w:hAnsi="Times New Roman" w:cs="Times New Roman"/>
            <w:color w:val="0000FF"/>
          </w:rPr>
          <w:t>Таблица</w:t>
        </w:r>
      </w:hyperlink>
      <w:r w:rsidRPr="00AD1C4E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AD1C4E">
        <w:rPr>
          <w:rFonts w:ascii="Times New Roman" w:hAnsi="Times New Roman" w:cs="Times New Roman"/>
        </w:rPr>
        <w:t xml:space="preserve"> </w:t>
      </w:r>
      <w:proofErr w:type="gramStart"/>
      <w:r w:rsidRPr="00AD1C4E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26 Химическое, химико-технологическое производство (в сфере исследований, разработки, проектирования, производства и эксплуатации технических систем, в структуру которых включены любые живые объекты и которые связаны с контролем и управлением состояния живых систем, обеспечением их жизнедеятельности);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40 Сквозные виды профессиональной деятельности в промышленности (в сфере организации научных и опытно-конструкторских работ);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сфера биотехнических систем и технологий.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1"/>
      <w:bookmarkEnd w:id="4"/>
      <w:r w:rsidRPr="00AD1C4E">
        <w:rPr>
          <w:rFonts w:ascii="Times New Roman" w:hAnsi="Times New Roman" w:cs="Times New Roman"/>
        </w:rPr>
        <w:t>1.12. В рамках освоения программы магистратуры выпускники могут готовиться к решению задач профессиональной деятельности следующих типов: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научно-исследовательский;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проектно-конструкторский;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производственно-технологический.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1.13. При разработке программы магистратуры Организация устанавливает направленность (профиль) программы магистратуры, которая конкретизирует содержание программы магистратуры в рамках направления подготовки путем ориентации ее </w:t>
      </w:r>
      <w:proofErr w:type="gramStart"/>
      <w:r w:rsidRPr="00AD1C4E">
        <w:rPr>
          <w:rFonts w:ascii="Times New Roman" w:hAnsi="Times New Roman" w:cs="Times New Roman"/>
        </w:rPr>
        <w:t>на</w:t>
      </w:r>
      <w:proofErr w:type="gramEnd"/>
      <w:r w:rsidRPr="00AD1C4E">
        <w:rPr>
          <w:rFonts w:ascii="Times New Roman" w:hAnsi="Times New Roman" w:cs="Times New Roman"/>
        </w:rPr>
        <w:t>: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AD1C4E">
        <w:rPr>
          <w:rFonts w:ascii="Times New Roman" w:hAnsi="Times New Roman" w:cs="Times New Roman"/>
        </w:rPr>
        <w:t>область (области) профессиональной деятельности и (или) сферу (сферы) профессиональной деятельности выпускников;</w:t>
      </w:r>
      <w:proofErr w:type="gramEnd"/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1.14. Программа магистратуры,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II. Требования к структуре программы магистратуры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2.1. Структура программы магистратуры включает следующие блоки:</w:t>
      </w:r>
    </w:p>
    <w:p w:rsidR="00AD1C4E" w:rsidRPr="00AD1C4E" w:rsidRDefault="00FE6A2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4" w:history="1">
        <w:r w:rsidR="00AD1C4E" w:rsidRPr="00AD1C4E">
          <w:rPr>
            <w:rFonts w:ascii="Times New Roman" w:hAnsi="Times New Roman" w:cs="Times New Roman"/>
            <w:color w:val="0000FF"/>
          </w:rPr>
          <w:t>Блок 1</w:t>
        </w:r>
      </w:hyperlink>
      <w:r w:rsidR="00AD1C4E" w:rsidRPr="00AD1C4E">
        <w:rPr>
          <w:rFonts w:ascii="Times New Roman" w:hAnsi="Times New Roman" w:cs="Times New Roman"/>
        </w:rPr>
        <w:t xml:space="preserve"> "Дисциплины (модули)";</w:t>
      </w:r>
    </w:p>
    <w:p w:rsidR="00AD1C4E" w:rsidRPr="00AD1C4E" w:rsidRDefault="00FE6A2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7" w:history="1">
        <w:r w:rsidR="00AD1C4E" w:rsidRPr="00AD1C4E">
          <w:rPr>
            <w:rFonts w:ascii="Times New Roman" w:hAnsi="Times New Roman" w:cs="Times New Roman"/>
            <w:color w:val="0000FF"/>
          </w:rPr>
          <w:t>Блок 2</w:t>
        </w:r>
      </w:hyperlink>
      <w:r w:rsidR="00AD1C4E" w:rsidRPr="00AD1C4E">
        <w:rPr>
          <w:rFonts w:ascii="Times New Roman" w:hAnsi="Times New Roman" w:cs="Times New Roman"/>
        </w:rPr>
        <w:t xml:space="preserve"> "Практика";</w:t>
      </w:r>
    </w:p>
    <w:p w:rsidR="00AD1C4E" w:rsidRPr="00AD1C4E" w:rsidRDefault="00FE6A2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0" w:history="1">
        <w:r w:rsidR="00AD1C4E" w:rsidRPr="00AD1C4E">
          <w:rPr>
            <w:rFonts w:ascii="Times New Roman" w:hAnsi="Times New Roman" w:cs="Times New Roman"/>
            <w:color w:val="0000FF"/>
          </w:rPr>
          <w:t>Блок 3</w:t>
        </w:r>
      </w:hyperlink>
      <w:r w:rsidR="00AD1C4E" w:rsidRPr="00AD1C4E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Title"/>
        <w:jc w:val="center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Структура и объем программы магистратуры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jc w:val="right"/>
        <w:outlineLvl w:val="2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Таблица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077"/>
        <w:gridCol w:w="4385"/>
        <w:gridCol w:w="3595"/>
      </w:tblGrid>
      <w:tr w:rsidR="00AD1C4E" w:rsidRPr="00AD1C4E">
        <w:tc>
          <w:tcPr>
            <w:tcW w:w="5462" w:type="dxa"/>
            <w:gridSpan w:val="2"/>
          </w:tcPr>
          <w:p w:rsidR="00AD1C4E" w:rsidRPr="00AD1C4E" w:rsidRDefault="00AD1C4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Структура программы магистратуры</w:t>
            </w:r>
          </w:p>
        </w:tc>
        <w:tc>
          <w:tcPr>
            <w:tcW w:w="3595" w:type="dxa"/>
          </w:tcPr>
          <w:p w:rsidR="00AD1C4E" w:rsidRPr="00AD1C4E" w:rsidRDefault="00AD1C4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 xml:space="preserve">Объем программы магистратуры и ее блоков в </w:t>
            </w:r>
            <w:proofErr w:type="spellStart"/>
            <w:r w:rsidRPr="00AD1C4E">
              <w:rPr>
                <w:rFonts w:ascii="Times New Roman" w:hAnsi="Times New Roman" w:cs="Times New Roman"/>
              </w:rPr>
              <w:t>з.е</w:t>
            </w:r>
            <w:proofErr w:type="spellEnd"/>
            <w:r w:rsidRPr="00AD1C4E">
              <w:rPr>
                <w:rFonts w:ascii="Times New Roman" w:hAnsi="Times New Roman" w:cs="Times New Roman"/>
              </w:rPr>
              <w:t>.</w:t>
            </w:r>
          </w:p>
        </w:tc>
      </w:tr>
      <w:tr w:rsidR="00AD1C4E" w:rsidRPr="00AD1C4E">
        <w:tc>
          <w:tcPr>
            <w:tcW w:w="1077" w:type="dxa"/>
          </w:tcPr>
          <w:p w:rsidR="00AD1C4E" w:rsidRPr="00AD1C4E" w:rsidRDefault="00AD1C4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4"/>
            <w:bookmarkEnd w:id="5"/>
            <w:r w:rsidRPr="00AD1C4E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385" w:type="dxa"/>
          </w:tcPr>
          <w:p w:rsidR="00AD1C4E" w:rsidRPr="00AD1C4E" w:rsidRDefault="00AD1C4E">
            <w:pPr>
              <w:pStyle w:val="ConsPlusNormal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595" w:type="dxa"/>
          </w:tcPr>
          <w:p w:rsidR="00AD1C4E" w:rsidRPr="00AD1C4E" w:rsidRDefault="00AD1C4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не менее 51</w:t>
            </w:r>
          </w:p>
        </w:tc>
      </w:tr>
      <w:tr w:rsidR="00AD1C4E" w:rsidRPr="00AD1C4E">
        <w:tc>
          <w:tcPr>
            <w:tcW w:w="1077" w:type="dxa"/>
          </w:tcPr>
          <w:p w:rsidR="00AD1C4E" w:rsidRPr="00AD1C4E" w:rsidRDefault="00AD1C4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7"/>
            <w:bookmarkEnd w:id="6"/>
            <w:r w:rsidRPr="00AD1C4E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385" w:type="dxa"/>
          </w:tcPr>
          <w:p w:rsidR="00AD1C4E" w:rsidRPr="00AD1C4E" w:rsidRDefault="00AD1C4E">
            <w:pPr>
              <w:pStyle w:val="ConsPlusNormal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595" w:type="dxa"/>
          </w:tcPr>
          <w:p w:rsidR="00AD1C4E" w:rsidRPr="00AD1C4E" w:rsidRDefault="00AD1C4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не менее 39</w:t>
            </w:r>
          </w:p>
        </w:tc>
      </w:tr>
      <w:tr w:rsidR="00AD1C4E" w:rsidRPr="00AD1C4E">
        <w:tc>
          <w:tcPr>
            <w:tcW w:w="1077" w:type="dxa"/>
          </w:tcPr>
          <w:p w:rsidR="00AD1C4E" w:rsidRPr="00AD1C4E" w:rsidRDefault="00AD1C4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0"/>
            <w:bookmarkEnd w:id="7"/>
            <w:r w:rsidRPr="00AD1C4E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385" w:type="dxa"/>
          </w:tcPr>
          <w:p w:rsidR="00AD1C4E" w:rsidRPr="00AD1C4E" w:rsidRDefault="00AD1C4E">
            <w:pPr>
              <w:pStyle w:val="ConsPlusNormal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595" w:type="dxa"/>
          </w:tcPr>
          <w:p w:rsidR="00AD1C4E" w:rsidRPr="00AD1C4E" w:rsidRDefault="00AD1C4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6 - 9</w:t>
            </w:r>
          </w:p>
        </w:tc>
      </w:tr>
      <w:tr w:rsidR="00AD1C4E" w:rsidRPr="00AD1C4E">
        <w:tc>
          <w:tcPr>
            <w:tcW w:w="5462" w:type="dxa"/>
            <w:gridSpan w:val="2"/>
          </w:tcPr>
          <w:p w:rsidR="00AD1C4E" w:rsidRPr="00AD1C4E" w:rsidRDefault="00AD1C4E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Объем программы магистратуры</w:t>
            </w:r>
          </w:p>
        </w:tc>
        <w:tc>
          <w:tcPr>
            <w:tcW w:w="3595" w:type="dxa"/>
          </w:tcPr>
          <w:p w:rsidR="00AD1C4E" w:rsidRPr="00AD1C4E" w:rsidRDefault="00AD1C4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120</w:t>
            </w:r>
          </w:p>
        </w:tc>
      </w:tr>
    </w:tbl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6"/>
      <w:bookmarkEnd w:id="8"/>
      <w:r w:rsidRPr="00AD1C4E">
        <w:rPr>
          <w:rFonts w:ascii="Times New Roman" w:hAnsi="Times New Roman" w:cs="Times New Roman"/>
        </w:rPr>
        <w:t xml:space="preserve">2.2. В </w:t>
      </w:r>
      <w:hyperlink w:anchor="P97" w:history="1">
        <w:r w:rsidRPr="00AD1C4E">
          <w:rPr>
            <w:rFonts w:ascii="Times New Roman" w:hAnsi="Times New Roman" w:cs="Times New Roman"/>
            <w:color w:val="0000FF"/>
          </w:rPr>
          <w:t>Блок 2</w:t>
        </w:r>
      </w:hyperlink>
      <w:r w:rsidRPr="00AD1C4E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Типы учебной практики: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проектно-конструкторская практика;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производственно-технологическая практика.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Типы производственной практики: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научно-исследовательская работа;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проектно-конструкторская практика;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производственно-технологическая практика.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2.3. В дополнение к типам практик, указанным в </w:t>
      </w:r>
      <w:hyperlink w:anchor="P106" w:history="1">
        <w:r w:rsidRPr="00AD1C4E">
          <w:rPr>
            <w:rFonts w:ascii="Times New Roman" w:hAnsi="Times New Roman" w:cs="Times New Roman"/>
            <w:color w:val="0000FF"/>
          </w:rPr>
          <w:t>пункте 2.2</w:t>
        </w:r>
      </w:hyperlink>
      <w:r w:rsidRPr="00AD1C4E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2.4. Организация: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hyperlink w:anchor="P106" w:history="1">
        <w:r w:rsidRPr="00AD1C4E">
          <w:rPr>
            <w:rFonts w:ascii="Times New Roman" w:hAnsi="Times New Roman" w:cs="Times New Roman"/>
            <w:color w:val="0000FF"/>
          </w:rPr>
          <w:t>пункте 2.2</w:t>
        </w:r>
      </w:hyperlink>
      <w:r w:rsidRPr="00AD1C4E">
        <w:rPr>
          <w:rFonts w:ascii="Times New Roman" w:hAnsi="Times New Roman" w:cs="Times New Roman"/>
        </w:rPr>
        <w:t xml:space="preserve"> ФГОС ВО;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AD1C4E">
        <w:rPr>
          <w:rFonts w:ascii="Times New Roman" w:hAnsi="Times New Roman" w:cs="Times New Roman"/>
        </w:rPr>
        <w:t>учебной</w:t>
      </w:r>
      <w:proofErr w:type="gramEnd"/>
      <w:r w:rsidRPr="00AD1C4E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устанавливает объемы практик каждого типа.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2.5. В </w:t>
      </w:r>
      <w:hyperlink w:anchor="P100" w:history="1">
        <w:r w:rsidRPr="00AD1C4E">
          <w:rPr>
            <w:rFonts w:ascii="Times New Roman" w:hAnsi="Times New Roman" w:cs="Times New Roman"/>
            <w:color w:val="0000FF"/>
          </w:rPr>
          <w:t>Блок 3</w:t>
        </w:r>
      </w:hyperlink>
      <w:r w:rsidRPr="00AD1C4E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2.6. При разработке программы магистратуры </w:t>
      </w:r>
      <w:proofErr w:type="gramStart"/>
      <w:r w:rsidRPr="00AD1C4E">
        <w:rPr>
          <w:rFonts w:ascii="Times New Roman" w:hAnsi="Times New Roman" w:cs="Times New Roman"/>
        </w:rPr>
        <w:t>обучающимся</w:t>
      </w:r>
      <w:proofErr w:type="gramEnd"/>
      <w:r w:rsidRPr="00AD1C4E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Факультативные дисциплины (модули) не включаются в объем программы магистратуры.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2.7. В рамках программы магистратуры выделяются обязательная часть и часть, формируемая участниками образовательных отношений.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К обязательной части программы магистратуры относятся дисциплины (модули) и практики, обеспечивающие формирование </w:t>
      </w:r>
      <w:proofErr w:type="spellStart"/>
      <w:r w:rsidRPr="00AD1C4E">
        <w:rPr>
          <w:rFonts w:ascii="Times New Roman" w:hAnsi="Times New Roman" w:cs="Times New Roman"/>
        </w:rPr>
        <w:t>общепрофессиональных</w:t>
      </w:r>
      <w:proofErr w:type="spellEnd"/>
      <w:r w:rsidRPr="00AD1C4E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магистратуры и в часть, формируемую участниками образовательных отношений.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20 процентов общего объема программы магистратуры.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2.8. </w:t>
      </w:r>
      <w:proofErr w:type="gramStart"/>
      <w:r w:rsidRPr="00AD1C4E">
        <w:rPr>
          <w:rFonts w:ascii="Times New Roman" w:hAnsi="Times New Roman" w:cs="Times New Roman"/>
        </w:rPr>
        <w:t>Реализация части (частей) образовательной программы и государственной итоговой аттестации, в рамках которой (которых) до обучающихся доводятся сведения ограниченного доступа и (или) в учебных целях используются секретные образцы вооружения, военной техники, их комплектующие изделия, не допускается с применением электронного обучения, дистанционных образовательных технологий.</w:t>
      </w:r>
      <w:proofErr w:type="gramEnd"/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2.9. Организация должна предоставлять инвалидам и лицам с ОВЗ (по их заявлению) возможность </w:t>
      </w:r>
      <w:proofErr w:type="gramStart"/>
      <w:r w:rsidRPr="00AD1C4E">
        <w:rPr>
          <w:rFonts w:ascii="Times New Roman" w:hAnsi="Times New Roman" w:cs="Times New Roman"/>
        </w:rPr>
        <w:t>обучения по программе</w:t>
      </w:r>
      <w:proofErr w:type="gramEnd"/>
      <w:r w:rsidRPr="00AD1C4E">
        <w:rPr>
          <w:rFonts w:ascii="Times New Roman" w:hAnsi="Times New Roman" w:cs="Times New Roman"/>
        </w:rPr>
        <w:t xml:space="preserve"> магистратуры,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III. Требования к результатам освоения</w:t>
      </w:r>
    </w:p>
    <w:p w:rsidR="00AD1C4E" w:rsidRPr="00AD1C4E" w:rsidRDefault="00AD1C4E">
      <w:pPr>
        <w:pStyle w:val="ConsPlusTitle"/>
        <w:jc w:val="center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программы магистратуры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3.1. В результате освоения программы магистратуры у выпускника должны быть сформированы компетенции, установленные программой магистратуры.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3.2. Программа магистратуры должна устанавливать следующие универсальные компетенции: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324"/>
        <w:gridCol w:w="6746"/>
      </w:tblGrid>
      <w:tr w:rsidR="00AD1C4E" w:rsidRPr="00AD1C4E">
        <w:tc>
          <w:tcPr>
            <w:tcW w:w="2324" w:type="dxa"/>
          </w:tcPr>
          <w:p w:rsidR="00AD1C4E" w:rsidRPr="00AD1C4E" w:rsidRDefault="00AD1C4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746" w:type="dxa"/>
          </w:tcPr>
          <w:p w:rsidR="00AD1C4E" w:rsidRPr="00AD1C4E" w:rsidRDefault="00AD1C4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AD1C4E" w:rsidRPr="00AD1C4E">
        <w:tc>
          <w:tcPr>
            <w:tcW w:w="2324" w:type="dxa"/>
            <w:vAlign w:val="center"/>
          </w:tcPr>
          <w:p w:rsidR="00AD1C4E" w:rsidRPr="00AD1C4E" w:rsidRDefault="00AD1C4E">
            <w:pPr>
              <w:pStyle w:val="ConsPlusNormal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746" w:type="dxa"/>
            <w:vAlign w:val="center"/>
          </w:tcPr>
          <w:p w:rsidR="00AD1C4E" w:rsidRPr="00AD1C4E" w:rsidRDefault="00AD1C4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AD1C4E" w:rsidRPr="00AD1C4E">
        <w:tc>
          <w:tcPr>
            <w:tcW w:w="2324" w:type="dxa"/>
            <w:vAlign w:val="center"/>
          </w:tcPr>
          <w:p w:rsidR="00AD1C4E" w:rsidRPr="00AD1C4E" w:rsidRDefault="00AD1C4E">
            <w:pPr>
              <w:pStyle w:val="ConsPlusNormal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746" w:type="dxa"/>
            <w:vAlign w:val="center"/>
          </w:tcPr>
          <w:p w:rsidR="00AD1C4E" w:rsidRPr="00AD1C4E" w:rsidRDefault="00AD1C4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УК-2. Способен управлять проектом на всех этапах его жизненного цикла</w:t>
            </w:r>
          </w:p>
        </w:tc>
      </w:tr>
      <w:tr w:rsidR="00AD1C4E" w:rsidRPr="00AD1C4E">
        <w:tc>
          <w:tcPr>
            <w:tcW w:w="2324" w:type="dxa"/>
            <w:vAlign w:val="center"/>
          </w:tcPr>
          <w:p w:rsidR="00AD1C4E" w:rsidRPr="00AD1C4E" w:rsidRDefault="00AD1C4E">
            <w:pPr>
              <w:pStyle w:val="ConsPlusNormal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746" w:type="dxa"/>
            <w:vAlign w:val="center"/>
          </w:tcPr>
          <w:p w:rsidR="00AD1C4E" w:rsidRPr="00AD1C4E" w:rsidRDefault="00AD1C4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AD1C4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AD1C4E">
              <w:rPr>
                <w:rFonts w:ascii="Times New Roman" w:hAnsi="Times New Roman" w:cs="Times New Roman"/>
              </w:rPr>
              <w:t xml:space="preserve">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AD1C4E" w:rsidRPr="00AD1C4E">
        <w:tc>
          <w:tcPr>
            <w:tcW w:w="2324" w:type="dxa"/>
            <w:vAlign w:val="center"/>
          </w:tcPr>
          <w:p w:rsidR="00AD1C4E" w:rsidRPr="00AD1C4E" w:rsidRDefault="00AD1C4E">
            <w:pPr>
              <w:pStyle w:val="ConsPlusNormal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746" w:type="dxa"/>
            <w:vAlign w:val="center"/>
          </w:tcPr>
          <w:p w:rsidR="00AD1C4E" w:rsidRPr="00AD1C4E" w:rsidRDefault="00AD1C4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УК-4. Способен применять современные коммуникативные технологии, в том числе на иностранно</w:t>
            </w:r>
            <w:proofErr w:type="gramStart"/>
            <w:r w:rsidRPr="00AD1C4E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AD1C4E">
              <w:rPr>
                <w:rFonts w:ascii="Times New Roman" w:hAnsi="Times New Roman" w:cs="Times New Roman"/>
              </w:rPr>
              <w:t>ых</w:t>
            </w:r>
            <w:proofErr w:type="spellEnd"/>
            <w:r w:rsidRPr="00AD1C4E">
              <w:rPr>
                <w:rFonts w:ascii="Times New Roman" w:hAnsi="Times New Roman" w:cs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AD1C4E" w:rsidRPr="00AD1C4E">
        <w:tc>
          <w:tcPr>
            <w:tcW w:w="2324" w:type="dxa"/>
            <w:vAlign w:val="center"/>
          </w:tcPr>
          <w:p w:rsidR="00AD1C4E" w:rsidRPr="00AD1C4E" w:rsidRDefault="00AD1C4E">
            <w:pPr>
              <w:pStyle w:val="ConsPlusNormal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746" w:type="dxa"/>
            <w:vAlign w:val="center"/>
          </w:tcPr>
          <w:p w:rsidR="00AD1C4E" w:rsidRPr="00AD1C4E" w:rsidRDefault="00AD1C4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AD1C4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AD1C4E">
              <w:rPr>
                <w:rFonts w:ascii="Times New Roman" w:hAnsi="Times New Roman" w:cs="Times New Roman"/>
              </w:rPr>
              <w:t xml:space="preserve"> анализировать и учитывать разнообразие культур в процессе межкультурного взаимодействия</w:t>
            </w:r>
          </w:p>
        </w:tc>
      </w:tr>
      <w:tr w:rsidR="00AD1C4E" w:rsidRPr="00AD1C4E">
        <w:tc>
          <w:tcPr>
            <w:tcW w:w="2324" w:type="dxa"/>
          </w:tcPr>
          <w:p w:rsidR="00AD1C4E" w:rsidRPr="00AD1C4E" w:rsidRDefault="00AD1C4E">
            <w:pPr>
              <w:pStyle w:val="ConsPlusNormal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AD1C4E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AD1C4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746" w:type="dxa"/>
          </w:tcPr>
          <w:p w:rsidR="00AD1C4E" w:rsidRPr="00AD1C4E" w:rsidRDefault="00AD1C4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AD1C4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AD1C4E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3.3. Программа магистратуры должна устанавливать следующие </w:t>
      </w:r>
      <w:proofErr w:type="spellStart"/>
      <w:r w:rsidRPr="00AD1C4E">
        <w:rPr>
          <w:rFonts w:ascii="Times New Roman" w:hAnsi="Times New Roman" w:cs="Times New Roman"/>
        </w:rPr>
        <w:t>общепрофессиональные</w:t>
      </w:r>
      <w:proofErr w:type="spellEnd"/>
      <w:r w:rsidRPr="00AD1C4E">
        <w:rPr>
          <w:rFonts w:ascii="Times New Roman" w:hAnsi="Times New Roman" w:cs="Times New Roman"/>
        </w:rPr>
        <w:t xml:space="preserve"> компетенции: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324"/>
        <w:gridCol w:w="6746"/>
      </w:tblGrid>
      <w:tr w:rsidR="00AD1C4E" w:rsidRPr="00AD1C4E">
        <w:tc>
          <w:tcPr>
            <w:tcW w:w="2324" w:type="dxa"/>
          </w:tcPr>
          <w:p w:rsidR="00AD1C4E" w:rsidRPr="00AD1C4E" w:rsidRDefault="00AD1C4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 xml:space="preserve">Наименование категории (группы) </w:t>
            </w:r>
            <w:proofErr w:type="spellStart"/>
            <w:r w:rsidRPr="00AD1C4E">
              <w:rPr>
                <w:rFonts w:ascii="Times New Roman" w:hAnsi="Times New Roman" w:cs="Times New Roman"/>
              </w:rPr>
              <w:t>общепрофессиональных</w:t>
            </w:r>
            <w:proofErr w:type="spellEnd"/>
            <w:r w:rsidRPr="00AD1C4E"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6746" w:type="dxa"/>
          </w:tcPr>
          <w:p w:rsidR="00AD1C4E" w:rsidRPr="00AD1C4E" w:rsidRDefault="00AD1C4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 xml:space="preserve">Код и наименование </w:t>
            </w:r>
            <w:proofErr w:type="spellStart"/>
            <w:r w:rsidRPr="00AD1C4E">
              <w:rPr>
                <w:rFonts w:ascii="Times New Roman" w:hAnsi="Times New Roman" w:cs="Times New Roman"/>
              </w:rPr>
              <w:t>общепрофессиональной</w:t>
            </w:r>
            <w:proofErr w:type="spellEnd"/>
            <w:r w:rsidRPr="00AD1C4E">
              <w:rPr>
                <w:rFonts w:ascii="Times New Roman" w:hAnsi="Times New Roman" w:cs="Times New Roman"/>
              </w:rPr>
              <w:t xml:space="preserve"> компетенции выпускника</w:t>
            </w:r>
          </w:p>
        </w:tc>
      </w:tr>
      <w:tr w:rsidR="00AD1C4E" w:rsidRPr="00AD1C4E">
        <w:tc>
          <w:tcPr>
            <w:tcW w:w="2324" w:type="dxa"/>
            <w:vAlign w:val="center"/>
          </w:tcPr>
          <w:p w:rsidR="00AD1C4E" w:rsidRPr="00AD1C4E" w:rsidRDefault="00AD1C4E">
            <w:pPr>
              <w:pStyle w:val="ConsPlusNormal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Инженерный анализ и проектирование</w:t>
            </w:r>
          </w:p>
        </w:tc>
        <w:tc>
          <w:tcPr>
            <w:tcW w:w="6746" w:type="dxa"/>
            <w:vAlign w:val="center"/>
          </w:tcPr>
          <w:p w:rsidR="00AD1C4E" w:rsidRPr="00AD1C4E" w:rsidRDefault="00AD1C4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 xml:space="preserve">ОПК-1. </w:t>
            </w:r>
            <w:proofErr w:type="gramStart"/>
            <w:r w:rsidRPr="00AD1C4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AD1C4E">
              <w:rPr>
                <w:rFonts w:ascii="Times New Roman" w:hAnsi="Times New Roman" w:cs="Times New Roman"/>
              </w:rPr>
              <w:t xml:space="preserve"> представлять современную научную картину мира, выявлять естественнонаучную сущность проблемы, формулировать задачи, определять пути их решения и оценивать эффективность выбора и методов правовой защиты результатов интеллектуальной деятельности с учетом исследований, разработки и проектирования биотехнических систем и технологий</w:t>
            </w:r>
          </w:p>
        </w:tc>
      </w:tr>
      <w:tr w:rsidR="00AD1C4E" w:rsidRPr="00AD1C4E">
        <w:tc>
          <w:tcPr>
            <w:tcW w:w="2324" w:type="dxa"/>
            <w:vAlign w:val="center"/>
          </w:tcPr>
          <w:p w:rsidR="00AD1C4E" w:rsidRPr="00AD1C4E" w:rsidRDefault="00AD1C4E">
            <w:pPr>
              <w:pStyle w:val="ConsPlusNormal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Научные исследования</w:t>
            </w:r>
          </w:p>
        </w:tc>
        <w:tc>
          <w:tcPr>
            <w:tcW w:w="6746" w:type="dxa"/>
            <w:vAlign w:val="center"/>
          </w:tcPr>
          <w:p w:rsidR="00AD1C4E" w:rsidRPr="00AD1C4E" w:rsidRDefault="00AD1C4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 xml:space="preserve">ОПК-2. </w:t>
            </w:r>
            <w:proofErr w:type="gramStart"/>
            <w:r w:rsidRPr="00AD1C4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AD1C4E">
              <w:rPr>
                <w:rFonts w:ascii="Times New Roman" w:hAnsi="Times New Roman" w:cs="Times New Roman"/>
              </w:rPr>
              <w:t xml:space="preserve"> организовать проведение научного исследования и разработку, представлять и </w:t>
            </w:r>
            <w:proofErr w:type="spellStart"/>
            <w:r w:rsidRPr="00AD1C4E">
              <w:rPr>
                <w:rFonts w:ascii="Times New Roman" w:hAnsi="Times New Roman" w:cs="Times New Roman"/>
              </w:rPr>
              <w:t>аргументированно</w:t>
            </w:r>
            <w:proofErr w:type="spellEnd"/>
            <w:r w:rsidRPr="00AD1C4E">
              <w:rPr>
                <w:rFonts w:ascii="Times New Roman" w:hAnsi="Times New Roman" w:cs="Times New Roman"/>
              </w:rPr>
              <w:t xml:space="preserve"> защищать полученные результаты интеллектуальной деятельности, связанные с методами и средствами исследований в области биотехнических систем и технологий</w:t>
            </w:r>
          </w:p>
        </w:tc>
      </w:tr>
      <w:tr w:rsidR="00AD1C4E" w:rsidRPr="00AD1C4E">
        <w:tc>
          <w:tcPr>
            <w:tcW w:w="2324" w:type="dxa"/>
            <w:vAlign w:val="center"/>
          </w:tcPr>
          <w:p w:rsidR="00AD1C4E" w:rsidRPr="00AD1C4E" w:rsidRDefault="00AD1C4E">
            <w:pPr>
              <w:pStyle w:val="ConsPlusNormal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Использование информационных технологий</w:t>
            </w:r>
          </w:p>
        </w:tc>
        <w:tc>
          <w:tcPr>
            <w:tcW w:w="6746" w:type="dxa"/>
            <w:vAlign w:val="center"/>
          </w:tcPr>
          <w:p w:rsidR="00AD1C4E" w:rsidRPr="00AD1C4E" w:rsidRDefault="00AD1C4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 w:rsidRPr="00AD1C4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AD1C4E">
              <w:rPr>
                <w:rFonts w:ascii="Times New Roman" w:hAnsi="Times New Roman" w:cs="Times New Roman"/>
              </w:rPr>
              <w:t xml:space="preserve"> приобретать и использовать новые знания в своей предметной области на основе информационных систем и технологий, предлагать новые идеи и подходы к решению инженерных задач</w:t>
            </w:r>
          </w:p>
        </w:tc>
      </w:tr>
    </w:tbl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3.4. </w:t>
      </w:r>
      <w:proofErr w:type="gramStart"/>
      <w:r w:rsidRPr="00AD1C4E">
        <w:rPr>
          <w:rFonts w:ascii="Times New Roman" w:hAnsi="Times New Roman" w:cs="Times New Roman"/>
        </w:rPr>
        <w:t>Профессиональные компетенции, устанавливаемые программой магистратуры,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AD1C4E">
        <w:rPr>
          <w:rFonts w:ascii="Times New Roman" w:hAnsi="Times New Roman" w:cs="Times New Roman"/>
        </w:rPr>
        <w:t>обязательных</w:t>
      </w:r>
      <w:proofErr w:type="gramEnd"/>
      <w:r w:rsidRPr="00AD1C4E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магистратуры, Организация: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включает в программу магистратуры все обязательные профессиональные компетенции (при наличии);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вправе включить в программу магистратуры одну или несколько рекомендуемых профессиональных компетенций (при наличии);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AD1C4E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магистратуры,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магистратуры рекомендуемых профессиональных компетенций).</w:t>
      </w:r>
      <w:proofErr w:type="gramEnd"/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AD1C4E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50" w:history="1">
        <w:r w:rsidRPr="00AD1C4E">
          <w:rPr>
            <w:rFonts w:ascii="Times New Roman" w:hAnsi="Times New Roman" w:cs="Times New Roman"/>
            <w:color w:val="0000FF"/>
          </w:rPr>
          <w:t>приложении</w:t>
        </w:r>
      </w:hyperlink>
      <w:r w:rsidRPr="00AD1C4E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AD1C4E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--------------------------------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AD1C4E">
        <w:rPr>
          <w:rFonts w:ascii="Times New Roman" w:hAnsi="Times New Roman" w:cs="Times New Roman"/>
        </w:rPr>
        <w:t xml:space="preserve">&lt;3&gt; </w:t>
      </w:r>
      <w:hyperlink r:id="rId9" w:history="1">
        <w:r w:rsidRPr="00AD1C4E">
          <w:rPr>
            <w:rFonts w:ascii="Times New Roman" w:hAnsi="Times New Roman" w:cs="Times New Roman"/>
            <w:color w:val="0000FF"/>
          </w:rPr>
          <w:t>Пункт 1</w:t>
        </w:r>
      </w:hyperlink>
      <w:r w:rsidRPr="00AD1C4E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AD1C4E">
        <w:rPr>
          <w:rFonts w:ascii="Times New Roman" w:hAnsi="Times New Roman" w:cs="Times New Roman"/>
        </w:rPr>
        <w:t xml:space="preserve"> </w:t>
      </w:r>
      <w:proofErr w:type="gramStart"/>
      <w:r w:rsidRPr="00AD1C4E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AD1C4E">
        <w:rPr>
          <w:rFonts w:ascii="Times New Roman" w:hAnsi="Times New Roman" w:cs="Times New Roman"/>
        </w:rPr>
        <w:t>выделена</w:t>
      </w:r>
      <w:proofErr w:type="gramEnd"/>
      <w:r w:rsidRPr="00AD1C4E">
        <w:rPr>
          <w:rFonts w:ascii="Times New Roman" w:hAnsi="Times New Roman" w:cs="Times New Roman"/>
        </w:rPr>
        <w:t xml:space="preserve"> полностью или частично.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--------------------------------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&lt;4&gt; </w:t>
      </w:r>
      <w:hyperlink r:id="rId10" w:history="1">
        <w:r w:rsidRPr="00AD1C4E">
          <w:rPr>
            <w:rFonts w:ascii="Times New Roman" w:hAnsi="Times New Roman" w:cs="Times New Roman"/>
            <w:color w:val="0000FF"/>
          </w:rPr>
          <w:t>Приказ</w:t>
        </w:r>
      </w:hyperlink>
      <w:r w:rsidRPr="00AD1C4E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3.6. Совокупность компетенций, установленных программой магистратуры,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(или) сфере профессиональной деятельности, установленных в соответствии с </w:t>
      </w:r>
      <w:hyperlink w:anchor="P63" w:history="1">
        <w:r w:rsidRPr="00AD1C4E">
          <w:rPr>
            <w:rFonts w:ascii="Times New Roman" w:hAnsi="Times New Roman" w:cs="Times New Roman"/>
            <w:color w:val="0000FF"/>
          </w:rPr>
          <w:t>пунктом 1.11</w:t>
        </w:r>
      </w:hyperlink>
      <w:r w:rsidRPr="00AD1C4E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AD1C4E">
        <w:rPr>
          <w:rFonts w:ascii="Times New Roman" w:hAnsi="Times New Roman" w:cs="Times New Roman"/>
        </w:rPr>
        <w:t>,</w:t>
      </w:r>
      <w:proofErr w:type="gramEnd"/>
      <w:r w:rsidRPr="00AD1C4E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71" w:history="1">
        <w:r w:rsidRPr="00AD1C4E">
          <w:rPr>
            <w:rFonts w:ascii="Times New Roman" w:hAnsi="Times New Roman" w:cs="Times New Roman"/>
            <w:color w:val="0000FF"/>
          </w:rPr>
          <w:t>пунктом 1.12</w:t>
        </w:r>
      </w:hyperlink>
      <w:r w:rsidRPr="00AD1C4E">
        <w:rPr>
          <w:rFonts w:ascii="Times New Roman" w:hAnsi="Times New Roman" w:cs="Times New Roman"/>
        </w:rPr>
        <w:t xml:space="preserve"> ФГОС ВО.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3.7. Организация устанавливает в программе магистратуры индикаторы достижения компетенций: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универсальных, </w:t>
      </w:r>
      <w:proofErr w:type="spellStart"/>
      <w:r w:rsidRPr="00AD1C4E">
        <w:rPr>
          <w:rFonts w:ascii="Times New Roman" w:hAnsi="Times New Roman" w:cs="Times New Roman"/>
        </w:rPr>
        <w:t>общепрофессиональных</w:t>
      </w:r>
      <w:proofErr w:type="spellEnd"/>
      <w:r w:rsidRPr="00AD1C4E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AD1C4E">
        <w:rPr>
          <w:rFonts w:ascii="Times New Roman" w:hAnsi="Times New Roman" w:cs="Times New Roman"/>
        </w:rPr>
        <w:t>обучения по дисциплинам</w:t>
      </w:r>
      <w:proofErr w:type="gramEnd"/>
      <w:r w:rsidRPr="00AD1C4E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магистратуры индикаторами достижения компетенций.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AD1C4E">
        <w:rPr>
          <w:rFonts w:ascii="Times New Roman" w:hAnsi="Times New Roman" w:cs="Times New Roman"/>
        </w:rPr>
        <w:t>обучения по дисциплинам</w:t>
      </w:r>
      <w:proofErr w:type="gramEnd"/>
      <w:r w:rsidRPr="00AD1C4E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магистратуры.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IV. Требования к условиям реализации программы магистратуры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4.1. Требования к условиям реализации программы магистратуры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магистратуры, а также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4.2. Общесистемные требования к реализации программы магистратуры.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hyperlink w:anchor="P94" w:history="1">
        <w:r w:rsidRPr="00AD1C4E">
          <w:rPr>
            <w:rFonts w:ascii="Times New Roman" w:hAnsi="Times New Roman" w:cs="Times New Roman"/>
            <w:color w:val="0000FF"/>
          </w:rPr>
          <w:t>Блоку 1</w:t>
        </w:r>
      </w:hyperlink>
      <w:r w:rsidRPr="00AD1C4E">
        <w:rPr>
          <w:rFonts w:ascii="Times New Roman" w:hAnsi="Times New Roman" w:cs="Times New Roman"/>
        </w:rPr>
        <w:t xml:space="preserve"> "Дисциплины (модули)" и </w:t>
      </w:r>
      <w:hyperlink w:anchor="P100" w:history="1">
        <w:r w:rsidRPr="00AD1C4E">
          <w:rPr>
            <w:rFonts w:ascii="Times New Roman" w:hAnsi="Times New Roman" w:cs="Times New Roman"/>
            <w:color w:val="0000FF"/>
          </w:rPr>
          <w:t>Блоку 3</w:t>
        </w:r>
      </w:hyperlink>
      <w:r w:rsidRPr="00AD1C4E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AD1C4E">
        <w:rPr>
          <w:rFonts w:ascii="Times New Roman" w:hAnsi="Times New Roman" w:cs="Times New Roman"/>
        </w:rPr>
        <w:t>вне</w:t>
      </w:r>
      <w:proofErr w:type="gramEnd"/>
      <w:r w:rsidRPr="00AD1C4E">
        <w:rPr>
          <w:rFonts w:ascii="Times New Roman" w:hAnsi="Times New Roman" w:cs="Times New Roman"/>
        </w:rPr>
        <w:t xml:space="preserve"> </w:t>
      </w:r>
      <w:proofErr w:type="gramStart"/>
      <w:r w:rsidRPr="00AD1C4E">
        <w:rPr>
          <w:rFonts w:ascii="Times New Roman" w:hAnsi="Times New Roman" w:cs="Times New Roman"/>
        </w:rPr>
        <w:t>ее</w:t>
      </w:r>
      <w:proofErr w:type="gramEnd"/>
      <w:r w:rsidRPr="00AD1C4E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В случае реализации программы магистратуры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--------------------------------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AD1C4E">
        <w:rPr>
          <w:rFonts w:ascii="Times New Roman" w:hAnsi="Times New Roman" w:cs="Times New Roman"/>
        </w:rPr>
        <w:t xml:space="preserve">&lt;5&gt; Федеральный </w:t>
      </w:r>
      <w:hyperlink r:id="rId11" w:history="1">
        <w:r w:rsidRPr="00AD1C4E">
          <w:rPr>
            <w:rFonts w:ascii="Times New Roman" w:hAnsi="Times New Roman" w:cs="Times New Roman"/>
            <w:color w:val="0000FF"/>
          </w:rPr>
          <w:t>закон</w:t>
        </w:r>
      </w:hyperlink>
      <w:r w:rsidRPr="00AD1C4E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AD1C4E">
        <w:rPr>
          <w:rFonts w:ascii="Times New Roman" w:hAnsi="Times New Roman" w:cs="Times New Roman"/>
        </w:rPr>
        <w:t xml:space="preserve"> </w:t>
      </w:r>
      <w:proofErr w:type="gramStart"/>
      <w:r w:rsidRPr="00AD1C4E">
        <w:rPr>
          <w:rFonts w:ascii="Times New Roman" w:hAnsi="Times New Roman" w:cs="Times New Roman"/>
        </w:rPr>
        <w:t>N 23, ст. 2870; N 27, ст. 3479; N 52, ст. 6961, ст. 6963; 2014, N 19, ст. 2302; N 30, ст. 4223, ст. 4243, N 48, ст. 6645; 2015, N 1, ст. 84; N 27, ст. 3979; N 29, ст. 4389, ст. 4390; 2016, N 26, ст. 3877; N 28, ст. 4558;</w:t>
      </w:r>
      <w:proofErr w:type="gramEnd"/>
      <w:r w:rsidRPr="00AD1C4E">
        <w:rPr>
          <w:rFonts w:ascii="Times New Roman" w:hAnsi="Times New Roman" w:cs="Times New Roman"/>
        </w:rPr>
        <w:t xml:space="preserve"> </w:t>
      </w:r>
      <w:proofErr w:type="gramStart"/>
      <w:r w:rsidRPr="00AD1C4E">
        <w:rPr>
          <w:rFonts w:ascii="Times New Roman" w:hAnsi="Times New Roman" w:cs="Times New Roman"/>
        </w:rPr>
        <w:t xml:space="preserve">N 52, ст. 7491; 2017, N 18, ст. 2664; N 24, ст. 3478; N 25, ст. 3596; N 31, ст. 4825), Федеральный </w:t>
      </w:r>
      <w:hyperlink r:id="rId12" w:history="1">
        <w:r w:rsidRPr="00AD1C4E">
          <w:rPr>
            <w:rFonts w:ascii="Times New Roman" w:hAnsi="Times New Roman" w:cs="Times New Roman"/>
            <w:color w:val="0000FF"/>
          </w:rPr>
          <w:t>закон</w:t>
        </w:r>
      </w:hyperlink>
      <w:r w:rsidRPr="00AD1C4E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 2009, N 48, ст. 5716; N 52, ст. 6439;</w:t>
      </w:r>
      <w:proofErr w:type="gramEnd"/>
      <w:r w:rsidRPr="00AD1C4E">
        <w:rPr>
          <w:rFonts w:ascii="Times New Roman" w:hAnsi="Times New Roman" w:cs="Times New Roman"/>
        </w:rPr>
        <w:t xml:space="preserve"> </w:t>
      </w:r>
      <w:proofErr w:type="gramStart"/>
      <w:r w:rsidRPr="00AD1C4E">
        <w:rPr>
          <w:rFonts w:ascii="Times New Roman" w:hAnsi="Times New Roman" w:cs="Times New Roman"/>
        </w:rPr>
        <w:t>2010, N 27, ст. 3407; N 31, ст. 4173, ст. 4196; N 49, ст. 6409; 2011, N 23, ст. 3263; N 31, ст. 4701; 2013, N 14, ст. 1651; N 30, ст. 4038; N 51, ст. 6683; 2014, N 23, ст. 2927; N 30, ст. 4217, ст. 4243; 2016, N 27, ст. 4164;</w:t>
      </w:r>
      <w:proofErr w:type="gramEnd"/>
      <w:r w:rsidRPr="00AD1C4E">
        <w:rPr>
          <w:rFonts w:ascii="Times New Roman" w:hAnsi="Times New Roman" w:cs="Times New Roman"/>
        </w:rPr>
        <w:t xml:space="preserve"> </w:t>
      </w:r>
      <w:proofErr w:type="gramStart"/>
      <w:r w:rsidRPr="00AD1C4E">
        <w:rPr>
          <w:rFonts w:ascii="Times New Roman" w:hAnsi="Times New Roman" w:cs="Times New Roman"/>
        </w:rPr>
        <w:t>2017, N 9, ст. 1276; N 27, ст. 3945; N 31, ст. 4772).</w:t>
      </w:r>
      <w:proofErr w:type="gramEnd"/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4.2.3. При реализации программы магистратуры в сетевой форме требования к реализации программы магистратуры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магистратуры в сетевой форме.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4.2.4. </w:t>
      </w:r>
      <w:proofErr w:type="gramStart"/>
      <w:r w:rsidRPr="00AD1C4E">
        <w:rPr>
          <w:rFonts w:ascii="Times New Roman" w:hAnsi="Times New Roman" w:cs="Times New Roman"/>
        </w:rPr>
        <w:t xml:space="preserve">Среднегодовое число публикаций научно-педагогических работников Организации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2 в журналах, индексируемых в базах данных </w:t>
      </w:r>
      <w:proofErr w:type="spellStart"/>
      <w:r w:rsidRPr="00AD1C4E">
        <w:rPr>
          <w:rFonts w:ascii="Times New Roman" w:hAnsi="Times New Roman" w:cs="Times New Roman"/>
        </w:rPr>
        <w:t>Web</w:t>
      </w:r>
      <w:proofErr w:type="spellEnd"/>
      <w:r w:rsidRPr="00AD1C4E">
        <w:rPr>
          <w:rFonts w:ascii="Times New Roman" w:hAnsi="Times New Roman" w:cs="Times New Roman"/>
        </w:rPr>
        <w:t xml:space="preserve"> </w:t>
      </w:r>
      <w:proofErr w:type="spellStart"/>
      <w:r w:rsidRPr="00AD1C4E">
        <w:rPr>
          <w:rFonts w:ascii="Times New Roman" w:hAnsi="Times New Roman" w:cs="Times New Roman"/>
        </w:rPr>
        <w:t>of</w:t>
      </w:r>
      <w:proofErr w:type="spellEnd"/>
      <w:r w:rsidRPr="00AD1C4E">
        <w:rPr>
          <w:rFonts w:ascii="Times New Roman" w:hAnsi="Times New Roman" w:cs="Times New Roman"/>
        </w:rPr>
        <w:t xml:space="preserve"> </w:t>
      </w:r>
      <w:proofErr w:type="spellStart"/>
      <w:r w:rsidRPr="00AD1C4E">
        <w:rPr>
          <w:rFonts w:ascii="Times New Roman" w:hAnsi="Times New Roman" w:cs="Times New Roman"/>
        </w:rPr>
        <w:t>Science</w:t>
      </w:r>
      <w:proofErr w:type="spellEnd"/>
      <w:r w:rsidRPr="00AD1C4E">
        <w:rPr>
          <w:rFonts w:ascii="Times New Roman" w:hAnsi="Times New Roman" w:cs="Times New Roman"/>
        </w:rPr>
        <w:t xml:space="preserve"> или </w:t>
      </w:r>
      <w:proofErr w:type="spellStart"/>
      <w:r w:rsidRPr="00AD1C4E">
        <w:rPr>
          <w:rFonts w:ascii="Times New Roman" w:hAnsi="Times New Roman" w:cs="Times New Roman"/>
        </w:rPr>
        <w:t>Scopus</w:t>
      </w:r>
      <w:proofErr w:type="spellEnd"/>
      <w:r w:rsidRPr="00AD1C4E">
        <w:rPr>
          <w:rFonts w:ascii="Times New Roman" w:hAnsi="Times New Roman" w:cs="Times New Roman"/>
        </w:rPr>
        <w:t>, или не менее 20 в журналах, индексируемых в Российском индексе научного цитирования.</w:t>
      </w:r>
      <w:proofErr w:type="gramEnd"/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магистратуры.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4.4. Требования к кадровым условиям реализации программы магистратуры.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4.4.1. Реализация программы магистратуры обеспечивается педагогическими работниками Организации, а также лицами, привлекаемыми Организацией к реализации программы магистратуры на иных условиях.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4.4.4. </w:t>
      </w:r>
      <w:proofErr w:type="gramStart"/>
      <w:r w:rsidRPr="00AD1C4E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AD1C4E">
        <w:rPr>
          <w:rFonts w:ascii="Times New Roman" w:hAnsi="Times New Roman" w:cs="Times New Roman"/>
        </w:rPr>
        <w:t xml:space="preserve"> сфере не менее 3 лет).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4.4.5. </w:t>
      </w:r>
      <w:proofErr w:type="gramStart"/>
      <w:r w:rsidRPr="00AD1C4E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AD1C4E">
        <w:rPr>
          <w:rFonts w:ascii="Times New Roman" w:hAnsi="Times New Roman" w:cs="Times New Roman"/>
        </w:rPr>
        <w:t xml:space="preserve"> в Российской Федерации).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4.4.6. </w:t>
      </w:r>
      <w:proofErr w:type="gramStart"/>
      <w:r w:rsidRPr="00AD1C4E">
        <w:rPr>
          <w:rFonts w:ascii="Times New Roman" w:hAnsi="Times New Roman" w:cs="Times New Roman"/>
        </w:rPr>
        <w:t>Общее руководство научным содержанием программы магистратуры должно осуществляться научно-педагогическим работником Организации,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</w:t>
      </w:r>
      <w:proofErr w:type="gramEnd"/>
      <w:r w:rsidRPr="00AD1C4E">
        <w:rPr>
          <w:rFonts w:ascii="Times New Roman" w:hAnsi="Times New Roman" w:cs="Times New Roman"/>
        </w:rPr>
        <w:t xml:space="preserve"> изданиях, а также </w:t>
      </w:r>
      <w:proofErr w:type="gramStart"/>
      <w:r w:rsidRPr="00AD1C4E">
        <w:rPr>
          <w:rFonts w:ascii="Times New Roman" w:hAnsi="Times New Roman" w:cs="Times New Roman"/>
        </w:rPr>
        <w:t>осуществляющим</w:t>
      </w:r>
      <w:proofErr w:type="gramEnd"/>
      <w:r w:rsidRPr="00AD1C4E">
        <w:rPr>
          <w:rFonts w:ascii="Times New Roman" w:hAnsi="Times New Roman" w:cs="Times New Roman"/>
        </w:rPr>
        <w:t xml:space="preserve">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4.5. Требования к финансовым условиям реализации программы магистратуры.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4.5.1. Финансовое обеспечение реализации программы магистратуры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--------------------------------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&lt;6&gt; </w:t>
      </w:r>
      <w:hyperlink r:id="rId13" w:history="1">
        <w:r w:rsidRPr="00AD1C4E">
          <w:rPr>
            <w:rFonts w:ascii="Times New Roman" w:hAnsi="Times New Roman" w:cs="Times New Roman"/>
            <w:color w:val="0000FF"/>
          </w:rPr>
          <w:t>Пункт 10</w:t>
        </w:r>
      </w:hyperlink>
      <w:r w:rsidRPr="00AD1C4E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AD1C4E">
        <w:rPr>
          <w:rFonts w:ascii="Times New Roman" w:hAnsi="Times New Roman" w:cs="Times New Roman"/>
        </w:rPr>
        <w:t>N 42, ст. 5926; N 46, ст. 6468).</w:t>
      </w:r>
      <w:proofErr w:type="gramEnd"/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подготовки </w:t>
      </w:r>
      <w:proofErr w:type="gramStart"/>
      <w:r w:rsidRPr="00AD1C4E">
        <w:rPr>
          <w:rFonts w:ascii="Times New Roman" w:hAnsi="Times New Roman" w:cs="Times New Roman"/>
        </w:rPr>
        <w:t>обучающихся</w:t>
      </w:r>
      <w:proofErr w:type="gramEnd"/>
      <w:r w:rsidRPr="00AD1C4E">
        <w:rPr>
          <w:rFonts w:ascii="Times New Roman" w:hAnsi="Times New Roman" w:cs="Times New Roman"/>
        </w:rPr>
        <w:t xml:space="preserve"> по программе магистратуры.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AD1C4E">
        <w:rPr>
          <w:rFonts w:ascii="Times New Roman" w:hAnsi="Times New Roman" w:cs="Times New Roman"/>
        </w:rPr>
        <w:t>подготовки</w:t>
      </w:r>
      <w:proofErr w:type="gramEnd"/>
      <w:r w:rsidRPr="00AD1C4E">
        <w:rPr>
          <w:rFonts w:ascii="Times New Roman" w:hAnsi="Times New Roman" w:cs="Times New Roman"/>
        </w:rPr>
        <w:t xml:space="preserve"> обучающихся по программе магистратуры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4.6.2. В целях совершенствования программы магистратуры Организация при проведении регулярной внутренней оценки качества образовательной деятельности и </w:t>
      </w:r>
      <w:proofErr w:type="gramStart"/>
      <w:r w:rsidRPr="00AD1C4E">
        <w:rPr>
          <w:rFonts w:ascii="Times New Roman" w:hAnsi="Times New Roman" w:cs="Times New Roman"/>
        </w:rPr>
        <w:t>подготовки</w:t>
      </w:r>
      <w:proofErr w:type="gramEnd"/>
      <w:r w:rsidRPr="00AD1C4E">
        <w:rPr>
          <w:rFonts w:ascii="Times New Roman" w:hAnsi="Times New Roman" w:cs="Times New Roman"/>
        </w:rPr>
        <w:t xml:space="preserve">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магистратуры </w:t>
      </w:r>
      <w:proofErr w:type="gramStart"/>
      <w:r w:rsidRPr="00AD1C4E">
        <w:rPr>
          <w:rFonts w:ascii="Times New Roman" w:hAnsi="Times New Roman" w:cs="Times New Roman"/>
        </w:rPr>
        <w:t>обучающимся</w:t>
      </w:r>
      <w:proofErr w:type="gramEnd"/>
      <w:r w:rsidRPr="00AD1C4E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ФГОС </w:t>
      </w:r>
      <w:proofErr w:type="gramStart"/>
      <w:r w:rsidRPr="00AD1C4E">
        <w:rPr>
          <w:rFonts w:ascii="Times New Roman" w:hAnsi="Times New Roman" w:cs="Times New Roman"/>
        </w:rPr>
        <w:t>ВО</w:t>
      </w:r>
      <w:proofErr w:type="gramEnd"/>
      <w:r w:rsidRPr="00AD1C4E">
        <w:rPr>
          <w:rFonts w:ascii="Times New Roman" w:hAnsi="Times New Roman" w:cs="Times New Roman"/>
        </w:rPr>
        <w:t xml:space="preserve"> с учетом соответствующей ПООП.</w:t>
      </w:r>
    </w:p>
    <w:p w:rsidR="00AD1C4E" w:rsidRPr="00AD1C4E" w:rsidRDefault="00AD1C4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AD1C4E">
        <w:rPr>
          <w:rFonts w:ascii="Times New Roman" w:hAnsi="Times New Roman" w:cs="Times New Roman"/>
        </w:rPr>
        <w:t>подготовки</w:t>
      </w:r>
      <w:proofErr w:type="gramEnd"/>
      <w:r w:rsidRPr="00AD1C4E">
        <w:rPr>
          <w:rFonts w:ascii="Times New Roman" w:hAnsi="Times New Roman" w:cs="Times New Roman"/>
        </w:rPr>
        <w:t xml:space="preserve"> обучающихся по программе магистратуры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Приложение</w:t>
      </w:r>
    </w:p>
    <w:p w:rsidR="00AD1C4E" w:rsidRPr="00AD1C4E" w:rsidRDefault="00AD1C4E">
      <w:pPr>
        <w:pStyle w:val="ConsPlusNormal"/>
        <w:jc w:val="right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к федеральному государственному</w:t>
      </w:r>
    </w:p>
    <w:p w:rsidR="00AD1C4E" w:rsidRPr="00AD1C4E" w:rsidRDefault="00AD1C4E">
      <w:pPr>
        <w:pStyle w:val="ConsPlusNormal"/>
        <w:jc w:val="right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образовательному стандарту</w:t>
      </w:r>
    </w:p>
    <w:p w:rsidR="00AD1C4E" w:rsidRPr="00AD1C4E" w:rsidRDefault="00AD1C4E">
      <w:pPr>
        <w:pStyle w:val="ConsPlusNormal"/>
        <w:jc w:val="right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высшего образования - магистратура</w:t>
      </w:r>
    </w:p>
    <w:p w:rsidR="00AD1C4E" w:rsidRPr="00AD1C4E" w:rsidRDefault="00AD1C4E">
      <w:pPr>
        <w:pStyle w:val="ConsPlusNormal"/>
        <w:jc w:val="right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по направлению подготовки 12.04.04</w:t>
      </w:r>
    </w:p>
    <w:p w:rsidR="00AD1C4E" w:rsidRPr="00AD1C4E" w:rsidRDefault="00AD1C4E">
      <w:pPr>
        <w:pStyle w:val="ConsPlusNormal"/>
        <w:jc w:val="right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Биотехнические системы и технологии,</w:t>
      </w:r>
    </w:p>
    <w:p w:rsidR="00AD1C4E" w:rsidRPr="00AD1C4E" w:rsidRDefault="00AD1C4E">
      <w:pPr>
        <w:pStyle w:val="ConsPlusNormal"/>
        <w:jc w:val="right"/>
        <w:rPr>
          <w:rFonts w:ascii="Times New Roman" w:hAnsi="Times New Roman" w:cs="Times New Roman"/>
        </w:rPr>
      </w:pPr>
      <w:proofErr w:type="gramStart"/>
      <w:r w:rsidRPr="00AD1C4E">
        <w:rPr>
          <w:rFonts w:ascii="Times New Roman" w:hAnsi="Times New Roman" w:cs="Times New Roman"/>
        </w:rPr>
        <w:t>утвержденному</w:t>
      </w:r>
      <w:proofErr w:type="gramEnd"/>
      <w:r w:rsidRPr="00AD1C4E">
        <w:rPr>
          <w:rFonts w:ascii="Times New Roman" w:hAnsi="Times New Roman" w:cs="Times New Roman"/>
        </w:rPr>
        <w:t xml:space="preserve"> приказом</w:t>
      </w:r>
    </w:p>
    <w:p w:rsidR="00AD1C4E" w:rsidRPr="00AD1C4E" w:rsidRDefault="00AD1C4E">
      <w:pPr>
        <w:pStyle w:val="ConsPlusNormal"/>
        <w:jc w:val="right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Министерства образования и науки</w:t>
      </w:r>
    </w:p>
    <w:p w:rsidR="00AD1C4E" w:rsidRPr="00AD1C4E" w:rsidRDefault="00AD1C4E">
      <w:pPr>
        <w:pStyle w:val="ConsPlusNormal"/>
        <w:jc w:val="right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Российской Федерации</w:t>
      </w:r>
    </w:p>
    <w:p w:rsidR="00AD1C4E" w:rsidRPr="00AD1C4E" w:rsidRDefault="00AD1C4E">
      <w:pPr>
        <w:pStyle w:val="ConsPlusNormal"/>
        <w:jc w:val="right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от 19 сентября 2017 г. N 936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AD1C4E">
      <w:pPr>
        <w:pStyle w:val="ConsPlusTitle"/>
        <w:jc w:val="center"/>
        <w:rPr>
          <w:rFonts w:ascii="Times New Roman" w:hAnsi="Times New Roman" w:cs="Times New Roman"/>
        </w:rPr>
      </w:pPr>
      <w:bookmarkStart w:id="9" w:name="P250"/>
      <w:bookmarkEnd w:id="9"/>
      <w:r w:rsidRPr="00AD1C4E">
        <w:rPr>
          <w:rFonts w:ascii="Times New Roman" w:hAnsi="Times New Roman" w:cs="Times New Roman"/>
        </w:rPr>
        <w:t>ПЕРЕЧЕНЬ</w:t>
      </w:r>
    </w:p>
    <w:p w:rsidR="00AD1C4E" w:rsidRPr="00AD1C4E" w:rsidRDefault="00AD1C4E">
      <w:pPr>
        <w:pStyle w:val="ConsPlusTitle"/>
        <w:jc w:val="center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AD1C4E" w:rsidRPr="00AD1C4E" w:rsidRDefault="00AD1C4E">
      <w:pPr>
        <w:pStyle w:val="ConsPlusTitle"/>
        <w:jc w:val="center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AD1C4E" w:rsidRPr="00AD1C4E" w:rsidRDefault="00AD1C4E">
      <w:pPr>
        <w:pStyle w:val="ConsPlusTitle"/>
        <w:jc w:val="center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ПРОГРАММУ МАГИСТРАТУРЫ ПО НАПРАВЛЕНИЮ ПОДГОТОВКИ</w:t>
      </w:r>
    </w:p>
    <w:p w:rsidR="00AD1C4E" w:rsidRPr="00AD1C4E" w:rsidRDefault="00AD1C4E">
      <w:pPr>
        <w:pStyle w:val="ConsPlusTitle"/>
        <w:jc w:val="center"/>
        <w:rPr>
          <w:rFonts w:ascii="Times New Roman" w:hAnsi="Times New Roman" w:cs="Times New Roman"/>
        </w:rPr>
      </w:pPr>
      <w:r w:rsidRPr="00AD1C4E">
        <w:rPr>
          <w:rFonts w:ascii="Times New Roman" w:hAnsi="Times New Roman" w:cs="Times New Roman"/>
        </w:rPr>
        <w:t>12.04.04 БИОТЕХНИЧЕСКИЕ СИСТЕМЫ И ТЕХНОЛОГИИ</w:t>
      </w:r>
    </w:p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10"/>
        <w:gridCol w:w="1871"/>
        <w:gridCol w:w="6690"/>
      </w:tblGrid>
      <w:tr w:rsidR="00AD1C4E" w:rsidRPr="00AD1C4E">
        <w:tc>
          <w:tcPr>
            <w:tcW w:w="510" w:type="dxa"/>
          </w:tcPr>
          <w:p w:rsidR="00AD1C4E" w:rsidRPr="00AD1C4E" w:rsidRDefault="00AD1C4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AD1C4E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AD1C4E">
              <w:rPr>
                <w:rFonts w:ascii="Times New Roman" w:hAnsi="Times New Roman" w:cs="Times New Roman"/>
              </w:rPr>
              <w:t>/</w:t>
            </w:r>
            <w:proofErr w:type="spellStart"/>
            <w:r w:rsidRPr="00AD1C4E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1871" w:type="dxa"/>
          </w:tcPr>
          <w:p w:rsidR="00AD1C4E" w:rsidRPr="00AD1C4E" w:rsidRDefault="00AD1C4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690" w:type="dxa"/>
          </w:tcPr>
          <w:p w:rsidR="00AD1C4E" w:rsidRPr="00AD1C4E" w:rsidRDefault="00AD1C4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Наименование области профессиональной деятельности.</w:t>
            </w:r>
          </w:p>
          <w:p w:rsidR="00AD1C4E" w:rsidRPr="00AD1C4E" w:rsidRDefault="00AD1C4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Наименование профессионального стандарта</w:t>
            </w:r>
          </w:p>
        </w:tc>
      </w:tr>
      <w:tr w:rsidR="00AD1C4E" w:rsidRPr="00AD1C4E">
        <w:tc>
          <w:tcPr>
            <w:tcW w:w="9071" w:type="dxa"/>
            <w:gridSpan w:val="3"/>
          </w:tcPr>
          <w:p w:rsidR="00AD1C4E" w:rsidRPr="00AD1C4E" w:rsidRDefault="00AD1C4E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26 Химическое, химико-технологическое производство</w:t>
            </w:r>
          </w:p>
        </w:tc>
      </w:tr>
      <w:tr w:rsidR="00AD1C4E" w:rsidRPr="00AD1C4E">
        <w:tc>
          <w:tcPr>
            <w:tcW w:w="510" w:type="dxa"/>
            <w:vAlign w:val="center"/>
          </w:tcPr>
          <w:p w:rsidR="00AD1C4E" w:rsidRPr="00AD1C4E" w:rsidRDefault="00AD1C4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71" w:type="dxa"/>
            <w:vAlign w:val="center"/>
          </w:tcPr>
          <w:p w:rsidR="00AD1C4E" w:rsidRPr="00AD1C4E" w:rsidRDefault="00AD1C4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26.014</w:t>
            </w:r>
          </w:p>
        </w:tc>
        <w:tc>
          <w:tcPr>
            <w:tcW w:w="6690" w:type="dxa"/>
            <w:vAlign w:val="center"/>
          </w:tcPr>
          <w:p w:rsidR="00AD1C4E" w:rsidRPr="00AD1C4E" w:rsidRDefault="00AD1C4E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4" w:history="1">
              <w:r w:rsidRPr="00AD1C4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AD1C4E">
              <w:rPr>
                <w:rFonts w:ascii="Times New Roman" w:hAnsi="Times New Roman" w:cs="Times New Roman"/>
              </w:rPr>
              <w:t xml:space="preserve"> "Специалист в области разработки, сопровождения и интеграции технологических процессов и производств в области биотехнических систем и технологий", утвержденный приказом Министерства труда и социальной защиты Российской Федерации от 28 декабря 2015 г. N 1157н (зарегистрирован Министерством юстиции Российской Федерации 28 января 2016 г., регистрационный N 40864)</w:t>
            </w:r>
          </w:p>
        </w:tc>
      </w:tr>
      <w:tr w:rsidR="00AD1C4E" w:rsidRPr="00AD1C4E">
        <w:tc>
          <w:tcPr>
            <w:tcW w:w="9071" w:type="dxa"/>
            <w:gridSpan w:val="3"/>
          </w:tcPr>
          <w:p w:rsidR="00AD1C4E" w:rsidRPr="00AD1C4E" w:rsidRDefault="00AD1C4E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40 Сквозные виды профессиональной деятельности в промышленности</w:t>
            </w:r>
          </w:p>
        </w:tc>
      </w:tr>
      <w:tr w:rsidR="00AD1C4E" w:rsidRPr="00AD1C4E">
        <w:tc>
          <w:tcPr>
            <w:tcW w:w="510" w:type="dxa"/>
            <w:vAlign w:val="center"/>
          </w:tcPr>
          <w:p w:rsidR="00AD1C4E" w:rsidRPr="00AD1C4E" w:rsidRDefault="00AD1C4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71" w:type="dxa"/>
            <w:vAlign w:val="center"/>
          </w:tcPr>
          <w:p w:rsidR="00AD1C4E" w:rsidRPr="00AD1C4E" w:rsidRDefault="00AD1C4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>40.053</w:t>
            </w:r>
          </w:p>
        </w:tc>
        <w:tc>
          <w:tcPr>
            <w:tcW w:w="6690" w:type="dxa"/>
            <w:vAlign w:val="center"/>
          </w:tcPr>
          <w:p w:rsidR="00AD1C4E" w:rsidRPr="00AD1C4E" w:rsidRDefault="00AD1C4E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AD1C4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5" w:history="1">
              <w:r w:rsidRPr="00AD1C4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AD1C4E">
              <w:rPr>
                <w:rFonts w:ascii="Times New Roman" w:hAnsi="Times New Roman" w:cs="Times New Roman"/>
              </w:rPr>
              <w:t xml:space="preserve"> "Специалист по организации </w:t>
            </w:r>
            <w:proofErr w:type="spellStart"/>
            <w:r w:rsidRPr="00AD1C4E">
              <w:rPr>
                <w:rFonts w:ascii="Times New Roman" w:hAnsi="Times New Roman" w:cs="Times New Roman"/>
              </w:rPr>
              <w:t>постпродажного</w:t>
            </w:r>
            <w:proofErr w:type="spellEnd"/>
            <w:r w:rsidRPr="00AD1C4E">
              <w:rPr>
                <w:rFonts w:ascii="Times New Roman" w:hAnsi="Times New Roman" w:cs="Times New Roman"/>
              </w:rPr>
              <w:t xml:space="preserve"> обслуживания и сервиса", утвержденный приказом Министерства труда и социальной защиты Российской Федерации от 31 октября 2014 г. N 864н (зарегистрирован Министерством юстиции Российской Федерации 24 ноября 2014 г., регистрационный N 34867)</w:t>
            </w:r>
          </w:p>
        </w:tc>
      </w:tr>
    </w:tbl>
    <w:p w:rsidR="00AD1C4E" w:rsidRPr="00AD1C4E" w:rsidRDefault="00AD1C4E">
      <w:pPr>
        <w:pStyle w:val="ConsPlusNormal"/>
        <w:jc w:val="both"/>
        <w:rPr>
          <w:rFonts w:ascii="Times New Roman" w:hAnsi="Times New Roman" w:cs="Times New Roman"/>
        </w:rPr>
      </w:pPr>
    </w:p>
    <w:p w:rsidR="00AD1C4E" w:rsidRPr="00AD1C4E" w:rsidRDefault="005E68D9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AD1C4E" w:rsidRPr="00AD1C4E" w:rsidRDefault="00AD1C4E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6E3827" w:rsidRPr="00AD1C4E" w:rsidRDefault="006E3827">
      <w:pPr>
        <w:rPr>
          <w:rFonts w:ascii="Times New Roman" w:hAnsi="Times New Roman" w:cs="Times New Roman"/>
        </w:rPr>
      </w:pPr>
    </w:p>
    <w:sectPr w:rsidR="006E3827" w:rsidRPr="00AD1C4E" w:rsidSect="00A67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AD1C4E"/>
    <w:rsid w:val="005E68D9"/>
    <w:rsid w:val="006E3827"/>
    <w:rsid w:val="00AD1C4E"/>
    <w:rsid w:val="00FE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D1C4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AD1C4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AD1C4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5A3237287FEC4C590E4123635477BF3000B74B608EB9936F37DAFE843B98A4FA3E5625ADED175C1F3EFE73F994F7C77BD96D7BE97786979K4kAH" TargetMode="External"/><Relationship Id="rId13" Type="http://schemas.openxmlformats.org/officeDocument/2006/relationships/hyperlink" Target="consultantplus://offline/ref=B5A3237287FEC4C590E4123635477BF3010B72B409EA9936F37DAFE843B98A4FA3E5625ADED17CC1F3EFE73F994F7C77BD96D7BE97786979K4kA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B5A3237287FEC4C590E4123635477BF3010874B108EA9936F37DAFE843B98A4FA3E5625ADED177C1FDEFE73F994F7C77BD96D7BE97786979K4kAH" TargetMode="External"/><Relationship Id="rId12" Type="http://schemas.openxmlformats.org/officeDocument/2006/relationships/hyperlink" Target="consultantplus://offline/ref=B5A3237287FEC4C590E4123635477BF3000276B80FE29936F37DAFE843B98A4FB1E53A56DED56BC5F2FAB16EDCK1k3H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B5A3237287FEC4C590E4123635477BF3030D74B10CE99936F37DAFE843B98A4FA3E5625ADED175C4F0EFE73F994F7C77BD96D7BE97786979K4kAH" TargetMode="External"/><Relationship Id="rId11" Type="http://schemas.openxmlformats.org/officeDocument/2006/relationships/hyperlink" Target="consultantplus://offline/ref=B5A3237287FEC4C590E4123635477BF3010870B50FEC9936F37DAFE843B98A4FB1E53A56DED56BC5F2FAB16EDCK1k3H" TargetMode="External"/><Relationship Id="rId5" Type="http://schemas.openxmlformats.org/officeDocument/2006/relationships/hyperlink" Target="consultantplus://offline/ref=B5A3237287FEC4C590E4123635477BF3000277B70BE39936F37DAFE843B98A4FA3E5625ADED175C1F6EFE73F994F7C77BD96D7BE97786979K4kAH" TargetMode="External"/><Relationship Id="rId15" Type="http://schemas.openxmlformats.org/officeDocument/2006/relationships/hyperlink" Target="consultantplus://offline/ref=B5A3237287FEC4C590E4123635477BF3030876B70EEC9936F37DAFE843B98A4FA3E5625ADED175C4F4EFE73F994F7C77BD96D7BE97786979K4kAH" TargetMode="External"/><Relationship Id="rId10" Type="http://schemas.openxmlformats.org/officeDocument/2006/relationships/hyperlink" Target="consultantplus://offline/ref=B5A3237287FEC4C590E4123635477BF3030E76B80DEB9936F37DAFE843B98A4FB1E53A56DED56BC5F2FAB16EDCK1k3H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B5A3237287FEC4C590E4123635477BF3000B74B608EB9936F37DAFE843B98A4FA3E5625ADED175C5F2EFE73F994F7C77BD96D7BE97786979K4kAH" TargetMode="External"/><Relationship Id="rId14" Type="http://schemas.openxmlformats.org/officeDocument/2006/relationships/hyperlink" Target="consultantplus://offline/ref=B5A3237287FEC4C590E4123635477BF3030373B909EA9936F37DAFE843B98A4FA3E5625ADED175C5FDEFE73F994F7C77BD96D7BE97786979K4kA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5358</Words>
  <Characters>30545</Characters>
  <Application>Microsoft Office Word</Application>
  <DocSecurity>0</DocSecurity>
  <Lines>254</Lines>
  <Paragraphs>71</Paragraphs>
  <ScaleCrop>false</ScaleCrop>
  <Company>МАИ</Company>
  <LinksUpToDate>false</LinksUpToDate>
  <CharactersWithSpaces>35832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2019-06-04T07:36:00Z</dcterms:created>
  <dcterms:modified xsi:type="dcterms:W3CDTF">2019-12-31T08:03:00Z</dcterms:modified>
</cp:coreProperties>
</file>