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F94" w:rsidRPr="007F0F94" w:rsidRDefault="007F0F94">
      <w:pPr>
        <w:pStyle w:val="ConsPlusTitlePage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7F0F94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7F0F94">
        <w:rPr>
          <w:rFonts w:ascii="Times New Roman" w:hAnsi="Times New Roman" w:cs="Times New Roman"/>
        </w:rPr>
        <w:br/>
      </w:r>
    </w:p>
    <w:p w:rsidR="007F0F94" w:rsidRPr="007F0F94" w:rsidRDefault="007F0F94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Normal"/>
        <w:outlineLvl w:val="0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Зарегистрировано в Минюсте России 15 мая 2018 г. N 51112</w:t>
      </w:r>
    </w:p>
    <w:p w:rsidR="007F0F94" w:rsidRPr="007F0F94" w:rsidRDefault="007F0F94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Title"/>
        <w:jc w:val="center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7F0F94" w:rsidRPr="007F0F94" w:rsidRDefault="007F0F94">
      <w:pPr>
        <w:pStyle w:val="ConsPlusTitle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Title"/>
        <w:jc w:val="center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ПРИКАЗ</w:t>
      </w:r>
    </w:p>
    <w:p w:rsidR="007F0F94" w:rsidRPr="007F0F94" w:rsidRDefault="007F0F94">
      <w:pPr>
        <w:pStyle w:val="ConsPlusTitle"/>
        <w:jc w:val="center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от 24 апреля 2018 г. N 306</w:t>
      </w:r>
    </w:p>
    <w:p w:rsidR="007F0F94" w:rsidRPr="007F0F94" w:rsidRDefault="007F0F94">
      <w:pPr>
        <w:pStyle w:val="ConsPlusTitle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Title"/>
        <w:jc w:val="center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ОБ УТВЕРЖДЕНИИ</w:t>
      </w:r>
    </w:p>
    <w:p w:rsidR="007F0F94" w:rsidRPr="007F0F94" w:rsidRDefault="007F0F94">
      <w:pPr>
        <w:pStyle w:val="ConsPlusTitle"/>
        <w:jc w:val="center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7F0F94" w:rsidRPr="007F0F94" w:rsidRDefault="007F0F94">
      <w:pPr>
        <w:pStyle w:val="ConsPlusTitle"/>
        <w:jc w:val="center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7F0F94" w:rsidRPr="007F0F94" w:rsidRDefault="007F0F94">
      <w:pPr>
        <w:pStyle w:val="ConsPlusTitle"/>
        <w:jc w:val="center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ПОДГОТОВКИ 22.04.01 МАТЕРИАЛОВЕДЕНИЕ</w:t>
      </w:r>
    </w:p>
    <w:p w:rsidR="007F0F94" w:rsidRPr="007F0F94" w:rsidRDefault="007F0F94">
      <w:pPr>
        <w:pStyle w:val="ConsPlusTitle"/>
        <w:jc w:val="center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И ТЕХНОЛОГИИ МАТЕРИАЛОВ</w:t>
      </w: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7F0F94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7F0F94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7F0F94">
          <w:rPr>
            <w:rFonts w:ascii="Times New Roman" w:hAnsi="Times New Roman" w:cs="Times New Roman"/>
            <w:color w:val="0000FF"/>
          </w:rPr>
          <w:t>пунктом 17</w:t>
        </w:r>
      </w:hyperlink>
      <w:r w:rsidRPr="007F0F94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7F0F94">
        <w:rPr>
          <w:rFonts w:ascii="Times New Roman" w:hAnsi="Times New Roman" w:cs="Times New Roman"/>
        </w:rPr>
        <w:t>2017, N 2, ст. 368; 2018, N 3, ст. 562), приказываю:</w:t>
      </w:r>
      <w:proofErr w:type="gramEnd"/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5" w:history="1">
        <w:r w:rsidRPr="007F0F94">
          <w:rPr>
            <w:rFonts w:ascii="Times New Roman" w:hAnsi="Times New Roman" w:cs="Times New Roman"/>
            <w:color w:val="0000FF"/>
          </w:rPr>
          <w:t>стандарт</w:t>
        </w:r>
      </w:hyperlink>
      <w:r w:rsidRPr="007F0F94">
        <w:rPr>
          <w:rFonts w:ascii="Times New Roman" w:hAnsi="Times New Roman" w:cs="Times New Roman"/>
        </w:rPr>
        <w:t xml:space="preserve"> высшего образования - магистратура по направлению подготовки 22.04.01 Материаловедение и технологии материалов (далее - стандарт).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2. Установить, что: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образовательная организация высшего образования и научная организация вправе осуществлять в соответствии со </w:t>
      </w:r>
      <w:hyperlink w:anchor="P35" w:history="1">
        <w:r w:rsidRPr="007F0F94">
          <w:rPr>
            <w:rFonts w:ascii="Times New Roman" w:hAnsi="Times New Roman" w:cs="Times New Roman"/>
            <w:color w:val="0000FF"/>
          </w:rPr>
          <w:t>стандартом</w:t>
        </w:r>
      </w:hyperlink>
      <w:r w:rsidRPr="007F0F94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F0F94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7F0F94">
          <w:rPr>
            <w:rFonts w:ascii="Times New Roman" w:hAnsi="Times New Roman" w:cs="Times New Roman"/>
            <w:color w:val="0000FF"/>
          </w:rPr>
          <w:t>стандартом</w:t>
        </w:r>
      </w:hyperlink>
      <w:r w:rsidRPr="007F0F94">
        <w:rPr>
          <w:rFonts w:ascii="Times New Roman" w:hAnsi="Times New Roman" w:cs="Times New Roman"/>
        </w:rPr>
        <w:t xml:space="preserve"> высшего образования по направлению подготовки 22.04.01 Материаловедение и технологии материалов (уровень магистратуры), утвержденным приказом Министерства образования и науки Российской Федерации от 28 августа 2015 г. N 907 (зарегистрирован Министерством юстиции Российской Федерации 29 сентября 2015 г., регистрационный N 39035), прекращается 31 декабря 2018 года.</w:t>
      </w:r>
      <w:proofErr w:type="gramEnd"/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Normal"/>
        <w:jc w:val="right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Министр</w:t>
      </w:r>
    </w:p>
    <w:p w:rsidR="007F0F94" w:rsidRPr="007F0F94" w:rsidRDefault="007F0F94">
      <w:pPr>
        <w:pStyle w:val="ConsPlusNormal"/>
        <w:jc w:val="right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О.Ю.ВАСИЛЬЕВА</w:t>
      </w: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Default="007F0F94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7F0F94" w:rsidRPr="007F0F94" w:rsidRDefault="007F0F94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lastRenderedPageBreak/>
        <w:t>Приложение</w:t>
      </w: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Normal"/>
        <w:jc w:val="right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Утвержден</w:t>
      </w:r>
    </w:p>
    <w:p w:rsidR="007F0F94" w:rsidRPr="007F0F94" w:rsidRDefault="007F0F94">
      <w:pPr>
        <w:pStyle w:val="ConsPlusNormal"/>
        <w:jc w:val="right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приказом Министерства образования</w:t>
      </w:r>
    </w:p>
    <w:p w:rsidR="007F0F94" w:rsidRPr="007F0F94" w:rsidRDefault="007F0F94">
      <w:pPr>
        <w:pStyle w:val="ConsPlusNormal"/>
        <w:jc w:val="right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и науки Российской Федерации</w:t>
      </w:r>
    </w:p>
    <w:p w:rsidR="007F0F94" w:rsidRPr="007F0F94" w:rsidRDefault="007F0F94">
      <w:pPr>
        <w:pStyle w:val="ConsPlusNormal"/>
        <w:jc w:val="right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от 24 апреля 2018 г. N 306</w:t>
      </w: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Title"/>
        <w:jc w:val="center"/>
        <w:rPr>
          <w:rFonts w:ascii="Times New Roman" w:hAnsi="Times New Roman" w:cs="Times New Roman"/>
        </w:rPr>
      </w:pPr>
      <w:bookmarkStart w:id="0" w:name="P35"/>
      <w:bookmarkEnd w:id="0"/>
      <w:r w:rsidRPr="007F0F94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7F0F94" w:rsidRPr="007F0F94" w:rsidRDefault="007F0F94">
      <w:pPr>
        <w:pStyle w:val="ConsPlusTitle"/>
        <w:jc w:val="center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7F0F94" w:rsidRPr="007F0F94" w:rsidRDefault="007F0F94">
      <w:pPr>
        <w:pStyle w:val="ConsPlusTitle"/>
        <w:jc w:val="center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ПОДГОТОВКИ 22.04.01 МАТЕРИАЛОВЕДЕНИЕ</w:t>
      </w:r>
    </w:p>
    <w:p w:rsidR="007F0F94" w:rsidRPr="007F0F94" w:rsidRDefault="007F0F94">
      <w:pPr>
        <w:pStyle w:val="ConsPlusTitle"/>
        <w:jc w:val="center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И ТЕХНОЛОГИИ МАТЕРИАЛОВ</w:t>
      </w: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I. Общие положения</w:t>
      </w: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7F0F94">
        <w:rPr>
          <w:rFonts w:ascii="Times New Roman" w:hAnsi="Times New Roman" w:cs="Times New Roman"/>
        </w:rPr>
        <w:t>ВО</w:t>
      </w:r>
      <w:proofErr w:type="gramEnd"/>
      <w:r w:rsidRPr="007F0F94">
        <w:rPr>
          <w:rFonts w:ascii="Times New Roman" w:hAnsi="Times New Roman" w:cs="Times New Roman"/>
        </w:rPr>
        <w:t xml:space="preserve">) </w:t>
      </w:r>
      <w:proofErr w:type="gramStart"/>
      <w:r w:rsidRPr="007F0F94">
        <w:rPr>
          <w:rFonts w:ascii="Times New Roman" w:hAnsi="Times New Roman" w:cs="Times New Roman"/>
        </w:rPr>
        <w:t>представляет</w:t>
      </w:r>
      <w:proofErr w:type="gramEnd"/>
      <w:r w:rsidRPr="007F0F94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магистратуры по направлению подготовки 22.04.01 Материаловедение и технологии материалов (далее соответственно - программа магистратуры, направление подготовки).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1.2. Получение образования по программе магистратуры допускается только в образовательной организации высшего образования и научной организации (далее вместе - Организация).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1.3. </w:t>
      </w:r>
      <w:proofErr w:type="gramStart"/>
      <w:r w:rsidRPr="007F0F94">
        <w:rPr>
          <w:rFonts w:ascii="Times New Roman" w:hAnsi="Times New Roman" w:cs="Times New Roman"/>
        </w:rPr>
        <w:t xml:space="preserve">Обучение по программе магистратуры в Организации может осуществляться в очной и </w:t>
      </w:r>
      <w:proofErr w:type="spellStart"/>
      <w:r w:rsidRPr="007F0F94">
        <w:rPr>
          <w:rFonts w:ascii="Times New Roman" w:hAnsi="Times New Roman" w:cs="Times New Roman"/>
        </w:rPr>
        <w:t>очно-заочной</w:t>
      </w:r>
      <w:proofErr w:type="spellEnd"/>
      <w:r w:rsidRPr="007F0F94">
        <w:rPr>
          <w:rFonts w:ascii="Times New Roman" w:hAnsi="Times New Roman" w:cs="Times New Roman"/>
        </w:rPr>
        <w:t xml:space="preserve"> формах.</w:t>
      </w:r>
      <w:proofErr w:type="gramEnd"/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магистратуры, разрабатываемой и утверждаемой Организацией самостоятельно. При разработке программы магистратуры Организация формирует требования к результатам ее освоения в виде универсальных, </w:t>
      </w:r>
      <w:proofErr w:type="spellStart"/>
      <w:r w:rsidRPr="007F0F94">
        <w:rPr>
          <w:rFonts w:ascii="Times New Roman" w:hAnsi="Times New Roman" w:cs="Times New Roman"/>
        </w:rPr>
        <w:t>общепрофессиональных</w:t>
      </w:r>
      <w:proofErr w:type="spellEnd"/>
      <w:r w:rsidRPr="007F0F94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F0F94">
        <w:rPr>
          <w:rFonts w:ascii="Times New Roman" w:hAnsi="Times New Roman" w:cs="Times New Roman"/>
        </w:rPr>
        <w:t>Организация разрабатывает программу магистратуры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1.5. При реализации программы магистратуры Организация вправе применять электронное обучение, дистанционные образовательные технологии.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1.6. Реализация программы магистратуры осуществляется Организацией как самостоятельно, так и посредством сетевой формы.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1.7. Программа магистратуры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--------------------------------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F0F94">
        <w:rPr>
          <w:rFonts w:ascii="Times New Roman" w:hAnsi="Times New Roman" w:cs="Times New Roman"/>
        </w:rPr>
        <w:t xml:space="preserve">&lt;1&gt; </w:t>
      </w:r>
      <w:hyperlink r:id="rId7" w:history="1">
        <w:r w:rsidRPr="007F0F94">
          <w:rPr>
            <w:rFonts w:ascii="Times New Roman" w:hAnsi="Times New Roman" w:cs="Times New Roman"/>
            <w:color w:val="0000FF"/>
          </w:rPr>
          <w:t>Статья 14</w:t>
        </w:r>
      </w:hyperlink>
      <w:r w:rsidRPr="007F0F94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7F0F94">
        <w:rPr>
          <w:rFonts w:ascii="Times New Roman" w:hAnsi="Times New Roman" w:cs="Times New Roman"/>
        </w:rPr>
        <w:t xml:space="preserve"> </w:t>
      </w:r>
      <w:proofErr w:type="gramStart"/>
      <w:r w:rsidRPr="007F0F94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7F0F94">
        <w:rPr>
          <w:rFonts w:ascii="Times New Roman" w:hAnsi="Times New Roman" w:cs="Times New Roman"/>
        </w:rPr>
        <w:t xml:space="preserve"> </w:t>
      </w:r>
      <w:proofErr w:type="gramStart"/>
      <w:r w:rsidRPr="007F0F94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7F0F94">
        <w:rPr>
          <w:rFonts w:ascii="Times New Roman" w:hAnsi="Times New Roman" w:cs="Times New Roman"/>
        </w:rPr>
        <w:t xml:space="preserve"> </w:t>
      </w:r>
      <w:proofErr w:type="gramStart"/>
      <w:r w:rsidRPr="007F0F94">
        <w:rPr>
          <w:rFonts w:ascii="Times New Roman" w:hAnsi="Times New Roman" w:cs="Times New Roman"/>
        </w:rPr>
        <w:t>N 31, ст. 4765; N 50, ст. 7563; 2018, N 1, ст. 57; N 9, ст. 1282; N 11, ст. 1591).</w:t>
      </w:r>
      <w:proofErr w:type="gramEnd"/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4"/>
      <w:bookmarkEnd w:id="1"/>
      <w:r w:rsidRPr="007F0F94">
        <w:rPr>
          <w:rFonts w:ascii="Times New Roman" w:hAnsi="Times New Roman" w:cs="Times New Roman"/>
        </w:rPr>
        <w:t>1.8. Срок получения образования по программе магистратуры (вне зависимости от применяемых образовательных технологий):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2 года;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в </w:t>
      </w:r>
      <w:proofErr w:type="spellStart"/>
      <w:r w:rsidRPr="007F0F94">
        <w:rPr>
          <w:rFonts w:ascii="Times New Roman" w:hAnsi="Times New Roman" w:cs="Times New Roman"/>
        </w:rPr>
        <w:t>очно-заочной</w:t>
      </w:r>
      <w:proofErr w:type="spellEnd"/>
      <w:r w:rsidRPr="007F0F94">
        <w:rPr>
          <w:rFonts w:ascii="Times New Roman" w:hAnsi="Times New Roman" w:cs="Times New Roman"/>
        </w:rPr>
        <w:t xml:space="preserve"> форме обучения увеличивается не менее чем на 3 месяца и не более чем на полгода по сравнению со сроком получения образования в очной форме обучения;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при обучении по индивидуальному учебному плану инвалидов и лиц с ОВЗ может быть </w:t>
      </w:r>
      <w:proofErr w:type="gramStart"/>
      <w:r w:rsidRPr="007F0F94">
        <w:rPr>
          <w:rFonts w:ascii="Times New Roman" w:hAnsi="Times New Roman" w:cs="Times New Roman"/>
        </w:rPr>
        <w:t>увеличен</w:t>
      </w:r>
      <w:proofErr w:type="gramEnd"/>
      <w:r w:rsidRPr="007F0F94">
        <w:rPr>
          <w:rFonts w:ascii="Times New Roman" w:hAnsi="Times New Roman" w:cs="Times New Roman"/>
        </w:rPr>
        <w:t xml:space="preserve"> по их заявлению не более чем на полгода по сравнению со сроком получения образования, установленным для соответствующей формы обучения.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8"/>
      <w:bookmarkEnd w:id="2"/>
      <w:r w:rsidRPr="007F0F94">
        <w:rPr>
          <w:rFonts w:ascii="Times New Roman" w:hAnsi="Times New Roman" w:cs="Times New Roman"/>
        </w:rPr>
        <w:t xml:space="preserve">1.9. Объем программы магистратуры составляет 120 зачетных единиц (далее - </w:t>
      </w:r>
      <w:proofErr w:type="spellStart"/>
      <w:r w:rsidRPr="007F0F94">
        <w:rPr>
          <w:rFonts w:ascii="Times New Roman" w:hAnsi="Times New Roman" w:cs="Times New Roman"/>
        </w:rPr>
        <w:t>з.е</w:t>
      </w:r>
      <w:proofErr w:type="spellEnd"/>
      <w:r w:rsidRPr="007F0F94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Объем программы магистратуры, реализуемый за один учебный год, составляет не более 70 </w:t>
      </w:r>
      <w:proofErr w:type="spellStart"/>
      <w:r w:rsidRPr="007F0F94">
        <w:rPr>
          <w:rFonts w:ascii="Times New Roman" w:hAnsi="Times New Roman" w:cs="Times New Roman"/>
        </w:rPr>
        <w:t>з.е</w:t>
      </w:r>
      <w:proofErr w:type="spellEnd"/>
      <w:r w:rsidRPr="007F0F94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7F0F94">
        <w:rPr>
          <w:rFonts w:ascii="Times New Roman" w:hAnsi="Times New Roman" w:cs="Times New Roman"/>
        </w:rPr>
        <w:t>з.е</w:t>
      </w:r>
      <w:proofErr w:type="spellEnd"/>
      <w:r w:rsidRPr="007F0F94">
        <w:rPr>
          <w:rFonts w:ascii="Times New Roman" w:hAnsi="Times New Roman" w:cs="Times New Roman"/>
        </w:rPr>
        <w:t>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4" w:history="1">
        <w:r w:rsidRPr="007F0F94">
          <w:rPr>
            <w:rFonts w:ascii="Times New Roman" w:hAnsi="Times New Roman" w:cs="Times New Roman"/>
            <w:color w:val="0000FF"/>
          </w:rPr>
          <w:t>пунктами 1.8</w:t>
        </w:r>
      </w:hyperlink>
      <w:r w:rsidRPr="007F0F94">
        <w:rPr>
          <w:rFonts w:ascii="Times New Roman" w:hAnsi="Times New Roman" w:cs="Times New Roman"/>
        </w:rPr>
        <w:t xml:space="preserve"> и </w:t>
      </w:r>
      <w:hyperlink w:anchor="P58" w:history="1">
        <w:r w:rsidRPr="007F0F94">
          <w:rPr>
            <w:rFonts w:ascii="Times New Roman" w:hAnsi="Times New Roman" w:cs="Times New Roman"/>
            <w:color w:val="0000FF"/>
          </w:rPr>
          <w:t>1.9</w:t>
        </w:r>
      </w:hyperlink>
      <w:r w:rsidRPr="007F0F94">
        <w:rPr>
          <w:rFonts w:ascii="Times New Roman" w:hAnsi="Times New Roman" w:cs="Times New Roman"/>
        </w:rPr>
        <w:t xml:space="preserve"> ФГОС </w:t>
      </w:r>
      <w:proofErr w:type="gramStart"/>
      <w:r w:rsidRPr="007F0F94">
        <w:rPr>
          <w:rFonts w:ascii="Times New Roman" w:hAnsi="Times New Roman" w:cs="Times New Roman"/>
        </w:rPr>
        <w:t>ВО</w:t>
      </w:r>
      <w:proofErr w:type="gramEnd"/>
      <w:r w:rsidRPr="007F0F94">
        <w:rPr>
          <w:rFonts w:ascii="Times New Roman" w:hAnsi="Times New Roman" w:cs="Times New Roman"/>
        </w:rPr>
        <w:t>: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срок получения образования по программе магистратуры в </w:t>
      </w:r>
      <w:proofErr w:type="spellStart"/>
      <w:r w:rsidRPr="007F0F94">
        <w:rPr>
          <w:rFonts w:ascii="Times New Roman" w:hAnsi="Times New Roman" w:cs="Times New Roman"/>
        </w:rPr>
        <w:t>очно-заочной</w:t>
      </w:r>
      <w:proofErr w:type="spellEnd"/>
      <w:r w:rsidRPr="007F0F94">
        <w:rPr>
          <w:rFonts w:ascii="Times New Roman" w:hAnsi="Times New Roman" w:cs="Times New Roman"/>
        </w:rPr>
        <w:t xml:space="preserve"> форме обучения, а также по индивидуальному учебному плану, в том числе при ускоренном обучении;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объем программы магистратуры, реализуемый за один учебный год.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3"/>
      <w:bookmarkEnd w:id="3"/>
      <w:r w:rsidRPr="007F0F94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магистратуры (далее - выпускники), могут осуществлять профессиональную деятельность: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--------------------------------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F0F94">
        <w:rPr>
          <w:rFonts w:ascii="Times New Roman" w:hAnsi="Times New Roman" w:cs="Times New Roman"/>
        </w:rPr>
        <w:t xml:space="preserve">&lt;2&gt; </w:t>
      </w:r>
      <w:hyperlink r:id="rId8" w:history="1">
        <w:r w:rsidRPr="007F0F94">
          <w:rPr>
            <w:rFonts w:ascii="Times New Roman" w:hAnsi="Times New Roman" w:cs="Times New Roman"/>
            <w:color w:val="0000FF"/>
          </w:rPr>
          <w:t>Таблица</w:t>
        </w:r>
      </w:hyperlink>
      <w:r w:rsidRPr="007F0F94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7F0F94">
        <w:rPr>
          <w:rFonts w:ascii="Times New Roman" w:hAnsi="Times New Roman" w:cs="Times New Roman"/>
        </w:rPr>
        <w:t xml:space="preserve"> </w:t>
      </w:r>
      <w:proofErr w:type="gramStart"/>
      <w:r w:rsidRPr="007F0F94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01 Образование и наука (в сфере научных исследований);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16 Строительство и жилищно-коммунальное хозяйство (в сфере обеспечения работ по производству изделий из </w:t>
      </w:r>
      <w:proofErr w:type="spellStart"/>
      <w:r w:rsidRPr="007F0F94">
        <w:rPr>
          <w:rFonts w:ascii="Times New Roman" w:hAnsi="Times New Roman" w:cs="Times New Roman"/>
        </w:rPr>
        <w:t>наноструктурированных</w:t>
      </w:r>
      <w:proofErr w:type="spellEnd"/>
      <w:r w:rsidRPr="007F0F94">
        <w:rPr>
          <w:rFonts w:ascii="Times New Roman" w:hAnsi="Times New Roman" w:cs="Times New Roman"/>
        </w:rPr>
        <w:t xml:space="preserve"> изоляционных материалов, бетонов с </w:t>
      </w:r>
      <w:proofErr w:type="spellStart"/>
      <w:r w:rsidRPr="007F0F94">
        <w:rPr>
          <w:rFonts w:ascii="Times New Roman" w:hAnsi="Times New Roman" w:cs="Times New Roman"/>
        </w:rPr>
        <w:t>наноструктурирующими</w:t>
      </w:r>
      <w:proofErr w:type="spellEnd"/>
      <w:r w:rsidRPr="007F0F94">
        <w:rPr>
          <w:rFonts w:ascii="Times New Roman" w:hAnsi="Times New Roman" w:cs="Times New Roman"/>
        </w:rPr>
        <w:t xml:space="preserve"> компонентами; в сфере анализа, разработки и испытаний </w:t>
      </w:r>
      <w:proofErr w:type="spellStart"/>
      <w:r w:rsidRPr="007F0F94">
        <w:rPr>
          <w:rFonts w:ascii="Times New Roman" w:hAnsi="Times New Roman" w:cs="Times New Roman"/>
        </w:rPr>
        <w:t>наноструктурированных</w:t>
      </w:r>
      <w:proofErr w:type="spellEnd"/>
      <w:r w:rsidRPr="007F0F94">
        <w:rPr>
          <w:rFonts w:ascii="Times New Roman" w:hAnsi="Times New Roman" w:cs="Times New Roman"/>
        </w:rPr>
        <w:t xml:space="preserve"> лаков и красок);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26 Химическое, химико-технологическое производство (в сфере разработки и обеспечения комплексного контроля производства </w:t>
      </w:r>
      <w:proofErr w:type="spellStart"/>
      <w:r w:rsidRPr="007F0F94">
        <w:rPr>
          <w:rFonts w:ascii="Times New Roman" w:hAnsi="Times New Roman" w:cs="Times New Roman"/>
        </w:rPr>
        <w:t>наноструктурированных</w:t>
      </w:r>
      <w:proofErr w:type="spellEnd"/>
      <w:r w:rsidRPr="007F0F94">
        <w:rPr>
          <w:rFonts w:ascii="Times New Roman" w:hAnsi="Times New Roman" w:cs="Times New Roman"/>
        </w:rPr>
        <w:t xml:space="preserve"> композиционных материалов; в сфере производства волокнистых </w:t>
      </w:r>
      <w:proofErr w:type="spellStart"/>
      <w:r w:rsidRPr="007F0F94">
        <w:rPr>
          <w:rFonts w:ascii="Times New Roman" w:hAnsi="Times New Roman" w:cs="Times New Roman"/>
        </w:rPr>
        <w:t>наноструктурированных</w:t>
      </w:r>
      <w:proofErr w:type="spellEnd"/>
      <w:r w:rsidRPr="007F0F94">
        <w:rPr>
          <w:rFonts w:ascii="Times New Roman" w:hAnsi="Times New Roman" w:cs="Times New Roman"/>
        </w:rPr>
        <w:t xml:space="preserve"> композиционных материалов);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F0F94">
        <w:rPr>
          <w:rFonts w:ascii="Times New Roman" w:hAnsi="Times New Roman" w:cs="Times New Roman"/>
        </w:rPr>
        <w:t xml:space="preserve">40 Сквозные виды профессиональной деятельности в промышленности (в сфере материаловедческого обеспечения технологического цикла производства объемных </w:t>
      </w:r>
      <w:proofErr w:type="spellStart"/>
      <w:r w:rsidRPr="007F0F94">
        <w:rPr>
          <w:rFonts w:ascii="Times New Roman" w:hAnsi="Times New Roman" w:cs="Times New Roman"/>
        </w:rPr>
        <w:t>нанометаллов</w:t>
      </w:r>
      <w:proofErr w:type="spellEnd"/>
      <w:r w:rsidRPr="007F0F94">
        <w:rPr>
          <w:rFonts w:ascii="Times New Roman" w:hAnsi="Times New Roman" w:cs="Times New Roman"/>
        </w:rPr>
        <w:t xml:space="preserve"> и </w:t>
      </w:r>
      <w:proofErr w:type="spellStart"/>
      <w:r w:rsidRPr="007F0F94">
        <w:rPr>
          <w:rFonts w:ascii="Times New Roman" w:hAnsi="Times New Roman" w:cs="Times New Roman"/>
        </w:rPr>
        <w:t>нанокерамик</w:t>
      </w:r>
      <w:proofErr w:type="spellEnd"/>
      <w:r w:rsidRPr="007F0F94">
        <w:rPr>
          <w:rFonts w:ascii="Times New Roman" w:hAnsi="Times New Roman" w:cs="Times New Roman"/>
        </w:rPr>
        <w:t xml:space="preserve">, сплавов и соединений, композитов на их основе и изделий из них, технологического обеспечения полного цикла их производства и изделий из них, а также производства изделий с </w:t>
      </w:r>
      <w:proofErr w:type="spellStart"/>
      <w:r w:rsidRPr="007F0F94">
        <w:rPr>
          <w:rFonts w:ascii="Times New Roman" w:hAnsi="Times New Roman" w:cs="Times New Roman"/>
        </w:rPr>
        <w:t>наноструктурированными</w:t>
      </w:r>
      <w:proofErr w:type="spellEnd"/>
      <w:r w:rsidRPr="007F0F94">
        <w:rPr>
          <w:rFonts w:ascii="Times New Roman" w:hAnsi="Times New Roman" w:cs="Times New Roman"/>
        </w:rPr>
        <w:t xml:space="preserve"> керамическими покрытиями; в сфере измерения параметров и модификации свойств </w:t>
      </w:r>
      <w:proofErr w:type="spellStart"/>
      <w:r w:rsidRPr="007F0F94">
        <w:rPr>
          <w:rFonts w:ascii="Times New Roman" w:hAnsi="Times New Roman" w:cs="Times New Roman"/>
        </w:rPr>
        <w:t>наноматериалов</w:t>
      </w:r>
      <w:proofErr w:type="spellEnd"/>
      <w:r w:rsidRPr="007F0F94">
        <w:rPr>
          <w:rFonts w:ascii="Times New Roman" w:hAnsi="Times New Roman" w:cs="Times New Roman"/>
        </w:rPr>
        <w:t xml:space="preserve"> и </w:t>
      </w:r>
      <w:proofErr w:type="spellStart"/>
      <w:r w:rsidRPr="007F0F94">
        <w:rPr>
          <w:rFonts w:ascii="Times New Roman" w:hAnsi="Times New Roman" w:cs="Times New Roman"/>
        </w:rPr>
        <w:t>наноструктур</w:t>
      </w:r>
      <w:proofErr w:type="spellEnd"/>
      <w:r w:rsidRPr="007F0F94">
        <w:rPr>
          <w:rFonts w:ascii="Times New Roman" w:hAnsi="Times New Roman" w:cs="Times New Roman"/>
        </w:rPr>
        <w:t>;</w:t>
      </w:r>
      <w:proofErr w:type="gramEnd"/>
      <w:r w:rsidRPr="007F0F94">
        <w:rPr>
          <w:rFonts w:ascii="Times New Roman" w:hAnsi="Times New Roman" w:cs="Times New Roman"/>
        </w:rPr>
        <w:t xml:space="preserve"> </w:t>
      </w:r>
      <w:proofErr w:type="gramStart"/>
      <w:r w:rsidRPr="007F0F94">
        <w:rPr>
          <w:rFonts w:ascii="Times New Roman" w:hAnsi="Times New Roman" w:cs="Times New Roman"/>
        </w:rPr>
        <w:t>в сфере термического производства - по наладке и испытаниям технологического оборудования, автоматизации и механизации технологических процессов, анализу и диагностике технологических комплексов, внедрению новой техники и технологий, инструментальному обеспечению и контролю качества; в сфере научно-исследовательских и опытно-конструкторских разработок; в сфере разработки, сопровождения и интеграции технологических процессов и производств в области материаловедения и технологии материалов).</w:t>
      </w:r>
      <w:proofErr w:type="gramEnd"/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2"/>
      <w:bookmarkEnd w:id="4"/>
      <w:r w:rsidRPr="007F0F94">
        <w:rPr>
          <w:rFonts w:ascii="Times New Roman" w:hAnsi="Times New Roman" w:cs="Times New Roman"/>
        </w:rPr>
        <w:t>1.12. В рамках освоения программы магистратуры выпускники могут готовиться к решению задач профессиональной деятельности следующих типов: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научно-исследовательский;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технологический;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организационно-управленческий;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проектный.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1.13. При разработке программы магистратуры Организация устанавливает направленность (профиль) программы магистратуры, которая конкретизирует содержание программы магистратуры в рамках направления подготовки путем ориентации ее </w:t>
      </w:r>
      <w:proofErr w:type="gramStart"/>
      <w:r w:rsidRPr="007F0F94">
        <w:rPr>
          <w:rFonts w:ascii="Times New Roman" w:hAnsi="Times New Roman" w:cs="Times New Roman"/>
        </w:rPr>
        <w:t>на</w:t>
      </w:r>
      <w:proofErr w:type="gramEnd"/>
      <w:r w:rsidRPr="007F0F94">
        <w:rPr>
          <w:rFonts w:ascii="Times New Roman" w:hAnsi="Times New Roman" w:cs="Times New Roman"/>
        </w:rPr>
        <w:t>: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1.14. Программа магистратуры,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II. Требования к структуре программы магистратуры</w:t>
      </w: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2.1. Структура программы магистратуры включает следующие блоки:</w:t>
      </w:r>
    </w:p>
    <w:p w:rsidR="007F0F94" w:rsidRPr="007F0F94" w:rsidRDefault="0008138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6" w:history="1">
        <w:r w:rsidR="007F0F94" w:rsidRPr="007F0F94">
          <w:rPr>
            <w:rFonts w:ascii="Times New Roman" w:hAnsi="Times New Roman" w:cs="Times New Roman"/>
            <w:color w:val="0000FF"/>
          </w:rPr>
          <w:t>Блок 1</w:t>
        </w:r>
      </w:hyperlink>
      <w:r w:rsidR="007F0F94" w:rsidRPr="007F0F94">
        <w:rPr>
          <w:rFonts w:ascii="Times New Roman" w:hAnsi="Times New Roman" w:cs="Times New Roman"/>
        </w:rPr>
        <w:t xml:space="preserve"> "Дисциплины (модули)";</w:t>
      </w:r>
    </w:p>
    <w:p w:rsidR="007F0F94" w:rsidRPr="007F0F94" w:rsidRDefault="0008138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9" w:history="1">
        <w:r w:rsidR="007F0F94" w:rsidRPr="007F0F94">
          <w:rPr>
            <w:rFonts w:ascii="Times New Roman" w:hAnsi="Times New Roman" w:cs="Times New Roman"/>
            <w:color w:val="0000FF"/>
          </w:rPr>
          <w:t>Блок 2</w:t>
        </w:r>
      </w:hyperlink>
      <w:r w:rsidR="007F0F94" w:rsidRPr="007F0F94">
        <w:rPr>
          <w:rFonts w:ascii="Times New Roman" w:hAnsi="Times New Roman" w:cs="Times New Roman"/>
        </w:rPr>
        <w:t xml:space="preserve"> "Практика";</w:t>
      </w:r>
    </w:p>
    <w:p w:rsidR="007F0F94" w:rsidRPr="007F0F94" w:rsidRDefault="0008138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2" w:history="1">
        <w:r w:rsidR="007F0F94" w:rsidRPr="007F0F94">
          <w:rPr>
            <w:rFonts w:ascii="Times New Roman" w:hAnsi="Times New Roman" w:cs="Times New Roman"/>
            <w:color w:val="0000FF"/>
          </w:rPr>
          <w:t>Блок 3</w:t>
        </w:r>
      </w:hyperlink>
      <w:r w:rsidR="007F0F94" w:rsidRPr="007F0F94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Title"/>
        <w:jc w:val="center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Структура и объем программы магистратуры</w:t>
      </w: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Normal"/>
        <w:jc w:val="right"/>
        <w:outlineLvl w:val="2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Таблица</w:t>
      </w: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962"/>
        <w:gridCol w:w="4479"/>
        <w:gridCol w:w="3600"/>
      </w:tblGrid>
      <w:tr w:rsidR="007F0F94" w:rsidRPr="007F0F94">
        <w:tc>
          <w:tcPr>
            <w:tcW w:w="5441" w:type="dxa"/>
            <w:gridSpan w:val="2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Структура программы магистратуры</w:t>
            </w:r>
          </w:p>
        </w:tc>
        <w:tc>
          <w:tcPr>
            <w:tcW w:w="3600" w:type="dxa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Объем программы магистратуры и ее блоков в </w:t>
            </w:r>
            <w:proofErr w:type="spellStart"/>
            <w:r w:rsidRPr="007F0F94">
              <w:rPr>
                <w:rFonts w:ascii="Times New Roman" w:hAnsi="Times New Roman" w:cs="Times New Roman"/>
              </w:rPr>
              <w:t>з.е</w:t>
            </w:r>
            <w:proofErr w:type="spellEnd"/>
            <w:r w:rsidRPr="007F0F94">
              <w:rPr>
                <w:rFonts w:ascii="Times New Roman" w:hAnsi="Times New Roman" w:cs="Times New Roman"/>
              </w:rPr>
              <w:t>.</w:t>
            </w:r>
          </w:p>
        </w:tc>
      </w:tr>
      <w:tr w:rsidR="007F0F94" w:rsidRPr="007F0F94">
        <w:tc>
          <w:tcPr>
            <w:tcW w:w="962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6"/>
            <w:bookmarkEnd w:id="5"/>
            <w:r w:rsidRPr="007F0F94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479" w:type="dxa"/>
            <w:vAlign w:val="center"/>
          </w:tcPr>
          <w:p w:rsidR="007F0F94" w:rsidRPr="007F0F94" w:rsidRDefault="007F0F94">
            <w:pPr>
              <w:pStyle w:val="ConsPlusNormal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600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не менее 80</w:t>
            </w:r>
          </w:p>
        </w:tc>
      </w:tr>
      <w:tr w:rsidR="007F0F94" w:rsidRPr="007F0F94">
        <w:tc>
          <w:tcPr>
            <w:tcW w:w="962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99"/>
            <w:bookmarkEnd w:id="6"/>
            <w:r w:rsidRPr="007F0F94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479" w:type="dxa"/>
            <w:vAlign w:val="center"/>
          </w:tcPr>
          <w:p w:rsidR="007F0F94" w:rsidRPr="007F0F94" w:rsidRDefault="007F0F94">
            <w:pPr>
              <w:pStyle w:val="ConsPlusNormal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600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не менее 21</w:t>
            </w:r>
          </w:p>
        </w:tc>
      </w:tr>
      <w:tr w:rsidR="007F0F94" w:rsidRPr="007F0F94">
        <w:tc>
          <w:tcPr>
            <w:tcW w:w="962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2"/>
            <w:bookmarkEnd w:id="7"/>
            <w:r w:rsidRPr="007F0F94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479" w:type="dxa"/>
            <w:vAlign w:val="center"/>
          </w:tcPr>
          <w:p w:rsidR="007F0F94" w:rsidRPr="007F0F94" w:rsidRDefault="007F0F94">
            <w:pPr>
              <w:pStyle w:val="ConsPlusNormal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600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6 - 9</w:t>
            </w:r>
          </w:p>
        </w:tc>
      </w:tr>
      <w:tr w:rsidR="007F0F94" w:rsidRPr="007F0F94">
        <w:tc>
          <w:tcPr>
            <w:tcW w:w="5441" w:type="dxa"/>
            <w:gridSpan w:val="2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Объем программы магистратуры</w:t>
            </w:r>
          </w:p>
        </w:tc>
        <w:tc>
          <w:tcPr>
            <w:tcW w:w="3600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120</w:t>
            </w:r>
          </w:p>
        </w:tc>
      </w:tr>
    </w:tbl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8"/>
      <w:bookmarkEnd w:id="8"/>
      <w:r w:rsidRPr="007F0F94">
        <w:rPr>
          <w:rFonts w:ascii="Times New Roman" w:hAnsi="Times New Roman" w:cs="Times New Roman"/>
        </w:rPr>
        <w:t xml:space="preserve">2.2. В </w:t>
      </w:r>
      <w:hyperlink w:anchor="P99" w:history="1">
        <w:r w:rsidRPr="007F0F94">
          <w:rPr>
            <w:rFonts w:ascii="Times New Roman" w:hAnsi="Times New Roman" w:cs="Times New Roman"/>
            <w:color w:val="0000FF"/>
          </w:rPr>
          <w:t>Блок 2</w:t>
        </w:r>
      </w:hyperlink>
      <w:r w:rsidRPr="007F0F94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Типы учебной практики: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ознакомительная практика;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научно-исследовательская работа (получение первичных навыков научно-исследовательской работы).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Типы производственной практики: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научно-исследовательская работа.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2.3. В дополнение к типам практик, указанным в </w:t>
      </w:r>
      <w:hyperlink w:anchor="P108" w:history="1">
        <w:r w:rsidRPr="007F0F94">
          <w:rPr>
            <w:rFonts w:ascii="Times New Roman" w:hAnsi="Times New Roman" w:cs="Times New Roman"/>
            <w:color w:val="0000FF"/>
          </w:rPr>
          <w:t>пункте 2.2</w:t>
        </w:r>
      </w:hyperlink>
      <w:r w:rsidRPr="007F0F94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2.4. Организация: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hyperlink w:anchor="P108" w:history="1">
        <w:r w:rsidRPr="007F0F94">
          <w:rPr>
            <w:rFonts w:ascii="Times New Roman" w:hAnsi="Times New Roman" w:cs="Times New Roman"/>
            <w:color w:val="0000FF"/>
          </w:rPr>
          <w:t>пункте 2.2</w:t>
        </w:r>
      </w:hyperlink>
      <w:r w:rsidRPr="007F0F94">
        <w:rPr>
          <w:rFonts w:ascii="Times New Roman" w:hAnsi="Times New Roman" w:cs="Times New Roman"/>
        </w:rPr>
        <w:t xml:space="preserve"> ФГОС ВО;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7F0F94">
        <w:rPr>
          <w:rFonts w:ascii="Times New Roman" w:hAnsi="Times New Roman" w:cs="Times New Roman"/>
        </w:rPr>
        <w:t>учебной</w:t>
      </w:r>
      <w:proofErr w:type="gramEnd"/>
      <w:r w:rsidRPr="007F0F94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устанавливает объемы практик каждого типа.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2.5. В </w:t>
      </w:r>
      <w:hyperlink w:anchor="P102" w:history="1">
        <w:r w:rsidRPr="007F0F94">
          <w:rPr>
            <w:rFonts w:ascii="Times New Roman" w:hAnsi="Times New Roman" w:cs="Times New Roman"/>
            <w:color w:val="0000FF"/>
          </w:rPr>
          <w:t>Блок 3</w:t>
        </w:r>
      </w:hyperlink>
      <w:r w:rsidRPr="007F0F94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подготовка к процедуре защиты и защита выпускной квалификационной работы.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2.6. При разработке программы магистратуры </w:t>
      </w:r>
      <w:proofErr w:type="gramStart"/>
      <w:r w:rsidRPr="007F0F94">
        <w:rPr>
          <w:rFonts w:ascii="Times New Roman" w:hAnsi="Times New Roman" w:cs="Times New Roman"/>
        </w:rPr>
        <w:t>обучающимся</w:t>
      </w:r>
      <w:proofErr w:type="gramEnd"/>
      <w:r w:rsidRPr="007F0F94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Факультативные дисциплины (модули) не включаются в объем программы магистратуры.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2.7. В рамках программы магистратуры выделяются обязательная часть и часть, формируемая участниками образовательных отношений.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К обязательной части программы магистратуры относятся дисциплины (модули) и практики, обеспечивающие формирование </w:t>
      </w:r>
      <w:proofErr w:type="spellStart"/>
      <w:r w:rsidRPr="007F0F94">
        <w:rPr>
          <w:rFonts w:ascii="Times New Roman" w:hAnsi="Times New Roman" w:cs="Times New Roman"/>
        </w:rPr>
        <w:t>общепрофессиональных</w:t>
      </w:r>
      <w:proofErr w:type="spellEnd"/>
      <w:r w:rsidRPr="007F0F94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магистратуры и в часть, формируемую участниками образовательных отношений.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20 процентов общего объема программы магистратуры.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2.8. Организация должна предоставлять инвалидам и лицам с ОВЗ (по их заявлению) возможность </w:t>
      </w:r>
      <w:proofErr w:type="gramStart"/>
      <w:r w:rsidRPr="007F0F94">
        <w:rPr>
          <w:rFonts w:ascii="Times New Roman" w:hAnsi="Times New Roman" w:cs="Times New Roman"/>
        </w:rPr>
        <w:t>обучения по программе</w:t>
      </w:r>
      <w:proofErr w:type="gramEnd"/>
      <w:r w:rsidRPr="007F0F94">
        <w:rPr>
          <w:rFonts w:ascii="Times New Roman" w:hAnsi="Times New Roman" w:cs="Times New Roman"/>
        </w:rPr>
        <w:t xml:space="preserve"> магистратуры,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III. Требования к результатам освоения</w:t>
      </w:r>
    </w:p>
    <w:p w:rsidR="007F0F94" w:rsidRPr="007F0F94" w:rsidRDefault="007F0F94">
      <w:pPr>
        <w:pStyle w:val="ConsPlusTitle"/>
        <w:jc w:val="center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программы магистратуры</w:t>
      </w: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3.1. В результате освоения программы магистратуры у выпускника должны быть сформированы компетенции, установленные программой магистратуры.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3.2. Программа магистратуры должна устанавливать следующие универсальные компетенции:</w:t>
      </w: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2778"/>
        <w:gridCol w:w="6293"/>
      </w:tblGrid>
      <w:tr w:rsidR="007F0F94" w:rsidRPr="007F0F94">
        <w:tc>
          <w:tcPr>
            <w:tcW w:w="2778" w:type="dxa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293" w:type="dxa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Код и наименование универсальной компетенции</w:t>
            </w:r>
          </w:p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выпускника</w:t>
            </w:r>
          </w:p>
        </w:tc>
      </w:tr>
      <w:tr w:rsidR="007F0F94" w:rsidRPr="007F0F94">
        <w:tc>
          <w:tcPr>
            <w:tcW w:w="2778" w:type="dxa"/>
            <w:vAlign w:val="center"/>
          </w:tcPr>
          <w:p w:rsidR="007F0F94" w:rsidRPr="007F0F94" w:rsidRDefault="007F0F94">
            <w:pPr>
              <w:pStyle w:val="ConsPlusNormal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293" w:type="dxa"/>
            <w:vAlign w:val="center"/>
          </w:tcPr>
          <w:p w:rsidR="007F0F94" w:rsidRPr="007F0F94" w:rsidRDefault="007F0F94">
            <w:pPr>
              <w:pStyle w:val="ConsPlusNormal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7F0F94" w:rsidRPr="007F0F94">
        <w:tc>
          <w:tcPr>
            <w:tcW w:w="2778" w:type="dxa"/>
            <w:vAlign w:val="bottom"/>
          </w:tcPr>
          <w:p w:rsidR="007F0F94" w:rsidRPr="007F0F94" w:rsidRDefault="007F0F94">
            <w:pPr>
              <w:pStyle w:val="ConsPlusNormal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293" w:type="dxa"/>
            <w:vAlign w:val="center"/>
          </w:tcPr>
          <w:p w:rsidR="007F0F94" w:rsidRPr="007F0F94" w:rsidRDefault="007F0F94">
            <w:pPr>
              <w:pStyle w:val="ConsPlusNormal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УК-2. Способен управлять проектом на всех этапах его жизненного цикла</w:t>
            </w:r>
          </w:p>
        </w:tc>
      </w:tr>
      <w:tr w:rsidR="007F0F94" w:rsidRPr="007F0F94">
        <w:tc>
          <w:tcPr>
            <w:tcW w:w="2778" w:type="dxa"/>
            <w:vAlign w:val="center"/>
          </w:tcPr>
          <w:p w:rsidR="007F0F94" w:rsidRPr="007F0F94" w:rsidRDefault="007F0F94">
            <w:pPr>
              <w:pStyle w:val="ConsPlusNormal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293" w:type="dxa"/>
            <w:vAlign w:val="center"/>
          </w:tcPr>
          <w:p w:rsidR="007F0F94" w:rsidRPr="007F0F94" w:rsidRDefault="007F0F94">
            <w:pPr>
              <w:pStyle w:val="ConsPlusNormal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7F0F94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F0F94">
              <w:rPr>
                <w:rFonts w:ascii="Times New Roman" w:hAnsi="Times New Roman" w:cs="Times New Roman"/>
              </w:rPr>
              <w:t xml:space="preserve">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7F0F94" w:rsidRPr="007F0F94">
        <w:tc>
          <w:tcPr>
            <w:tcW w:w="2778" w:type="dxa"/>
            <w:vAlign w:val="center"/>
          </w:tcPr>
          <w:p w:rsidR="007F0F94" w:rsidRPr="007F0F94" w:rsidRDefault="007F0F94">
            <w:pPr>
              <w:pStyle w:val="ConsPlusNormal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293" w:type="dxa"/>
            <w:vAlign w:val="center"/>
          </w:tcPr>
          <w:p w:rsidR="007F0F94" w:rsidRPr="007F0F94" w:rsidRDefault="007F0F94">
            <w:pPr>
              <w:pStyle w:val="ConsPlusNormal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УК-4. Способен применять современные коммуникативные технологии, в том числе на иностранно</w:t>
            </w:r>
            <w:proofErr w:type="gramStart"/>
            <w:r w:rsidRPr="007F0F94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7F0F94">
              <w:rPr>
                <w:rFonts w:ascii="Times New Roman" w:hAnsi="Times New Roman" w:cs="Times New Roman"/>
              </w:rPr>
              <w:t>ых</w:t>
            </w:r>
            <w:proofErr w:type="spellEnd"/>
            <w:r w:rsidRPr="007F0F94">
              <w:rPr>
                <w:rFonts w:ascii="Times New Roman" w:hAnsi="Times New Roman" w:cs="Times New Roman"/>
              </w:rPr>
              <w:t>) языке(ах), для академического и профессионального взаимодействия</w:t>
            </w:r>
          </w:p>
        </w:tc>
      </w:tr>
      <w:tr w:rsidR="007F0F94" w:rsidRPr="007F0F94">
        <w:tc>
          <w:tcPr>
            <w:tcW w:w="2778" w:type="dxa"/>
            <w:vAlign w:val="bottom"/>
          </w:tcPr>
          <w:p w:rsidR="007F0F94" w:rsidRPr="007F0F94" w:rsidRDefault="007F0F94">
            <w:pPr>
              <w:pStyle w:val="ConsPlusNormal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293" w:type="dxa"/>
            <w:vAlign w:val="center"/>
          </w:tcPr>
          <w:p w:rsidR="007F0F94" w:rsidRPr="007F0F94" w:rsidRDefault="007F0F94">
            <w:pPr>
              <w:pStyle w:val="ConsPlusNormal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7F0F94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F0F94">
              <w:rPr>
                <w:rFonts w:ascii="Times New Roman" w:hAnsi="Times New Roman" w:cs="Times New Roman"/>
              </w:rPr>
              <w:t xml:space="preserve"> анализировать и учитывать разнообразие культур в процессе межкультурного взаимодействия</w:t>
            </w:r>
          </w:p>
        </w:tc>
      </w:tr>
      <w:tr w:rsidR="007F0F94" w:rsidRPr="007F0F94">
        <w:tc>
          <w:tcPr>
            <w:tcW w:w="2778" w:type="dxa"/>
            <w:vAlign w:val="bottom"/>
          </w:tcPr>
          <w:p w:rsidR="007F0F94" w:rsidRPr="007F0F94" w:rsidRDefault="007F0F94">
            <w:pPr>
              <w:pStyle w:val="ConsPlusNormal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7F0F94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7F0F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93" w:type="dxa"/>
            <w:vAlign w:val="center"/>
          </w:tcPr>
          <w:p w:rsidR="007F0F94" w:rsidRPr="007F0F94" w:rsidRDefault="007F0F94">
            <w:pPr>
              <w:pStyle w:val="ConsPlusNormal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7F0F94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F0F94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3.3. Программа магистратуры должна устанавливать следующие </w:t>
      </w:r>
      <w:proofErr w:type="spellStart"/>
      <w:r w:rsidRPr="007F0F94">
        <w:rPr>
          <w:rFonts w:ascii="Times New Roman" w:hAnsi="Times New Roman" w:cs="Times New Roman"/>
        </w:rPr>
        <w:t>общепрофессиональные</w:t>
      </w:r>
      <w:proofErr w:type="spellEnd"/>
      <w:r w:rsidRPr="007F0F94">
        <w:rPr>
          <w:rFonts w:ascii="Times New Roman" w:hAnsi="Times New Roman" w:cs="Times New Roman"/>
        </w:rPr>
        <w:t xml:space="preserve"> компетенции:</w:t>
      </w: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2778"/>
        <w:gridCol w:w="6293"/>
      </w:tblGrid>
      <w:tr w:rsidR="007F0F94" w:rsidRPr="007F0F94">
        <w:tc>
          <w:tcPr>
            <w:tcW w:w="2778" w:type="dxa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Наименование категории (группы) </w:t>
            </w:r>
            <w:proofErr w:type="spellStart"/>
            <w:r w:rsidRPr="007F0F94">
              <w:rPr>
                <w:rFonts w:ascii="Times New Roman" w:hAnsi="Times New Roman" w:cs="Times New Roman"/>
              </w:rPr>
              <w:t>общепрофессиональных</w:t>
            </w:r>
            <w:proofErr w:type="spellEnd"/>
            <w:r w:rsidRPr="007F0F94">
              <w:rPr>
                <w:rFonts w:ascii="Times New Roman" w:hAnsi="Times New Roman" w:cs="Times New Roman"/>
              </w:rPr>
              <w:t xml:space="preserve"> компетенций</w:t>
            </w:r>
          </w:p>
        </w:tc>
        <w:tc>
          <w:tcPr>
            <w:tcW w:w="6293" w:type="dxa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Код и наименование </w:t>
            </w:r>
            <w:proofErr w:type="spellStart"/>
            <w:r w:rsidRPr="007F0F94">
              <w:rPr>
                <w:rFonts w:ascii="Times New Roman" w:hAnsi="Times New Roman" w:cs="Times New Roman"/>
              </w:rPr>
              <w:t>общепрофессиональной</w:t>
            </w:r>
            <w:proofErr w:type="spellEnd"/>
            <w:r w:rsidRPr="007F0F94">
              <w:rPr>
                <w:rFonts w:ascii="Times New Roman" w:hAnsi="Times New Roman" w:cs="Times New Roman"/>
              </w:rPr>
              <w:t xml:space="preserve"> компетенции выпускника</w:t>
            </w:r>
          </w:p>
        </w:tc>
      </w:tr>
      <w:tr w:rsidR="007F0F94" w:rsidRPr="007F0F94">
        <w:tc>
          <w:tcPr>
            <w:tcW w:w="2778" w:type="dxa"/>
            <w:vAlign w:val="center"/>
          </w:tcPr>
          <w:p w:rsidR="007F0F94" w:rsidRPr="007F0F94" w:rsidRDefault="007F0F94">
            <w:pPr>
              <w:pStyle w:val="ConsPlusNormal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Применение</w:t>
            </w:r>
          </w:p>
          <w:p w:rsidR="007F0F94" w:rsidRPr="007F0F94" w:rsidRDefault="007F0F94">
            <w:pPr>
              <w:pStyle w:val="ConsPlusNormal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фундаментальных</w:t>
            </w:r>
          </w:p>
          <w:p w:rsidR="007F0F94" w:rsidRPr="007F0F94" w:rsidRDefault="007F0F94">
            <w:pPr>
              <w:pStyle w:val="ConsPlusNormal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знаний</w:t>
            </w:r>
          </w:p>
        </w:tc>
        <w:tc>
          <w:tcPr>
            <w:tcW w:w="6293" w:type="dxa"/>
            <w:vAlign w:val="bottom"/>
          </w:tcPr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ОПК-1. </w:t>
            </w:r>
            <w:proofErr w:type="gramStart"/>
            <w:r w:rsidRPr="007F0F94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F0F94">
              <w:rPr>
                <w:rFonts w:ascii="Times New Roman" w:hAnsi="Times New Roman" w:cs="Times New Roman"/>
              </w:rPr>
              <w:t xml:space="preserve"> решать производственные и (или) исследовательские задачи, на основе фундаментальных знаний в области материаловедения и технологии материалов</w:t>
            </w:r>
          </w:p>
        </w:tc>
      </w:tr>
      <w:tr w:rsidR="007F0F94" w:rsidRPr="007F0F94">
        <w:tc>
          <w:tcPr>
            <w:tcW w:w="2778" w:type="dxa"/>
            <w:vAlign w:val="center"/>
          </w:tcPr>
          <w:p w:rsidR="007F0F94" w:rsidRPr="007F0F94" w:rsidRDefault="007F0F94">
            <w:pPr>
              <w:pStyle w:val="ConsPlusNormal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Техническое</w:t>
            </w:r>
          </w:p>
          <w:p w:rsidR="007F0F94" w:rsidRPr="007F0F94" w:rsidRDefault="007F0F94">
            <w:pPr>
              <w:pStyle w:val="ConsPlusNormal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проектирование</w:t>
            </w:r>
          </w:p>
        </w:tc>
        <w:tc>
          <w:tcPr>
            <w:tcW w:w="6293" w:type="dxa"/>
            <w:vAlign w:val="bottom"/>
          </w:tcPr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ОПК-2. </w:t>
            </w:r>
            <w:proofErr w:type="gramStart"/>
            <w:r w:rsidRPr="007F0F94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F0F94">
              <w:rPr>
                <w:rFonts w:ascii="Times New Roman" w:hAnsi="Times New Roman" w:cs="Times New Roman"/>
              </w:rPr>
              <w:t xml:space="preserve"> разрабатывать научно-техническую, проектную и служебную документацию, оформлять научно-технические отчеты, обзоры, публикации, рецензии</w:t>
            </w:r>
          </w:p>
        </w:tc>
      </w:tr>
      <w:tr w:rsidR="007F0F94" w:rsidRPr="007F0F94">
        <w:tc>
          <w:tcPr>
            <w:tcW w:w="2778" w:type="dxa"/>
            <w:vAlign w:val="center"/>
          </w:tcPr>
          <w:p w:rsidR="007F0F94" w:rsidRPr="007F0F94" w:rsidRDefault="007F0F94">
            <w:pPr>
              <w:pStyle w:val="ConsPlusNormal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Управление качеством</w:t>
            </w:r>
          </w:p>
        </w:tc>
        <w:tc>
          <w:tcPr>
            <w:tcW w:w="6293" w:type="dxa"/>
            <w:vAlign w:val="bottom"/>
          </w:tcPr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 w:rsidRPr="007F0F94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F0F94">
              <w:rPr>
                <w:rFonts w:ascii="Times New Roman" w:hAnsi="Times New Roman" w:cs="Times New Roman"/>
              </w:rPr>
              <w:t xml:space="preserve"> участвовать в управлении</w:t>
            </w:r>
          </w:p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профессиональной деятельностью, используя знания в области системы менеджмента качества</w:t>
            </w:r>
          </w:p>
        </w:tc>
      </w:tr>
      <w:tr w:rsidR="007F0F94" w:rsidRPr="007F0F94">
        <w:tc>
          <w:tcPr>
            <w:tcW w:w="2778" w:type="dxa"/>
            <w:vAlign w:val="center"/>
          </w:tcPr>
          <w:p w:rsidR="007F0F94" w:rsidRPr="007F0F94" w:rsidRDefault="007F0F94">
            <w:pPr>
              <w:pStyle w:val="ConsPlusNormal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Профессиональное</w:t>
            </w:r>
          </w:p>
          <w:p w:rsidR="007F0F94" w:rsidRPr="007F0F94" w:rsidRDefault="007F0F94">
            <w:pPr>
              <w:pStyle w:val="ConsPlusNormal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совершенствование</w:t>
            </w:r>
          </w:p>
        </w:tc>
        <w:tc>
          <w:tcPr>
            <w:tcW w:w="6293" w:type="dxa"/>
          </w:tcPr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ОПК-4. </w:t>
            </w:r>
            <w:proofErr w:type="gramStart"/>
            <w:r w:rsidRPr="007F0F94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F0F94">
              <w:rPr>
                <w:rFonts w:ascii="Times New Roman" w:hAnsi="Times New Roman" w:cs="Times New Roman"/>
              </w:rPr>
              <w:t xml:space="preserve"> находить и перерабатывать информацию, требуемую для принятия решений в научных исследованиях и в практической технической деятельности</w:t>
            </w:r>
          </w:p>
        </w:tc>
      </w:tr>
      <w:tr w:rsidR="007F0F94" w:rsidRPr="007F0F94">
        <w:tc>
          <w:tcPr>
            <w:tcW w:w="2778" w:type="dxa"/>
            <w:vAlign w:val="center"/>
          </w:tcPr>
          <w:p w:rsidR="007F0F94" w:rsidRPr="007F0F94" w:rsidRDefault="007F0F94">
            <w:pPr>
              <w:pStyle w:val="ConsPlusNormal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Исследование</w:t>
            </w:r>
          </w:p>
        </w:tc>
        <w:tc>
          <w:tcPr>
            <w:tcW w:w="6293" w:type="dxa"/>
          </w:tcPr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ОПК-5. Способен оценивать результаты научно-технических разработок, научных исследований и обосновывать собственный выбор, систематизируя и обобщая достижения в области материаловедения и технологии материалов, смежных областях</w:t>
            </w:r>
          </w:p>
        </w:tc>
      </w:tr>
    </w:tbl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3.4. </w:t>
      </w:r>
      <w:proofErr w:type="gramStart"/>
      <w:r w:rsidRPr="007F0F94">
        <w:rPr>
          <w:rFonts w:ascii="Times New Roman" w:hAnsi="Times New Roman" w:cs="Times New Roman"/>
        </w:rPr>
        <w:t>Профессиональные компетенции, устанавливаемые программой магистратуры,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7F0F94">
        <w:rPr>
          <w:rFonts w:ascii="Times New Roman" w:hAnsi="Times New Roman" w:cs="Times New Roman"/>
        </w:rPr>
        <w:t>обязательных</w:t>
      </w:r>
      <w:proofErr w:type="gramEnd"/>
      <w:r w:rsidRPr="007F0F94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магистратуры, Организация: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включает в программу магистратуры все обязательные профессиональные компетенции (при наличии);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вправе включить в программу магистратуры одну или несколько рекомендуемых профессиональных компетенций (при наличии);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F0F94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магистратуры,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магистратуры рекомендуемых профессиональных компетенций).</w:t>
      </w:r>
      <w:proofErr w:type="gramEnd"/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F0F94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59" w:history="1">
        <w:r w:rsidRPr="007F0F94">
          <w:rPr>
            <w:rFonts w:ascii="Times New Roman" w:hAnsi="Times New Roman" w:cs="Times New Roman"/>
            <w:color w:val="0000FF"/>
          </w:rPr>
          <w:t>приложении</w:t>
        </w:r>
      </w:hyperlink>
      <w:r w:rsidRPr="007F0F94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7F0F94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--------------------------------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F0F94">
        <w:rPr>
          <w:rFonts w:ascii="Times New Roman" w:hAnsi="Times New Roman" w:cs="Times New Roman"/>
        </w:rPr>
        <w:t xml:space="preserve">&lt;3&gt; </w:t>
      </w:r>
      <w:hyperlink r:id="rId9" w:history="1">
        <w:r w:rsidRPr="007F0F94">
          <w:rPr>
            <w:rFonts w:ascii="Times New Roman" w:hAnsi="Times New Roman" w:cs="Times New Roman"/>
            <w:color w:val="0000FF"/>
          </w:rPr>
          <w:t>Пункт 1</w:t>
        </w:r>
      </w:hyperlink>
      <w:r w:rsidRPr="007F0F94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7F0F94">
        <w:rPr>
          <w:rFonts w:ascii="Times New Roman" w:hAnsi="Times New Roman" w:cs="Times New Roman"/>
        </w:rPr>
        <w:t xml:space="preserve"> </w:t>
      </w:r>
      <w:proofErr w:type="gramStart"/>
      <w:r w:rsidRPr="007F0F94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</w:t>
      </w:r>
      <w:hyperlink r:id="rId10" w:history="1">
        <w:r w:rsidRPr="007F0F94">
          <w:rPr>
            <w:rFonts w:ascii="Times New Roman" w:hAnsi="Times New Roman" w:cs="Times New Roman"/>
            <w:color w:val="0000FF"/>
          </w:rPr>
          <w:t>уровня</w:t>
        </w:r>
      </w:hyperlink>
      <w:r w:rsidRPr="007F0F94">
        <w:rPr>
          <w:rFonts w:ascii="Times New Roman" w:hAnsi="Times New Roman" w:cs="Times New Roman"/>
        </w:rPr>
        <w:t xml:space="preserve"> квалификации &lt;4&gt; и требований раздела "Требования к образованию и обучению". ОТФ может быть </w:t>
      </w:r>
      <w:proofErr w:type="gramStart"/>
      <w:r w:rsidRPr="007F0F94">
        <w:rPr>
          <w:rFonts w:ascii="Times New Roman" w:hAnsi="Times New Roman" w:cs="Times New Roman"/>
        </w:rPr>
        <w:t>выделена</w:t>
      </w:r>
      <w:proofErr w:type="gramEnd"/>
      <w:r w:rsidRPr="007F0F94">
        <w:rPr>
          <w:rFonts w:ascii="Times New Roman" w:hAnsi="Times New Roman" w:cs="Times New Roman"/>
        </w:rPr>
        <w:t xml:space="preserve"> полностью или частично.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--------------------------------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&lt;4&gt; </w:t>
      </w:r>
      <w:hyperlink r:id="rId11" w:history="1">
        <w:r w:rsidRPr="007F0F94">
          <w:rPr>
            <w:rFonts w:ascii="Times New Roman" w:hAnsi="Times New Roman" w:cs="Times New Roman"/>
            <w:color w:val="0000FF"/>
          </w:rPr>
          <w:t>Приказ</w:t>
        </w:r>
      </w:hyperlink>
      <w:r w:rsidRPr="007F0F94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3.6. Совокупность компетенций, установленных программой магистратуры,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3" w:history="1">
        <w:r w:rsidRPr="007F0F94">
          <w:rPr>
            <w:rFonts w:ascii="Times New Roman" w:hAnsi="Times New Roman" w:cs="Times New Roman"/>
            <w:color w:val="0000FF"/>
          </w:rPr>
          <w:t>пунктом 1.11</w:t>
        </w:r>
      </w:hyperlink>
      <w:r w:rsidRPr="007F0F94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 чем одного типа, установленного в соответствии с </w:t>
      </w:r>
      <w:hyperlink w:anchor="P72" w:history="1">
        <w:r w:rsidRPr="007F0F94">
          <w:rPr>
            <w:rFonts w:ascii="Times New Roman" w:hAnsi="Times New Roman" w:cs="Times New Roman"/>
            <w:color w:val="0000FF"/>
          </w:rPr>
          <w:t>пунктом 1.12</w:t>
        </w:r>
      </w:hyperlink>
      <w:r w:rsidRPr="007F0F94">
        <w:rPr>
          <w:rFonts w:ascii="Times New Roman" w:hAnsi="Times New Roman" w:cs="Times New Roman"/>
        </w:rPr>
        <w:t xml:space="preserve"> ФГОС </w:t>
      </w:r>
      <w:proofErr w:type="gramStart"/>
      <w:r w:rsidRPr="007F0F94">
        <w:rPr>
          <w:rFonts w:ascii="Times New Roman" w:hAnsi="Times New Roman" w:cs="Times New Roman"/>
        </w:rPr>
        <w:t>ВО</w:t>
      </w:r>
      <w:proofErr w:type="gramEnd"/>
      <w:r w:rsidRPr="007F0F94">
        <w:rPr>
          <w:rFonts w:ascii="Times New Roman" w:hAnsi="Times New Roman" w:cs="Times New Roman"/>
        </w:rPr>
        <w:t>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3.7. Организация устанавливает в программе магистратуры индикаторы достижения компетенций: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универсальных, </w:t>
      </w:r>
      <w:proofErr w:type="spellStart"/>
      <w:r w:rsidRPr="007F0F94">
        <w:rPr>
          <w:rFonts w:ascii="Times New Roman" w:hAnsi="Times New Roman" w:cs="Times New Roman"/>
        </w:rPr>
        <w:t>общепрофессиональных</w:t>
      </w:r>
      <w:proofErr w:type="spellEnd"/>
      <w:r w:rsidRPr="007F0F94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7F0F94">
        <w:rPr>
          <w:rFonts w:ascii="Times New Roman" w:hAnsi="Times New Roman" w:cs="Times New Roman"/>
        </w:rPr>
        <w:t>обучения по дисциплинам</w:t>
      </w:r>
      <w:proofErr w:type="gramEnd"/>
      <w:r w:rsidRPr="007F0F94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магистратуры индикаторами достижения компетенций.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7F0F94">
        <w:rPr>
          <w:rFonts w:ascii="Times New Roman" w:hAnsi="Times New Roman" w:cs="Times New Roman"/>
        </w:rPr>
        <w:t>обучения по дисциплинам</w:t>
      </w:r>
      <w:proofErr w:type="gramEnd"/>
      <w:r w:rsidRPr="007F0F94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магистратуры.</w:t>
      </w: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IV. Требования к условиям реализации программы магистратуры</w:t>
      </w: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4.1. Требования к условиям реализации программы магистратуры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магистратуры, а также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4.2. Общесистемные требования к реализации программы магистратуры.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магистратуры по </w:t>
      </w:r>
      <w:hyperlink w:anchor="P96" w:history="1">
        <w:r w:rsidRPr="007F0F94">
          <w:rPr>
            <w:rFonts w:ascii="Times New Roman" w:hAnsi="Times New Roman" w:cs="Times New Roman"/>
            <w:color w:val="0000FF"/>
          </w:rPr>
          <w:t>Блоку 1</w:t>
        </w:r>
      </w:hyperlink>
      <w:r w:rsidRPr="007F0F94">
        <w:rPr>
          <w:rFonts w:ascii="Times New Roman" w:hAnsi="Times New Roman" w:cs="Times New Roman"/>
        </w:rPr>
        <w:t xml:space="preserve"> "Дисциплины (модули)" и </w:t>
      </w:r>
      <w:hyperlink w:anchor="P102" w:history="1">
        <w:r w:rsidRPr="007F0F94">
          <w:rPr>
            <w:rFonts w:ascii="Times New Roman" w:hAnsi="Times New Roman" w:cs="Times New Roman"/>
            <w:color w:val="0000FF"/>
          </w:rPr>
          <w:t>Блоку 3</w:t>
        </w:r>
      </w:hyperlink>
      <w:r w:rsidRPr="007F0F94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7F0F94">
        <w:rPr>
          <w:rFonts w:ascii="Times New Roman" w:hAnsi="Times New Roman" w:cs="Times New Roman"/>
        </w:rPr>
        <w:t>вне</w:t>
      </w:r>
      <w:proofErr w:type="gramEnd"/>
      <w:r w:rsidRPr="007F0F94">
        <w:rPr>
          <w:rFonts w:ascii="Times New Roman" w:hAnsi="Times New Roman" w:cs="Times New Roman"/>
        </w:rPr>
        <w:t xml:space="preserve"> </w:t>
      </w:r>
      <w:proofErr w:type="gramStart"/>
      <w:r w:rsidRPr="007F0F94">
        <w:rPr>
          <w:rFonts w:ascii="Times New Roman" w:hAnsi="Times New Roman" w:cs="Times New Roman"/>
        </w:rPr>
        <w:t>ее</w:t>
      </w:r>
      <w:proofErr w:type="gramEnd"/>
      <w:r w:rsidRPr="007F0F94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В случае реализации программы магистратуры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магистратуры;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--------------------------------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F0F94">
        <w:rPr>
          <w:rFonts w:ascii="Times New Roman" w:hAnsi="Times New Roman" w:cs="Times New Roman"/>
        </w:rPr>
        <w:t xml:space="preserve">&lt;5&gt; Федеральный </w:t>
      </w:r>
      <w:hyperlink r:id="rId12" w:history="1">
        <w:r w:rsidRPr="007F0F94">
          <w:rPr>
            <w:rFonts w:ascii="Times New Roman" w:hAnsi="Times New Roman" w:cs="Times New Roman"/>
            <w:color w:val="0000FF"/>
          </w:rPr>
          <w:t>закон</w:t>
        </w:r>
      </w:hyperlink>
      <w:r w:rsidRPr="007F0F94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7F0F94">
        <w:rPr>
          <w:rFonts w:ascii="Times New Roman" w:hAnsi="Times New Roman" w:cs="Times New Roman"/>
        </w:rPr>
        <w:t xml:space="preserve"> </w:t>
      </w:r>
      <w:proofErr w:type="gramStart"/>
      <w:r w:rsidRPr="007F0F94">
        <w:rPr>
          <w:rFonts w:ascii="Times New Roman" w:hAnsi="Times New Roman" w:cs="Times New Roman"/>
        </w:rPr>
        <w:t>N 23, ст. 2870; N 27, ст. 3479; N 52, ст. 6961, ст. 6963; 2014, N 19, ст. 2302; N 30, ст. 4223, ст. 4243; N 48, ст. 6645; 2015, N 1, ст. 84; N 27, ст. 3979; N 29, ст. 4389, ст. 4390; 2016, N 26, ст. 3877; N 28, ст. 4558;</w:t>
      </w:r>
      <w:proofErr w:type="gramEnd"/>
      <w:r w:rsidRPr="007F0F94">
        <w:rPr>
          <w:rFonts w:ascii="Times New Roman" w:hAnsi="Times New Roman" w:cs="Times New Roman"/>
        </w:rPr>
        <w:t xml:space="preserve"> </w:t>
      </w:r>
      <w:proofErr w:type="gramStart"/>
      <w:r w:rsidRPr="007F0F94">
        <w:rPr>
          <w:rFonts w:ascii="Times New Roman" w:hAnsi="Times New Roman" w:cs="Times New Roman"/>
        </w:rPr>
        <w:t xml:space="preserve">N 52, ст. 7491; 2017, N 18, ст. 2664; N 24, ст. 3478; N 25, ст. 3596; N 27, ст. 3953; N 31, ст. 4790, ст. 4825, ст. 4827; N 48, ст. 7051), Федеральный </w:t>
      </w:r>
      <w:hyperlink r:id="rId13" w:history="1">
        <w:r w:rsidRPr="007F0F94">
          <w:rPr>
            <w:rFonts w:ascii="Times New Roman" w:hAnsi="Times New Roman" w:cs="Times New Roman"/>
            <w:color w:val="0000FF"/>
          </w:rPr>
          <w:t>закон</w:t>
        </w:r>
      </w:hyperlink>
      <w:r w:rsidRPr="007F0F94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</w:t>
      </w:r>
      <w:proofErr w:type="gramEnd"/>
      <w:r w:rsidRPr="007F0F94">
        <w:rPr>
          <w:rFonts w:ascii="Times New Roman" w:hAnsi="Times New Roman" w:cs="Times New Roman"/>
        </w:rPr>
        <w:t xml:space="preserve"> </w:t>
      </w:r>
      <w:proofErr w:type="gramStart"/>
      <w:r w:rsidRPr="007F0F94">
        <w:rPr>
          <w:rFonts w:ascii="Times New Roman" w:hAnsi="Times New Roman" w:cs="Times New Roman"/>
        </w:rPr>
        <w:t>2009, N 48, ст. 5716; N 52, ст. 6439; 2010, N 27, ст. 3407; N 31, ст. 4173, ст. 4196; N 49, ст. 6409; 2011, N 23, ст. 3263; N 31, ст. 4701; 2013, N 14, ст. 1651; N 30, ст. 4038; N 51, ст. 6683; 2014, N 23, ст. 2927;</w:t>
      </w:r>
      <w:proofErr w:type="gramEnd"/>
      <w:r w:rsidRPr="007F0F94">
        <w:rPr>
          <w:rFonts w:ascii="Times New Roman" w:hAnsi="Times New Roman" w:cs="Times New Roman"/>
        </w:rPr>
        <w:t xml:space="preserve"> </w:t>
      </w:r>
      <w:proofErr w:type="gramStart"/>
      <w:r w:rsidRPr="007F0F94">
        <w:rPr>
          <w:rFonts w:ascii="Times New Roman" w:hAnsi="Times New Roman" w:cs="Times New Roman"/>
        </w:rPr>
        <w:t>N 30, ст. 4217, ст. 4243; 2016, N 27, ст. 4164; 2017, N 9, ст. 1276; N 27, ст. 3945; N 31, ст. 4772).</w:t>
      </w:r>
      <w:proofErr w:type="gramEnd"/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4.2.3. При реализации программы магистратуры в сетевой форме требования к реализации программы магистратуры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магистратуры в сетевой форме.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4.2.4. </w:t>
      </w:r>
      <w:proofErr w:type="gramStart"/>
      <w:r w:rsidRPr="007F0F94">
        <w:rPr>
          <w:rFonts w:ascii="Times New Roman" w:hAnsi="Times New Roman" w:cs="Times New Roman"/>
        </w:rPr>
        <w:t xml:space="preserve">Среднегодовое число публикаций научно-педагогических работников Организации за период реализации программы магистратуры в расчете на 100 научно-педагогических работников (исходя из количества замещаемых ставок, приведенного к целочисленным значениям) должно составлять не менее 2 в журналах, индексируемых в базах данных </w:t>
      </w:r>
      <w:proofErr w:type="spellStart"/>
      <w:r w:rsidRPr="007F0F94">
        <w:rPr>
          <w:rFonts w:ascii="Times New Roman" w:hAnsi="Times New Roman" w:cs="Times New Roman"/>
        </w:rPr>
        <w:t>Web</w:t>
      </w:r>
      <w:proofErr w:type="spellEnd"/>
      <w:r w:rsidRPr="007F0F94">
        <w:rPr>
          <w:rFonts w:ascii="Times New Roman" w:hAnsi="Times New Roman" w:cs="Times New Roman"/>
        </w:rPr>
        <w:t xml:space="preserve"> </w:t>
      </w:r>
      <w:proofErr w:type="spellStart"/>
      <w:r w:rsidRPr="007F0F94">
        <w:rPr>
          <w:rFonts w:ascii="Times New Roman" w:hAnsi="Times New Roman" w:cs="Times New Roman"/>
        </w:rPr>
        <w:t>of</w:t>
      </w:r>
      <w:proofErr w:type="spellEnd"/>
      <w:r w:rsidRPr="007F0F94">
        <w:rPr>
          <w:rFonts w:ascii="Times New Roman" w:hAnsi="Times New Roman" w:cs="Times New Roman"/>
        </w:rPr>
        <w:t xml:space="preserve"> </w:t>
      </w:r>
      <w:proofErr w:type="spellStart"/>
      <w:r w:rsidRPr="007F0F94">
        <w:rPr>
          <w:rFonts w:ascii="Times New Roman" w:hAnsi="Times New Roman" w:cs="Times New Roman"/>
        </w:rPr>
        <w:t>Science</w:t>
      </w:r>
      <w:proofErr w:type="spellEnd"/>
      <w:r w:rsidRPr="007F0F94">
        <w:rPr>
          <w:rFonts w:ascii="Times New Roman" w:hAnsi="Times New Roman" w:cs="Times New Roman"/>
        </w:rPr>
        <w:t xml:space="preserve"> или </w:t>
      </w:r>
      <w:proofErr w:type="spellStart"/>
      <w:r w:rsidRPr="007F0F94">
        <w:rPr>
          <w:rFonts w:ascii="Times New Roman" w:hAnsi="Times New Roman" w:cs="Times New Roman"/>
        </w:rPr>
        <w:t>Scopus</w:t>
      </w:r>
      <w:proofErr w:type="spellEnd"/>
      <w:r w:rsidRPr="007F0F94">
        <w:rPr>
          <w:rFonts w:ascii="Times New Roman" w:hAnsi="Times New Roman" w:cs="Times New Roman"/>
        </w:rPr>
        <w:t>, или не менее 20 в журналах, индексируемых в Российском индексе научного цитирования.</w:t>
      </w:r>
      <w:proofErr w:type="gramEnd"/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магистратуры.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магистратуры,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программах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4.4. Требования к кадровым условиям реализации программы магистратуры.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4.4.1. Реализация программы магистратуры обеспечивается педагогическими работниками Организации, а также лицами, привлекаемыми Организацией к реализации программы магистратуры на иных условиях.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4.4.4. </w:t>
      </w:r>
      <w:proofErr w:type="gramStart"/>
      <w:r w:rsidRPr="007F0F94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7F0F94">
        <w:rPr>
          <w:rFonts w:ascii="Times New Roman" w:hAnsi="Times New Roman" w:cs="Times New Roman"/>
        </w:rPr>
        <w:t xml:space="preserve"> сфере не менее 3 лет).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4.4.5. </w:t>
      </w:r>
      <w:proofErr w:type="gramStart"/>
      <w:r w:rsidRPr="007F0F94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7F0F94">
        <w:rPr>
          <w:rFonts w:ascii="Times New Roman" w:hAnsi="Times New Roman" w:cs="Times New Roman"/>
        </w:rPr>
        <w:t xml:space="preserve"> в Российской Федерации).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4.4.6. </w:t>
      </w:r>
      <w:proofErr w:type="gramStart"/>
      <w:r w:rsidRPr="007F0F94">
        <w:rPr>
          <w:rFonts w:ascii="Times New Roman" w:hAnsi="Times New Roman" w:cs="Times New Roman"/>
        </w:rPr>
        <w:t>Общее руководство научным содержанием программы магистратуры должно осуществляться научно-педагогическим работником Организации, имеющим ученую степень (в том числе ученую степень, полученную в иностранном государстве и признаваемую в Российской Федерации), осуществляющим самостоятельные научно-исследовательские (творческие) проекты (участвующим в осуществлении таких проектов)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</w:t>
      </w:r>
      <w:proofErr w:type="gramEnd"/>
      <w:r w:rsidRPr="007F0F94">
        <w:rPr>
          <w:rFonts w:ascii="Times New Roman" w:hAnsi="Times New Roman" w:cs="Times New Roman"/>
        </w:rPr>
        <w:t xml:space="preserve"> изданиях, а также </w:t>
      </w:r>
      <w:proofErr w:type="gramStart"/>
      <w:r w:rsidRPr="007F0F94">
        <w:rPr>
          <w:rFonts w:ascii="Times New Roman" w:hAnsi="Times New Roman" w:cs="Times New Roman"/>
        </w:rPr>
        <w:t>осуществляющим</w:t>
      </w:r>
      <w:proofErr w:type="gramEnd"/>
      <w:r w:rsidRPr="007F0F94">
        <w:rPr>
          <w:rFonts w:ascii="Times New Roman" w:hAnsi="Times New Roman" w:cs="Times New Roman"/>
        </w:rPr>
        <w:t xml:space="preserve">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4.5. Требования к финансовым условиям реализации программы магистратуры.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4.5.1. Финансовое обеспечение реализации программы магистратуры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магистратуры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--------------------------------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&lt;6&gt; </w:t>
      </w:r>
      <w:hyperlink r:id="rId14" w:history="1">
        <w:r w:rsidRPr="007F0F94">
          <w:rPr>
            <w:rFonts w:ascii="Times New Roman" w:hAnsi="Times New Roman" w:cs="Times New Roman"/>
            <w:color w:val="0000FF"/>
          </w:rPr>
          <w:t>Пункт 10</w:t>
        </w:r>
      </w:hyperlink>
      <w:r w:rsidRPr="007F0F94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7F0F94">
        <w:rPr>
          <w:rFonts w:ascii="Times New Roman" w:hAnsi="Times New Roman" w:cs="Times New Roman"/>
        </w:rPr>
        <w:t>N 42, ст. 5926; N 46, ст. 6468; 2017, N 38, ст. 5636; N 51, ст. 7812).</w:t>
      </w:r>
      <w:proofErr w:type="gramEnd"/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подготовки </w:t>
      </w:r>
      <w:proofErr w:type="gramStart"/>
      <w:r w:rsidRPr="007F0F94">
        <w:rPr>
          <w:rFonts w:ascii="Times New Roman" w:hAnsi="Times New Roman" w:cs="Times New Roman"/>
        </w:rPr>
        <w:t>обучающихся</w:t>
      </w:r>
      <w:proofErr w:type="gramEnd"/>
      <w:r w:rsidRPr="007F0F94">
        <w:rPr>
          <w:rFonts w:ascii="Times New Roman" w:hAnsi="Times New Roman" w:cs="Times New Roman"/>
        </w:rPr>
        <w:t xml:space="preserve"> по программе магистратуры.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7F0F94">
        <w:rPr>
          <w:rFonts w:ascii="Times New Roman" w:hAnsi="Times New Roman" w:cs="Times New Roman"/>
        </w:rPr>
        <w:t>подготовки</w:t>
      </w:r>
      <w:proofErr w:type="gramEnd"/>
      <w:r w:rsidRPr="007F0F94">
        <w:rPr>
          <w:rFonts w:ascii="Times New Roman" w:hAnsi="Times New Roman" w:cs="Times New Roman"/>
        </w:rPr>
        <w:t xml:space="preserve"> обучающихся по программе магистратуры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4.6.2. В целях совершенствования программы магистратуры Организация при проведении регулярной внутренней оценки качества образовательной деятельности и </w:t>
      </w:r>
      <w:proofErr w:type="gramStart"/>
      <w:r w:rsidRPr="007F0F94">
        <w:rPr>
          <w:rFonts w:ascii="Times New Roman" w:hAnsi="Times New Roman" w:cs="Times New Roman"/>
        </w:rPr>
        <w:t>подготовки</w:t>
      </w:r>
      <w:proofErr w:type="gramEnd"/>
      <w:r w:rsidRPr="007F0F94">
        <w:rPr>
          <w:rFonts w:ascii="Times New Roman" w:hAnsi="Times New Roman" w:cs="Times New Roman"/>
        </w:rPr>
        <w:t xml:space="preserve"> обучающихся по программе магистратуры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магистратуры </w:t>
      </w:r>
      <w:proofErr w:type="gramStart"/>
      <w:r w:rsidRPr="007F0F94">
        <w:rPr>
          <w:rFonts w:ascii="Times New Roman" w:hAnsi="Times New Roman" w:cs="Times New Roman"/>
        </w:rPr>
        <w:t>обучающимся</w:t>
      </w:r>
      <w:proofErr w:type="gramEnd"/>
      <w:r w:rsidRPr="007F0F94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магистратуры в рамках процедуры государственной аккредитации осуществляется с целью подтверждения соответствия образовательной деятельности по программе магистратуры требованиям ФГОС </w:t>
      </w:r>
      <w:proofErr w:type="gramStart"/>
      <w:r w:rsidRPr="007F0F94">
        <w:rPr>
          <w:rFonts w:ascii="Times New Roman" w:hAnsi="Times New Roman" w:cs="Times New Roman"/>
        </w:rPr>
        <w:t>ВО</w:t>
      </w:r>
      <w:proofErr w:type="gramEnd"/>
      <w:r w:rsidRPr="007F0F94">
        <w:rPr>
          <w:rFonts w:ascii="Times New Roman" w:hAnsi="Times New Roman" w:cs="Times New Roman"/>
        </w:rPr>
        <w:t xml:space="preserve"> с учетом соответствующей ПООП.</w:t>
      </w:r>
    </w:p>
    <w:p w:rsidR="007F0F94" w:rsidRPr="007F0F94" w:rsidRDefault="007F0F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7F0F94">
        <w:rPr>
          <w:rFonts w:ascii="Times New Roman" w:hAnsi="Times New Roman" w:cs="Times New Roman"/>
        </w:rPr>
        <w:t>подготовки</w:t>
      </w:r>
      <w:proofErr w:type="gramEnd"/>
      <w:r w:rsidRPr="007F0F94">
        <w:rPr>
          <w:rFonts w:ascii="Times New Roman" w:hAnsi="Times New Roman" w:cs="Times New Roman"/>
        </w:rPr>
        <w:t xml:space="preserve"> обучающихся по программе магистратуры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 отвечающими требованиям профессиональных стандартов (при наличии) и (или) требованиям рынка труда к специалистам соответствующего профиля.</w:t>
      </w: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Приложение</w:t>
      </w:r>
    </w:p>
    <w:p w:rsidR="007F0F94" w:rsidRPr="007F0F94" w:rsidRDefault="007F0F94">
      <w:pPr>
        <w:pStyle w:val="ConsPlusNormal"/>
        <w:jc w:val="right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к федеральному государственному</w:t>
      </w:r>
    </w:p>
    <w:p w:rsidR="007F0F94" w:rsidRPr="007F0F94" w:rsidRDefault="007F0F94">
      <w:pPr>
        <w:pStyle w:val="ConsPlusNormal"/>
        <w:jc w:val="right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образовательному стандарту </w:t>
      </w:r>
      <w:proofErr w:type="gramStart"/>
      <w:r w:rsidRPr="007F0F94">
        <w:rPr>
          <w:rFonts w:ascii="Times New Roman" w:hAnsi="Times New Roman" w:cs="Times New Roman"/>
        </w:rPr>
        <w:t>высшего</w:t>
      </w:r>
      <w:proofErr w:type="gramEnd"/>
    </w:p>
    <w:p w:rsidR="007F0F94" w:rsidRPr="007F0F94" w:rsidRDefault="007F0F94">
      <w:pPr>
        <w:pStyle w:val="ConsPlusNormal"/>
        <w:jc w:val="right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образования - магистратура по направлению</w:t>
      </w:r>
    </w:p>
    <w:p w:rsidR="007F0F94" w:rsidRPr="007F0F94" w:rsidRDefault="007F0F94">
      <w:pPr>
        <w:pStyle w:val="ConsPlusNormal"/>
        <w:jc w:val="right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подготовки 22.04.01 Материаловедение</w:t>
      </w:r>
    </w:p>
    <w:p w:rsidR="007F0F94" w:rsidRPr="007F0F94" w:rsidRDefault="007F0F94">
      <w:pPr>
        <w:pStyle w:val="ConsPlusNormal"/>
        <w:jc w:val="right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 xml:space="preserve">и технологии материалов, </w:t>
      </w:r>
      <w:proofErr w:type="gramStart"/>
      <w:r w:rsidRPr="007F0F94">
        <w:rPr>
          <w:rFonts w:ascii="Times New Roman" w:hAnsi="Times New Roman" w:cs="Times New Roman"/>
        </w:rPr>
        <w:t>утвержденному</w:t>
      </w:r>
      <w:proofErr w:type="gramEnd"/>
    </w:p>
    <w:p w:rsidR="007F0F94" w:rsidRPr="007F0F94" w:rsidRDefault="007F0F94">
      <w:pPr>
        <w:pStyle w:val="ConsPlusNormal"/>
        <w:jc w:val="right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приказом Министерства образования</w:t>
      </w:r>
    </w:p>
    <w:p w:rsidR="007F0F94" w:rsidRPr="007F0F94" w:rsidRDefault="007F0F94">
      <w:pPr>
        <w:pStyle w:val="ConsPlusNormal"/>
        <w:jc w:val="right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и науки Российской Федерации</w:t>
      </w:r>
    </w:p>
    <w:p w:rsidR="007F0F94" w:rsidRPr="007F0F94" w:rsidRDefault="007F0F94">
      <w:pPr>
        <w:pStyle w:val="ConsPlusNormal"/>
        <w:jc w:val="right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от 24 апреля 2018 г. N 306</w:t>
      </w: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7F0F94">
      <w:pPr>
        <w:pStyle w:val="ConsPlusTitle"/>
        <w:jc w:val="center"/>
        <w:rPr>
          <w:rFonts w:ascii="Times New Roman" w:hAnsi="Times New Roman" w:cs="Times New Roman"/>
        </w:rPr>
      </w:pPr>
      <w:bookmarkStart w:id="9" w:name="P259"/>
      <w:bookmarkEnd w:id="9"/>
      <w:r w:rsidRPr="007F0F94">
        <w:rPr>
          <w:rFonts w:ascii="Times New Roman" w:hAnsi="Times New Roman" w:cs="Times New Roman"/>
        </w:rPr>
        <w:t>ПЕРЕЧЕНЬ</w:t>
      </w:r>
    </w:p>
    <w:p w:rsidR="007F0F94" w:rsidRPr="007F0F94" w:rsidRDefault="007F0F94">
      <w:pPr>
        <w:pStyle w:val="ConsPlusTitle"/>
        <w:jc w:val="center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7F0F94" w:rsidRPr="007F0F94" w:rsidRDefault="007F0F94">
      <w:pPr>
        <w:pStyle w:val="ConsPlusTitle"/>
        <w:jc w:val="center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7F0F94" w:rsidRPr="007F0F94" w:rsidRDefault="007F0F94">
      <w:pPr>
        <w:pStyle w:val="ConsPlusTitle"/>
        <w:jc w:val="center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ПРОГРАММУ МАГИСТРАТУРЫ ПО НАПРАВЛЕНИЮ ПОДГОТОВКИ</w:t>
      </w:r>
    </w:p>
    <w:p w:rsidR="007F0F94" w:rsidRPr="007F0F94" w:rsidRDefault="007F0F94">
      <w:pPr>
        <w:pStyle w:val="ConsPlusTitle"/>
        <w:jc w:val="center"/>
        <w:rPr>
          <w:rFonts w:ascii="Times New Roman" w:hAnsi="Times New Roman" w:cs="Times New Roman"/>
        </w:rPr>
      </w:pPr>
      <w:r w:rsidRPr="007F0F94">
        <w:rPr>
          <w:rFonts w:ascii="Times New Roman" w:hAnsi="Times New Roman" w:cs="Times New Roman"/>
        </w:rPr>
        <w:t>22.04.01 МАТЕРИАЛОВЕДЕНИЕ И ТЕХНОЛОГИИ МАТЕРИАЛОВ</w:t>
      </w:r>
    </w:p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624"/>
        <w:gridCol w:w="2268"/>
        <w:gridCol w:w="6180"/>
      </w:tblGrid>
      <w:tr w:rsidR="007F0F94" w:rsidRPr="007F0F94">
        <w:tc>
          <w:tcPr>
            <w:tcW w:w="624" w:type="dxa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7F0F94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7F0F94">
              <w:rPr>
                <w:rFonts w:ascii="Times New Roman" w:hAnsi="Times New Roman" w:cs="Times New Roman"/>
              </w:rPr>
              <w:t>/</w:t>
            </w:r>
            <w:proofErr w:type="spellStart"/>
            <w:r w:rsidRPr="007F0F94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2268" w:type="dxa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180" w:type="dxa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7F0F94" w:rsidRPr="007F0F94">
        <w:tc>
          <w:tcPr>
            <w:tcW w:w="9072" w:type="dxa"/>
            <w:gridSpan w:val="3"/>
            <w:vAlign w:val="center"/>
          </w:tcPr>
          <w:p w:rsidR="007F0F94" w:rsidRPr="007F0F94" w:rsidRDefault="007F0F94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16 Строительство и жилищно-коммунальное хозяйство</w:t>
            </w:r>
          </w:p>
        </w:tc>
      </w:tr>
      <w:tr w:rsidR="007F0F94" w:rsidRPr="007F0F94">
        <w:tc>
          <w:tcPr>
            <w:tcW w:w="624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268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16.094</w:t>
            </w:r>
          </w:p>
        </w:tc>
        <w:tc>
          <w:tcPr>
            <w:tcW w:w="6180" w:type="dxa"/>
            <w:vAlign w:val="bottom"/>
          </w:tcPr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5" w:history="1">
              <w:r w:rsidRPr="007F0F9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F0F94">
              <w:rPr>
                <w:rFonts w:ascii="Times New Roman" w:hAnsi="Times New Roman" w:cs="Times New Roman"/>
              </w:rPr>
              <w:t xml:space="preserve"> "Специалист по производству изделий из </w:t>
            </w:r>
            <w:proofErr w:type="spellStart"/>
            <w:r w:rsidRPr="007F0F94">
              <w:rPr>
                <w:rFonts w:ascii="Times New Roman" w:hAnsi="Times New Roman" w:cs="Times New Roman"/>
              </w:rPr>
              <w:t>наноструктурированных</w:t>
            </w:r>
            <w:proofErr w:type="spellEnd"/>
            <w:r w:rsidRPr="007F0F94">
              <w:rPr>
                <w:rFonts w:ascii="Times New Roman" w:hAnsi="Times New Roman" w:cs="Times New Roman"/>
              </w:rPr>
              <w:t xml:space="preserve"> изоляционных материалов", утвержденный приказом Министерства труда и социальной защиты Российской Федерации от 19 сентября 2016 г. N 530н (зарегистрирован Министерством юстиции Российской Федерации 30 сентября 2016 г., регистрационный N 43886)</w:t>
            </w:r>
          </w:p>
        </w:tc>
      </w:tr>
      <w:tr w:rsidR="007F0F94" w:rsidRPr="007F0F94">
        <w:tc>
          <w:tcPr>
            <w:tcW w:w="624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268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16.095</w:t>
            </w:r>
          </w:p>
        </w:tc>
        <w:tc>
          <w:tcPr>
            <w:tcW w:w="6180" w:type="dxa"/>
            <w:vAlign w:val="bottom"/>
          </w:tcPr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6" w:history="1">
              <w:r w:rsidRPr="007F0F9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F0F94">
              <w:rPr>
                <w:rFonts w:ascii="Times New Roman" w:hAnsi="Times New Roman" w:cs="Times New Roman"/>
              </w:rPr>
              <w:t xml:space="preserve"> "Специалист в области производства бетонов с </w:t>
            </w:r>
            <w:proofErr w:type="spellStart"/>
            <w:r w:rsidRPr="007F0F94">
              <w:rPr>
                <w:rFonts w:ascii="Times New Roman" w:hAnsi="Times New Roman" w:cs="Times New Roman"/>
              </w:rPr>
              <w:t>наноструктурирующими</w:t>
            </w:r>
            <w:proofErr w:type="spellEnd"/>
            <w:r w:rsidRPr="007F0F94">
              <w:rPr>
                <w:rFonts w:ascii="Times New Roman" w:hAnsi="Times New Roman" w:cs="Times New Roman"/>
              </w:rPr>
              <w:t xml:space="preserve"> компонентами", утвержденный приказом Министерства труда и социальной защиты Российской Федерации от 19 сентября 2016 г. N 529н (зарегистрирован Министерством юстиции Российской Федерации 30 сентября 2016 г., регистрационный N 43888)</w:t>
            </w:r>
          </w:p>
        </w:tc>
      </w:tr>
      <w:tr w:rsidR="007F0F94" w:rsidRPr="007F0F94">
        <w:tc>
          <w:tcPr>
            <w:tcW w:w="624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68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16.098</w:t>
            </w:r>
          </w:p>
        </w:tc>
        <w:tc>
          <w:tcPr>
            <w:tcW w:w="6180" w:type="dxa"/>
            <w:vAlign w:val="bottom"/>
          </w:tcPr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7" w:history="1">
              <w:r w:rsidRPr="007F0F9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F0F94">
              <w:rPr>
                <w:rFonts w:ascii="Times New Roman" w:hAnsi="Times New Roman" w:cs="Times New Roman"/>
              </w:rPr>
              <w:t xml:space="preserve"> "Инженер-технолог в области анализа, разработки и испытаний </w:t>
            </w:r>
            <w:proofErr w:type="spellStart"/>
            <w:r w:rsidRPr="007F0F94">
              <w:rPr>
                <w:rFonts w:ascii="Times New Roman" w:hAnsi="Times New Roman" w:cs="Times New Roman"/>
              </w:rPr>
              <w:t>наноструктурированных</w:t>
            </w:r>
            <w:proofErr w:type="spellEnd"/>
            <w:r w:rsidRPr="007F0F94">
              <w:rPr>
                <w:rFonts w:ascii="Times New Roman" w:hAnsi="Times New Roman" w:cs="Times New Roman"/>
              </w:rPr>
              <w:t xml:space="preserve"> лаков и красок", утвержденный приказом Министерства труда и социальной защиты Российской Федерации от 15 сентября 2016 г. N 523н (зарегистрирован Министерством юстиции Российской Федерации 27 сентября 2016 г., регистрационный N 43837)</w:t>
            </w:r>
          </w:p>
        </w:tc>
      </w:tr>
      <w:tr w:rsidR="007F0F94" w:rsidRPr="007F0F94">
        <w:tc>
          <w:tcPr>
            <w:tcW w:w="9072" w:type="dxa"/>
            <w:gridSpan w:val="3"/>
            <w:vAlign w:val="center"/>
          </w:tcPr>
          <w:p w:rsidR="007F0F94" w:rsidRPr="007F0F94" w:rsidRDefault="007F0F94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26 Химическое, химико-технологическое производство</w:t>
            </w:r>
          </w:p>
        </w:tc>
      </w:tr>
      <w:tr w:rsidR="007F0F94" w:rsidRPr="007F0F94">
        <w:tc>
          <w:tcPr>
            <w:tcW w:w="624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268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26.001</w:t>
            </w:r>
          </w:p>
        </w:tc>
        <w:tc>
          <w:tcPr>
            <w:tcW w:w="6180" w:type="dxa"/>
            <w:vAlign w:val="bottom"/>
          </w:tcPr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8" w:history="1">
              <w:r w:rsidRPr="007F0F9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F0F94">
              <w:rPr>
                <w:rFonts w:ascii="Times New Roman" w:hAnsi="Times New Roman" w:cs="Times New Roman"/>
              </w:rPr>
              <w:t xml:space="preserve"> "Специалист по обеспечению комплексного контроля производства </w:t>
            </w:r>
            <w:proofErr w:type="spellStart"/>
            <w:r w:rsidRPr="007F0F94">
              <w:rPr>
                <w:rFonts w:ascii="Times New Roman" w:hAnsi="Times New Roman" w:cs="Times New Roman"/>
              </w:rPr>
              <w:t>наноструктурированных</w:t>
            </w:r>
            <w:proofErr w:type="spellEnd"/>
            <w:r w:rsidRPr="007F0F94">
              <w:rPr>
                <w:rFonts w:ascii="Times New Roman" w:hAnsi="Times New Roman" w:cs="Times New Roman"/>
              </w:rPr>
              <w:t xml:space="preserve"> композиционных материалов", утвержденный приказом Министерства труда и социальной защиты Российской Федерации от 7 сентября 2015 г. N 589н (зарегистрирован Министерством юстиции Российской Федерации 23 сентября 2015 г., регистрационный N 38985)</w:t>
            </w:r>
          </w:p>
        </w:tc>
      </w:tr>
      <w:tr w:rsidR="007F0F94" w:rsidRPr="007F0F94">
        <w:tc>
          <w:tcPr>
            <w:tcW w:w="624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268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26.004</w:t>
            </w:r>
          </w:p>
        </w:tc>
        <w:tc>
          <w:tcPr>
            <w:tcW w:w="6180" w:type="dxa"/>
          </w:tcPr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7F0F9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F0F94">
              <w:rPr>
                <w:rFonts w:ascii="Times New Roman" w:hAnsi="Times New Roman" w:cs="Times New Roman"/>
              </w:rPr>
              <w:t xml:space="preserve"> "Специалист по производству волокнистых </w:t>
            </w:r>
            <w:proofErr w:type="spellStart"/>
            <w:r w:rsidRPr="007F0F94">
              <w:rPr>
                <w:rFonts w:ascii="Times New Roman" w:hAnsi="Times New Roman" w:cs="Times New Roman"/>
              </w:rPr>
              <w:t>наноструктурированных</w:t>
            </w:r>
            <w:proofErr w:type="spellEnd"/>
            <w:r w:rsidRPr="007F0F94">
              <w:rPr>
                <w:rFonts w:ascii="Times New Roman" w:hAnsi="Times New Roman" w:cs="Times New Roman"/>
              </w:rPr>
              <w:t xml:space="preserve"> композиционных материалов", утвержденный приказом Министерства труда и социальной защиты Российской Федерации от 7 сентября 2015 г. N 592н (зарегистрирован Министерством юстиции Российской Федерации 21 сентября 2015 г., регистрационный N 38938)</w:t>
            </w:r>
          </w:p>
        </w:tc>
      </w:tr>
      <w:tr w:rsidR="007F0F94" w:rsidRPr="007F0F94">
        <w:tc>
          <w:tcPr>
            <w:tcW w:w="624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268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26.006</w:t>
            </w:r>
          </w:p>
        </w:tc>
        <w:tc>
          <w:tcPr>
            <w:tcW w:w="6180" w:type="dxa"/>
            <w:vAlign w:val="bottom"/>
          </w:tcPr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0" w:history="1">
              <w:r w:rsidRPr="007F0F9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F0F94">
              <w:rPr>
                <w:rFonts w:ascii="Times New Roman" w:hAnsi="Times New Roman" w:cs="Times New Roman"/>
              </w:rPr>
              <w:t xml:space="preserve"> "Специалист по разработке </w:t>
            </w:r>
            <w:proofErr w:type="spellStart"/>
            <w:r w:rsidRPr="007F0F94">
              <w:rPr>
                <w:rFonts w:ascii="Times New Roman" w:hAnsi="Times New Roman" w:cs="Times New Roman"/>
              </w:rPr>
              <w:t>наноструктурированных</w:t>
            </w:r>
            <w:proofErr w:type="spellEnd"/>
            <w:r w:rsidRPr="007F0F94">
              <w:rPr>
                <w:rFonts w:ascii="Times New Roman" w:hAnsi="Times New Roman" w:cs="Times New Roman"/>
              </w:rPr>
              <w:t xml:space="preserve"> композиционных материалов", утвержденный приказом Министерства труда и социальной защиты Российской Федерации от 8 сентября 2015 г. N 604н (зарегистрирован Министерством юстиции Российской Федерации 23 сентября 2015 г., регистрационный N 38984)</w:t>
            </w:r>
          </w:p>
        </w:tc>
      </w:tr>
      <w:tr w:rsidR="007F0F94" w:rsidRPr="007F0F94">
        <w:tc>
          <w:tcPr>
            <w:tcW w:w="9072" w:type="dxa"/>
            <w:gridSpan w:val="3"/>
            <w:vAlign w:val="center"/>
          </w:tcPr>
          <w:p w:rsidR="007F0F94" w:rsidRPr="007F0F94" w:rsidRDefault="007F0F94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40 Сквозные виды профессиональной деятельности в промышленности</w:t>
            </w:r>
          </w:p>
        </w:tc>
      </w:tr>
      <w:tr w:rsidR="007F0F94" w:rsidRPr="007F0F94">
        <w:tc>
          <w:tcPr>
            <w:tcW w:w="624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268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40.004</w:t>
            </w:r>
          </w:p>
        </w:tc>
        <w:tc>
          <w:tcPr>
            <w:tcW w:w="6180" w:type="dxa"/>
            <w:vAlign w:val="bottom"/>
          </w:tcPr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7F0F9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1" w:history="1">
              <w:r w:rsidRPr="007F0F9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F0F94">
              <w:rPr>
                <w:rFonts w:ascii="Times New Roman" w:hAnsi="Times New Roman" w:cs="Times New Roman"/>
              </w:rPr>
              <w:t xml:space="preserve"> "Специалист в области технологического обеспечения полного цикла производства объемных </w:t>
            </w:r>
            <w:proofErr w:type="spellStart"/>
            <w:r w:rsidRPr="007F0F94">
              <w:rPr>
                <w:rFonts w:ascii="Times New Roman" w:hAnsi="Times New Roman" w:cs="Times New Roman"/>
              </w:rPr>
              <w:t>нанометаллов</w:t>
            </w:r>
            <w:proofErr w:type="spellEnd"/>
            <w:r w:rsidRPr="007F0F94">
              <w:rPr>
                <w:rFonts w:ascii="Times New Roman" w:hAnsi="Times New Roman" w:cs="Times New Roman"/>
              </w:rPr>
              <w:t>, сплавов, композитов на их основе и изделий из них", утвержденный приказом Министерства труда и социальной защиты Российской Федерации от 3 февраля 2014 г. N 72н (зарегистрирован Министерством юстиции Российской Федерации 19 марта 2014 г., регистрационный N 31657), с изменением, внесенным приказом Министерства труда и социальной защиты Российской Федерации</w:t>
            </w:r>
            <w:proofErr w:type="gramEnd"/>
            <w:r w:rsidRPr="007F0F94">
              <w:rPr>
                <w:rFonts w:ascii="Times New Roman" w:hAnsi="Times New Roman" w:cs="Times New Roman"/>
              </w:rPr>
              <w:t xml:space="preserve"> от 12 декабря 2016 г. N 727н (зарегистрирован Министерством юстиции Российской Федерации 13 января 2017 г., регистрационный N 45230)</w:t>
            </w:r>
          </w:p>
        </w:tc>
      </w:tr>
      <w:tr w:rsidR="007F0F94" w:rsidRPr="007F0F94">
        <w:tc>
          <w:tcPr>
            <w:tcW w:w="624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268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40.005</w:t>
            </w:r>
          </w:p>
        </w:tc>
        <w:tc>
          <w:tcPr>
            <w:tcW w:w="6180" w:type="dxa"/>
            <w:vAlign w:val="bottom"/>
          </w:tcPr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7F0F9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2" w:history="1">
              <w:r w:rsidRPr="007F0F9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F0F94">
              <w:rPr>
                <w:rFonts w:ascii="Times New Roman" w:hAnsi="Times New Roman" w:cs="Times New Roman"/>
              </w:rPr>
              <w:t xml:space="preserve"> "Специалист в области материаловедческого обеспечения технологического цикла производства объемных </w:t>
            </w:r>
            <w:proofErr w:type="spellStart"/>
            <w:r w:rsidRPr="007F0F94">
              <w:rPr>
                <w:rFonts w:ascii="Times New Roman" w:hAnsi="Times New Roman" w:cs="Times New Roman"/>
              </w:rPr>
              <w:t>нанометаллов</w:t>
            </w:r>
            <w:proofErr w:type="spellEnd"/>
            <w:r w:rsidRPr="007F0F94">
              <w:rPr>
                <w:rFonts w:ascii="Times New Roman" w:hAnsi="Times New Roman" w:cs="Times New Roman"/>
              </w:rPr>
              <w:t>, сплавов, композитов на их основе и изделий из них", утвержденный приказом Министерства труда и социальной защиты Российской Федерации от 3 февраля 2014 г. N 73 и (зарегистрирован Министерством юстиции Российской Федерации 20 марта 2014 г., регистрационный N 31667), с изменением, внесенным приказом Министерства труда и социальной защиты Российской</w:t>
            </w:r>
            <w:proofErr w:type="gramEnd"/>
            <w:r w:rsidRPr="007F0F94">
              <w:rPr>
                <w:rFonts w:ascii="Times New Roman" w:hAnsi="Times New Roman" w:cs="Times New Roman"/>
              </w:rPr>
              <w:t xml:space="preserve"> Федерации от 12 декабря 2016 г. N 727н (зарегистрирован Министерством юстиции Российской Федерации 13 января 2017 г., регистрационный N 45230)</w:t>
            </w:r>
          </w:p>
        </w:tc>
      </w:tr>
      <w:tr w:rsidR="007F0F94" w:rsidRPr="007F0F94">
        <w:tc>
          <w:tcPr>
            <w:tcW w:w="624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268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40.017</w:t>
            </w:r>
          </w:p>
        </w:tc>
        <w:tc>
          <w:tcPr>
            <w:tcW w:w="6180" w:type="dxa"/>
            <w:vAlign w:val="bottom"/>
          </w:tcPr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7F0F9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3" w:history="1">
              <w:r w:rsidRPr="007F0F9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F0F94">
              <w:rPr>
                <w:rFonts w:ascii="Times New Roman" w:hAnsi="Times New Roman" w:cs="Times New Roman"/>
              </w:rPr>
              <w:t xml:space="preserve"> "Специалист в области материаловедческого обеспечения технологического цикла производства объемных </w:t>
            </w:r>
            <w:proofErr w:type="spellStart"/>
            <w:r w:rsidRPr="007F0F94">
              <w:rPr>
                <w:rFonts w:ascii="Times New Roman" w:hAnsi="Times New Roman" w:cs="Times New Roman"/>
              </w:rPr>
              <w:t>нанокерамик</w:t>
            </w:r>
            <w:proofErr w:type="spellEnd"/>
            <w:r w:rsidRPr="007F0F94">
              <w:rPr>
                <w:rFonts w:ascii="Times New Roman" w:hAnsi="Times New Roman" w:cs="Times New Roman"/>
              </w:rPr>
              <w:t>, соединений, композитов на их основе и изделий из них", утвержденный приказом Министерства труда и социальной защиты Российской Федерации от 11 апреля 2014 г. N 249н (зарегистрирован Министерством юстиции Российской Федерации 22 июля 2014 г., регистрационный N 33213), с изменением, внесенным приказом Министерства труда и социальной защиты Российской Федерации</w:t>
            </w:r>
            <w:proofErr w:type="gramEnd"/>
            <w:r w:rsidRPr="007F0F94">
              <w:rPr>
                <w:rFonts w:ascii="Times New Roman" w:hAnsi="Times New Roman" w:cs="Times New Roman"/>
              </w:rPr>
              <w:t xml:space="preserve"> от 12 декабря 2016 г. N 727н (зарегистрирован Министерством юстиции Российской Федерации 13 января 2017 г., регистрационный N 45230)</w:t>
            </w:r>
          </w:p>
        </w:tc>
      </w:tr>
      <w:tr w:rsidR="007F0F94" w:rsidRPr="007F0F94">
        <w:tc>
          <w:tcPr>
            <w:tcW w:w="624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268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40.018</w:t>
            </w:r>
          </w:p>
        </w:tc>
        <w:tc>
          <w:tcPr>
            <w:tcW w:w="6180" w:type="dxa"/>
            <w:vAlign w:val="center"/>
          </w:tcPr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7F0F9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4" w:history="1">
              <w:r w:rsidRPr="007F0F9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F0F94">
              <w:rPr>
                <w:rFonts w:ascii="Times New Roman" w:hAnsi="Times New Roman" w:cs="Times New Roman"/>
              </w:rPr>
              <w:t xml:space="preserve"> "Специалист в области технологического обеспечения полного цикла производства изделий с </w:t>
            </w:r>
            <w:proofErr w:type="spellStart"/>
            <w:r w:rsidRPr="007F0F94">
              <w:rPr>
                <w:rFonts w:ascii="Times New Roman" w:hAnsi="Times New Roman" w:cs="Times New Roman"/>
              </w:rPr>
              <w:t>наноструктурированными</w:t>
            </w:r>
            <w:proofErr w:type="spellEnd"/>
            <w:r w:rsidRPr="007F0F94">
              <w:rPr>
                <w:rFonts w:ascii="Times New Roman" w:hAnsi="Times New Roman" w:cs="Times New Roman"/>
              </w:rPr>
              <w:t xml:space="preserve"> керамическими покрытиями", утвержденный приказом Министерства труда и социальной защиты Российской Федерации от 11 апреля 2014 г. N 248н (зарегистрирован Министерством юстиции Российской Федерации 21 мая 2014 г., регистрационный N 32378), с изменением, внесенным приказом Министерства труда и социальной защиты Российской Федерации от 12 декабря 2016 г. N</w:t>
            </w:r>
            <w:proofErr w:type="gramEnd"/>
            <w:r w:rsidRPr="007F0F94">
              <w:rPr>
                <w:rFonts w:ascii="Times New Roman" w:hAnsi="Times New Roman" w:cs="Times New Roman"/>
              </w:rPr>
              <w:t xml:space="preserve"> 727н (зарегистрирован Министерством юстиции Российской Федерации 13 января 2017 г., регистрационный N 45230)</w:t>
            </w:r>
          </w:p>
        </w:tc>
      </w:tr>
      <w:tr w:rsidR="007F0F94" w:rsidRPr="007F0F94">
        <w:tc>
          <w:tcPr>
            <w:tcW w:w="624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268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40.020</w:t>
            </w:r>
          </w:p>
        </w:tc>
        <w:tc>
          <w:tcPr>
            <w:tcW w:w="6180" w:type="dxa"/>
            <w:vAlign w:val="bottom"/>
          </w:tcPr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7F0F9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5" w:history="1">
              <w:r w:rsidRPr="007F0F9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F0F94">
              <w:rPr>
                <w:rFonts w:ascii="Times New Roman" w:hAnsi="Times New Roman" w:cs="Times New Roman"/>
              </w:rPr>
              <w:t xml:space="preserve"> "Специалист в области технологического обеспечения полного цикла производства объемных </w:t>
            </w:r>
            <w:proofErr w:type="spellStart"/>
            <w:r w:rsidRPr="007F0F94">
              <w:rPr>
                <w:rFonts w:ascii="Times New Roman" w:hAnsi="Times New Roman" w:cs="Times New Roman"/>
              </w:rPr>
              <w:t>нанокерамик</w:t>
            </w:r>
            <w:proofErr w:type="spellEnd"/>
            <w:r w:rsidRPr="007F0F94">
              <w:rPr>
                <w:rFonts w:ascii="Times New Roman" w:hAnsi="Times New Roman" w:cs="Times New Roman"/>
              </w:rPr>
              <w:t>, соединений, композитов на их основе и изделий из них", утвержденный приказом Министерства труда и социальной защиты Российской Федерации от 11 апреля 2014 г. N 234н (зарегистрирован Министерством юстиции Российской Федерации 10 июля 2014 г., регистрационный N 33044), с изменением, внесенным приказом Министерства труда и социальной защиты Российской Федерации</w:t>
            </w:r>
            <w:proofErr w:type="gramEnd"/>
            <w:r w:rsidRPr="007F0F94">
              <w:rPr>
                <w:rFonts w:ascii="Times New Roman" w:hAnsi="Times New Roman" w:cs="Times New Roman"/>
              </w:rPr>
              <w:t xml:space="preserve"> от 12 декабря 2016 г. N 727н (зарегистрирован Министерством юстиции Российской Федерации 13 января 2017 г., регистрационный N 45230)</w:t>
            </w:r>
          </w:p>
        </w:tc>
      </w:tr>
      <w:tr w:rsidR="007F0F94" w:rsidRPr="007F0F94">
        <w:tc>
          <w:tcPr>
            <w:tcW w:w="624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268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40.068</w:t>
            </w:r>
          </w:p>
        </w:tc>
        <w:tc>
          <w:tcPr>
            <w:tcW w:w="6180" w:type="dxa"/>
            <w:vAlign w:val="bottom"/>
          </w:tcPr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6" w:history="1">
              <w:r w:rsidRPr="007F0F9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F0F94">
              <w:rPr>
                <w:rFonts w:ascii="Times New Roman" w:hAnsi="Times New Roman" w:cs="Times New Roman"/>
              </w:rPr>
              <w:t xml:space="preserve"> "Специалист по наладке и испытаниям технологического оборудования термического производства", утвержденный приказом Министерства труда и социальной защиты Российской Федерации от 11 декабря 2014 г. N 1010н (зарегистрирован Министерством юстиции Российской Федерации 19 января 2015 г., регистрационный N 35583)</w:t>
            </w:r>
          </w:p>
        </w:tc>
      </w:tr>
      <w:tr w:rsidR="007F0F94" w:rsidRPr="007F0F94">
        <w:tc>
          <w:tcPr>
            <w:tcW w:w="624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268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40.079</w:t>
            </w:r>
          </w:p>
        </w:tc>
        <w:tc>
          <w:tcPr>
            <w:tcW w:w="6180" w:type="dxa"/>
            <w:vAlign w:val="bottom"/>
          </w:tcPr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7" w:history="1">
              <w:r w:rsidRPr="007F0F9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F0F94">
              <w:rPr>
                <w:rFonts w:ascii="Times New Roman" w:hAnsi="Times New Roman" w:cs="Times New Roman"/>
              </w:rPr>
              <w:t xml:space="preserve"> "Специалист по автоматизации и механизации технологических процессов термического производства", утвержденный приказом Министерства труда и социальной защиты Российской Федерации от 25 декабря 2014 г. N 1146н (зарегистрирован Министерством юстиции Российской Федерации 29 января 2015 г., регистрационный N 35772)</w:t>
            </w:r>
          </w:p>
        </w:tc>
      </w:tr>
      <w:tr w:rsidR="007F0F94" w:rsidRPr="007F0F94">
        <w:tc>
          <w:tcPr>
            <w:tcW w:w="624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268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40.080</w:t>
            </w:r>
          </w:p>
        </w:tc>
        <w:tc>
          <w:tcPr>
            <w:tcW w:w="6180" w:type="dxa"/>
            <w:vAlign w:val="bottom"/>
          </w:tcPr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7F0F9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8" w:history="1">
              <w:r w:rsidRPr="007F0F9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F0F94">
              <w:rPr>
                <w:rFonts w:ascii="Times New Roman" w:hAnsi="Times New Roman" w:cs="Times New Roman"/>
              </w:rPr>
              <w:t xml:space="preserve"> "Специалист по анализу и диагностике технологических комплексов термического производства", утвержденный приказом Министерства труда и социальной защиты Российской Федерации от 25 декабря 2014 г. N 1144н (зарегистрирован Министерством юстиции Российской Федерации 16 февраля 2015 г., регистрационный N 36022), с изменением, внесенным приказом Министерства труда и социальной защиты Российской Федерации от 5 апреля 2016 г. N 148н (зарегистрирован Министерством юстиции</w:t>
            </w:r>
            <w:proofErr w:type="gramEnd"/>
            <w:r w:rsidRPr="007F0F9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F0F94">
              <w:rPr>
                <w:rFonts w:ascii="Times New Roman" w:hAnsi="Times New Roman" w:cs="Times New Roman"/>
              </w:rPr>
              <w:t>Российской Федерации 25 апреля 2016 г., регистрационный N 41919)</w:t>
            </w:r>
            <w:proofErr w:type="gramEnd"/>
          </w:p>
        </w:tc>
      </w:tr>
      <w:tr w:rsidR="007F0F94" w:rsidRPr="007F0F94">
        <w:tc>
          <w:tcPr>
            <w:tcW w:w="624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2268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40.085</w:t>
            </w:r>
          </w:p>
        </w:tc>
        <w:tc>
          <w:tcPr>
            <w:tcW w:w="6180" w:type="dxa"/>
            <w:vAlign w:val="bottom"/>
          </w:tcPr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9" w:history="1">
              <w:r w:rsidRPr="007F0F9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F0F94">
              <w:rPr>
                <w:rFonts w:ascii="Times New Roman" w:hAnsi="Times New Roman" w:cs="Times New Roman"/>
              </w:rPr>
              <w:t xml:space="preserve"> "Специалист по контролю качества термического производства", утвержденный приказом Министерства труда и социальной защиты Российской Федерации от 25 декабря 2014 г. N 1140н (зарегистрирован Министерством юстиции Российской Федерации 11 февраля 2015 г., регистрационный N 35978)</w:t>
            </w:r>
          </w:p>
        </w:tc>
      </w:tr>
      <w:tr w:rsidR="007F0F94" w:rsidRPr="007F0F94">
        <w:tc>
          <w:tcPr>
            <w:tcW w:w="624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2268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40.086</w:t>
            </w:r>
          </w:p>
        </w:tc>
        <w:tc>
          <w:tcPr>
            <w:tcW w:w="6180" w:type="dxa"/>
            <w:vAlign w:val="bottom"/>
          </w:tcPr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30" w:history="1">
              <w:r w:rsidRPr="007F0F9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F0F94">
              <w:rPr>
                <w:rFonts w:ascii="Times New Roman" w:hAnsi="Times New Roman" w:cs="Times New Roman"/>
              </w:rPr>
              <w:t xml:space="preserve"> "Специалист по внедрению новой техники и технологий в термическом производстве", утвержденный приказом Министерства труда и социальной защиты Российской Федерации от 25 декабря 2014 г. N 1141н (зарегистрирован Министерством юстиции Российской Федерации 2 февраля 2015 г., регистрационный N 35813)</w:t>
            </w:r>
          </w:p>
        </w:tc>
      </w:tr>
      <w:tr w:rsidR="007F0F94" w:rsidRPr="007F0F94">
        <w:tc>
          <w:tcPr>
            <w:tcW w:w="624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2268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40.087</w:t>
            </w:r>
          </w:p>
        </w:tc>
        <w:tc>
          <w:tcPr>
            <w:tcW w:w="6180" w:type="dxa"/>
            <w:vAlign w:val="center"/>
          </w:tcPr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31" w:history="1">
              <w:r w:rsidRPr="007F0F9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F0F94">
              <w:rPr>
                <w:rFonts w:ascii="Times New Roman" w:hAnsi="Times New Roman" w:cs="Times New Roman"/>
              </w:rPr>
              <w:t xml:space="preserve"> "Специалист по инструментальному обеспечению термического производства", утвержденный приказом Министерства труда и социальной защиты Российской Федерации от 25 декабря 2014 г. N 1155н (зарегистрирован Министерством юстиции Российской Федерации 22 января 2015 г., регистрационный N 35644)</w:t>
            </w:r>
          </w:p>
        </w:tc>
      </w:tr>
      <w:tr w:rsidR="007F0F94" w:rsidRPr="007F0F94">
        <w:tc>
          <w:tcPr>
            <w:tcW w:w="624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2268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40.104</w:t>
            </w:r>
          </w:p>
        </w:tc>
        <w:tc>
          <w:tcPr>
            <w:tcW w:w="6180" w:type="dxa"/>
            <w:vAlign w:val="bottom"/>
          </w:tcPr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32" w:history="1">
              <w:r w:rsidRPr="007F0F9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F0F94">
              <w:rPr>
                <w:rFonts w:ascii="Times New Roman" w:hAnsi="Times New Roman" w:cs="Times New Roman"/>
              </w:rPr>
              <w:t xml:space="preserve"> "Специалист по измерению параметров и модификации свойств </w:t>
            </w:r>
            <w:proofErr w:type="spellStart"/>
            <w:r w:rsidRPr="007F0F94">
              <w:rPr>
                <w:rFonts w:ascii="Times New Roman" w:hAnsi="Times New Roman" w:cs="Times New Roman"/>
              </w:rPr>
              <w:t>наноматериалов</w:t>
            </w:r>
            <w:proofErr w:type="spellEnd"/>
            <w:r w:rsidRPr="007F0F94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7F0F94">
              <w:rPr>
                <w:rFonts w:ascii="Times New Roman" w:hAnsi="Times New Roman" w:cs="Times New Roman"/>
              </w:rPr>
              <w:t>наноструктур</w:t>
            </w:r>
            <w:proofErr w:type="spellEnd"/>
            <w:r w:rsidRPr="007F0F94">
              <w:rPr>
                <w:rFonts w:ascii="Times New Roman" w:hAnsi="Times New Roman" w:cs="Times New Roman"/>
              </w:rPr>
              <w:t>", утвержденный приказом Министерства труда и социальной защиты Российской Федерации от 7 сентября 2015 г. N 593н (зарегистрирован Министерством юстиции Российской Федерации 23 сентября 2015 г., регистрационный N 38983)</w:t>
            </w:r>
          </w:p>
        </w:tc>
      </w:tr>
      <w:tr w:rsidR="007F0F94" w:rsidRPr="007F0F94">
        <w:tc>
          <w:tcPr>
            <w:tcW w:w="624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2268" w:type="dxa"/>
            <w:vAlign w:val="center"/>
          </w:tcPr>
          <w:p w:rsidR="007F0F94" w:rsidRPr="007F0F94" w:rsidRDefault="007F0F9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>40.136</w:t>
            </w:r>
          </w:p>
        </w:tc>
        <w:tc>
          <w:tcPr>
            <w:tcW w:w="6180" w:type="dxa"/>
            <w:vAlign w:val="bottom"/>
          </w:tcPr>
          <w:p w:rsidR="007F0F94" w:rsidRPr="007F0F94" w:rsidRDefault="007F0F9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F0F9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33" w:history="1">
              <w:r w:rsidRPr="007F0F9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F0F94">
              <w:rPr>
                <w:rFonts w:ascii="Times New Roman" w:hAnsi="Times New Roman" w:cs="Times New Roman"/>
              </w:rPr>
              <w:t xml:space="preserve"> "Специалист в области разработки, сопровождения и интеграции технологических процессов и производств в области материаловедения и технологии материалов", утвержденный приказом Министерства труда и социальной защиты Российской Федерации от 25 декабря 2015 г. N 1153н (зарегистрирован Министерством юстиции Российской Федерации 28 января 2016 г., регистрационный N 40862)</w:t>
            </w:r>
          </w:p>
        </w:tc>
      </w:tr>
    </w:tbl>
    <w:p w:rsidR="007F0F94" w:rsidRPr="007F0F94" w:rsidRDefault="007F0F94">
      <w:pPr>
        <w:pStyle w:val="ConsPlusNormal"/>
        <w:jc w:val="both"/>
        <w:rPr>
          <w:rFonts w:ascii="Times New Roman" w:hAnsi="Times New Roman" w:cs="Times New Roman"/>
        </w:rPr>
      </w:pPr>
    </w:p>
    <w:p w:rsidR="007F0F94" w:rsidRPr="007F0F94" w:rsidRDefault="00136348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7F0F94" w:rsidRPr="007F0F94" w:rsidRDefault="007F0F94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6E3827" w:rsidRPr="007F0F94" w:rsidRDefault="006E3827">
      <w:pPr>
        <w:rPr>
          <w:rFonts w:ascii="Times New Roman" w:hAnsi="Times New Roman" w:cs="Times New Roman"/>
        </w:rPr>
      </w:pPr>
    </w:p>
    <w:sectPr w:rsidR="006E3827" w:rsidRPr="007F0F94" w:rsidSect="00F60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7F0F94"/>
    <w:rsid w:val="0008138E"/>
    <w:rsid w:val="00136348"/>
    <w:rsid w:val="006E3827"/>
    <w:rsid w:val="007F0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0F9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7F0F9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7F0F9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621A291996FE6986A743D01D876D0448D4D61AF32B3E172F24D166CCA3E32A7580D9173D192F04854160F869406624B1B1F729DB7818C333Ar0H" TargetMode="External"/><Relationship Id="rId13" Type="http://schemas.openxmlformats.org/officeDocument/2006/relationships/hyperlink" Target="consultantplus://offline/ref=A621A291996FE6986A743D01D876D0448D4463A135BAE172F24D166CCA3E32A74A0DC97FD196EE4C550359D7D135rAH" TargetMode="External"/><Relationship Id="rId18" Type="http://schemas.openxmlformats.org/officeDocument/2006/relationships/hyperlink" Target="consultantplus://offline/ref=A621A291996FE6986A743D01D876D0448E4463AF36B5E172F24D166CCA3E32A7580D9173D192F04C5A160F869406624B1B1F729DB7818C333Ar0H" TargetMode="External"/><Relationship Id="rId26" Type="http://schemas.openxmlformats.org/officeDocument/2006/relationships/hyperlink" Target="consultantplus://offline/ref=A621A291996FE6986A743D01D876D0448E4F60AF32B3E172F24D166CCA3E32A7580D9173D192F04C5A160F869406624B1B1F729DB7818C333Ar0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A621A291996FE6986A743D01D876D0448D4D64AF33B6E172F24D166CCA3E32A7580D9173D192F04C5A160F869406624B1B1F729DB7818C333Ar0H" TargetMode="External"/><Relationship Id="rId34" Type="http://schemas.openxmlformats.org/officeDocument/2006/relationships/fontTable" Target="fontTable.xml"/><Relationship Id="rId7" Type="http://schemas.openxmlformats.org/officeDocument/2006/relationships/hyperlink" Target="consultantplus://offline/ref=A621A291996FE6986A743D01D876D0448C4E61A832B2E172F24D166CCA3E32A7580D9173D192F2485A160F869406624B1B1F729DB7818C333Ar0H" TargetMode="External"/><Relationship Id="rId12" Type="http://schemas.openxmlformats.org/officeDocument/2006/relationships/hyperlink" Target="consultantplus://offline/ref=A621A291996FE6986A743D01D876D0448C4E65AC35B4E172F24D166CCA3E32A74A0DC97FD196EE4C550359D7D135rAH" TargetMode="External"/><Relationship Id="rId17" Type="http://schemas.openxmlformats.org/officeDocument/2006/relationships/hyperlink" Target="consultantplus://offline/ref=A621A291996FE6986A743D01D876D0448D4C60AC31BAE172F24D166CCA3E32A7580D9173D192F04C5A160F869406624B1B1F729DB7818C333Ar0H" TargetMode="External"/><Relationship Id="rId25" Type="http://schemas.openxmlformats.org/officeDocument/2006/relationships/hyperlink" Target="consultantplus://offline/ref=A621A291996FE6986A743D01D876D0448D4D64AD30B1E172F24D166CCA3E32A7580D9173D192F04C5A160F869406624B1B1F729DB7818C333Ar0H" TargetMode="External"/><Relationship Id="rId33" Type="http://schemas.openxmlformats.org/officeDocument/2006/relationships/hyperlink" Target="consultantplus://offline/ref=A621A291996FE6986A743D01D876D0448E4566A039B6E172F24D166CCA3E32A7580D9173D192F04C5A160F869406624B1B1F729DB7818C333Ar0H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A621A291996FE6986A743D01D876D0448D4C60AE36B7E172F24D166CCA3E32A7580D9173D192F04C5A160F869406624B1B1F729DB7818C333Ar0H" TargetMode="External"/><Relationship Id="rId20" Type="http://schemas.openxmlformats.org/officeDocument/2006/relationships/hyperlink" Target="consultantplus://offline/ref=A621A291996FE6986A743D01D876D0448E4463AF36B7E172F24D166CCA3E32A7580D9173D192F04C5A160F869406624B1B1F729DB7818C333Ar0H" TargetMode="External"/><Relationship Id="rId29" Type="http://schemas.openxmlformats.org/officeDocument/2006/relationships/hyperlink" Target="consultantplus://offline/ref=A621A291996FE6986A743D01D876D0448E4B60AD33B7E172F24D166CCA3E32A7580D9173D192F04C5A160F869406624B1B1F729DB7818C333Ar0H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A621A291996FE6986A743D01D876D0448E4463A035B6E172F24D166CCA3E32A7580D9173D192F04D57160F869406624B1B1F729DB7818C333Ar0H" TargetMode="External"/><Relationship Id="rId11" Type="http://schemas.openxmlformats.org/officeDocument/2006/relationships/hyperlink" Target="consultantplus://offline/ref=A621A291996FE6986A743D01D876D0448E4863A137B3E172F24D166CCA3E32A74A0DC97FD196EE4C550359D7D135rAH" TargetMode="External"/><Relationship Id="rId24" Type="http://schemas.openxmlformats.org/officeDocument/2006/relationships/hyperlink" Target="consultantplus://offline/ref=A621A291996FE6986A743D01D876D0448D4D64AD38B5E172F24D166CCA3E32A7580D9173D192F04C5A160F869406624B1B1F729DB7818C333Ar0H" TargetMode="External"/><Relationship Id="rId32" Type="http://schemas.openxmlformats.org/officeDocument/2006/relationships/hyperlink" Target="consultantplus://offline/ref=A621A291996FE6986A743D01D876D0448C4D60AD35B4E172F24D166CCA3E32A7580D9173D192F04C5A160F869406624B1B1F729DB7818C333Ar0H" TargetMode="External"/><Relationship Id="rId5" Type="http://schemas.openxmlformats.org/officeDocument/2006/relationships/hyperlink" Target="consultantplus://offline/ref=A621A291996FE6986A743D01D876D0448D4462AE31BBE172F24D166CCA3E32A7580D9173D192F04851160F869406624B1B1F729DB7818C333Ar0H" TargetMode="External"/><Relationship Id="rId15" Type="http://schemas.openxmlformats.org/officeDocument/2006/relationships/hyperlink" Target="consultantplus://offline/ref=A621A291996FE6986A743D01D876D0448D4C60AD31BAE172F24D166CCA3E32A7580D9173D192F04C5A160F869406624B1B1F729DB7818C333Ar0H" TargetMode="External"/><Relationship Id="rId23" Type="http://schemas.openxmlformats.org/officeDocument/2006/relationships/hyperlink" Target="consultantplus://offline/ref=A621A291996FE6986A743D01D876D0448D4D64AC36BBE172F24D166CCA3E32A7580D9173D192F04C5A160F869406624B1B1F729DB7818C333Ar0H" TargetMode="External"/><Relationship Id="rId28" Type="http://schemas.openxmlformats.org/officeDocument/2006/relationships/hyperlink" Target="consultantplus://offline/ref=A621A291996FE6986A743D01D876D0448E4562AB35B4E172F24D166CCA3E32A7580D9173D192F04C5A160F869406624B1B1F729DB7818C333Ar0H" TargetMode="External"/><Relationship Id="rId10" Type="http://schemas.openxmlformats.org/officeDocument/2006/relationships/hyperlink" Target="consultantplus://offline/ref=A621A291996FE6986A743D01D876D0448E4863A137B3E172F24D166CCA3E32A7580D9173D192F04C5A160F869406624B1B1F729DB7818C333Ar0H" TargetMode="External"/><Relationship Id="rId19" Type="http://schemas.openxmlformats.org/officeDocument/2006/relationships/hyperlink" Target="consultantplus://offline/ref=A621A291996FE6986A743D01D876D0448E4463AB37B7E172F24D166CCA3E32A7580D9173D192F04C5A160F869406624B1B1F729DB7818C333Ar0H" TargetMode="External"/><Relationship Id="rId31" Type="http://schemas.openxmlformats.org/officeDocument/2006/relationships/hyperlink" Target="consultantplus://offline/ref=A621A291996FE6986A743D01D876D0448E4B61AE30B1E172F24D166CCA3E32A7580D9173D192F04C5A160F869406624B1B1F729DB7818C333Ar0H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A621A291996FE6986A743D01D876D0448D4D61AF32B3E172F24D166CCA3E32A7580D9173D192F04C55160F869406624B1B1F729DB7818C333Ar0H" TargetMode="External"/><Relationship Id="rId14" Type="http://schemas.openxmlformats.org/officeDocument/2006/relationships/hyperlink" Target="consultantplus://offline/ref=A621A291996FE6986A743D01D876D0448C4D67AD33B2E172F24D166CCA3E32A7580D9173D192F94854160F869406624B1B1F729DB7818C333Ar0H" TargetMode="External"/><Relationship Id="rId22" Type="http://schemas.openxmlformats.org/officeDocument/2006/relationships/hyperlink" Target="consultantplus://offline/ref=A621A291996FE6986A743D01D876D0448D4D64AF32BAE172F24D166CCA3E32A7580D9173D192F04C5A160F869406624B1B1F729DB7818C333Ar0H" TargetMode="External"/><Relationship Id="rId27" Type="http://schemas.openxmlformats.org/officeDocument/2006/relationships/hyperlink" Target="consultantplus://offline/ref=A621A291996FE6986A743D01D876D0448E4B60A937B3E172F24D166CCA3E32A7580D9173D192F04C5A160F869406624B1B1F729DB7818C333Ar0H" TargetMode="External"/><Relationship Id="rId30" Type="http://schemas.openxmlformats.org/officeDocument/2006/relationships/hyperlink" Target="consultantplus://offline/ref=A621A291996FE6986A743D01D876D0448E4B60A832B6E172F24D166CCA3E32A7580D9173D192F04C5A160F869406624B1B1F729DB7818C333Ar0H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7034</Words>
  <Characters>40100</Characters>
  <Application>Microsoft Office Word</Application>
  <DocSecurity>0</DocSecurity>
  <Lines>334</Lines>
  <Paragraphs>94</Paragraphs>
  <ScaleCrop>false</ScaleCrop>
  <Company>МАИ</Company>
  <LinksUpToDate>false</LinksUpToDate>
  <CharactersWithSpaces>47040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2019-06-04T07:43:00Z</dcterms:created>
  <dcterms:modified xsi:type="dcterms:W3CDTF">2019-12-31T08:03:00Z</dcterms:modified>
</cp:coreProperties>
</file>