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Refer a friend for a job email template | Workable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Email Subject Line:</w:t>
      </w:r>
      <w:r w:rsidDel="00000000" w:rsidR="00000000" w:rsidRPr="00000000">
        <w:rPr>
          <w:rtl w:val="0"/>
        </w:rPr>
        <w:t xml:space="preserve"> We’re hiring! / Refer a friend to work with 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Hi all,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you know, here at [</w:t>
      </w:r>
      <w:r w:rsidDel="00000000" w:rsidR="00000000" w:rsidRPr="00000000">
        <w:rPr>
          <w:i w:val="1"/>
          <w:rtl w:val="0"/>
        </w:rPr>
        <w:t xml:space="preserve">Company_name</w:t>
      </w:r>
      <w:r w:rsidDel="00000000" w:rsidR="00000000" w:rsidRPr="00000000">
        <w:rPr>
          <w:rtl w:val="0"/>
        </w:rPr>
        <w:t xml:space="preserve">], we are always looking to grow our teams with talented people, just like you.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know someone who you think would be a good fit here, let us know. To make this process easier for all, please refer your friend by answering the following questions: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b w:val="1"/>
          <w:rtl w:val="0"/>
        </w:rPr>
        <w:t xml:space="preserve">What’s the name of the person you want to refer and how do you know them?</w:t>
      </w:r>
      <w:r w:rsidDel="00000000" w:rsidR="00000000" w:rsidRPr="00000000">
        <w:rPr>
          <w:rtl w:val="0"/>
        </w:rPr>
        <w:t xml:space="preserve"> (e.g. “X is a former colleague from Y company”)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b w:val="1"/>
          <w:rtl w:val="0"/>
        </w:rPr>
        <w:t xml:space="preserve">For what role(s) will this person be suitable for?</w:t>
      </w:r>
      <w:r w:rsidDel="00000000" w:rsidR="00000000" w:rsidRPr="00000000">
        <w:rPr>
          <w:rtl w:val="0"/>
        </w:rPr>
        <w:t xml:space="preserve"> (e.g. </w:t>
      </w:r>
      <w:r w:rsidDel="00000000" w:rsidR="00000000" w:rsidRPr="00000000">
        <w:rPr>
          <w:rtl w:val="0"/>
        </w:rPr>
        <w:t xml:space="preserve">senior-level position</w:t>
      </w:r>
      <w:r w:rsidDel="00000000" w:rsidR="00000000" w:rsidRPr="00000000">
        <w:rPr>
          <w:rtl w:val="0"/>
        </w:rPr>
        <w:t xml:space="preserve"> in the Sales department)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What’s their main area of expertise and their most significant skills?</w:t>
      </w:r>
      <w:r w:rsidDel="00000000" w:rsidR="00000000" w:rsidRPr="00000000">
        <w:rPr>
          <w:rtl w:val="0"/>
        </w:rPr>
        <w:t xml:space="preserve"> (e.g. “solid knowledge of X HRIS system and experience managing payroll for large companies”)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b w:val="1"/>
          <w:rtl w:val="0"/>
        </w:rPr>
        <w:t xml:space="preserve">If you’ve previously worked together, mention one or two things that make your friend a good coworker.</w:t>
      </w:r>
      <w:r w:rsidDel="00000000" w:rsidR="00000000" w:rsidRPr="00000000">
        <w:rPr>
          <w:rtl w:val="0"/>
        </w:rPr>
        <w:t xml:space="preserve"> (e.g. “always meets deadlines”, “gives memorable presentations” or “is willing to help fellow team members”)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b w:val="1"/>
          <w:rtl w:val="0"/>
        </w:rPr>
        <w:t xml:space="preserve">Why do you think this person would be a good fit for our company? </w:t>
      </w:r>
      <w:r w:rsidDel="00000000" w:rsidR="00000000" w:rsidRPr="00000000">
        <w:rPr>
          <w:rtl w:val="0"/>
        </w:rPr>
        <w:t xml:space="preserve">(e.g. “has a broad network and can help us expand our customer base,” “is very creative and passionate about web design and can contribute with new ideas” or “works well under pressure and will help our team stay organized.”)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Please attach your friend’s contact details and resume to the email and leave next steps to 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i w:val="1"/>
          <w:rtl w:val="0"/>
        </w:rPr>
        <w:t xml:space="preserve">It’s best to mention whether you offer an employee referral bonus program, e.g. “Keep in mind that if we end up hiring the friend you’ll refer to us, you’ll be eligible for one additional PTO day as a bonus.”</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Don’t forget to regularly check our careers page [</w:t>
      </w:r>
      <w:r w:rsidDel="00000000" w:rsidR="00000000" w:rsidRPr="00000000">
        <w:rPr>
          <w:i w:val="1"/>
          <w:rtl w:val="0"/>
        </w:rPr>
        <w:t xml:space="preserve">add link</w:t>
      </w:r>
      <w:r w:rsidDel="00000000" w:rsidR="00000000" w:rsidRPr="00000000">
        <w:rPr>
          <w:rtl w:val="0"/>
        </w:rPr>
        <w:t xml:space="preserve">] for new openings. If you have any questions, feel free to contact [</w:t>
      </w:r>
      <w:r w:rsidDel="00000000" w:rsidR="00000000" w:rsidRPr="00000000">
        <w:rPr>
          <w:i w:val="1"/>
          <w:rtl w:val="0"/>
        </w:rPr>
        <w:t xml:space="preserve">add appropriate person’s name and contact details, e.g. recruiter’s name with a link to their email</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Thank you!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i w:val="1"/>
          <w:rtl w:val="0"/>
        </w:rPr>
        <w:t xml:space="preserve">Your name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i w:val="1"/>
          <w:rtl w:val="0"/>
        </w:rPr>
        <w:t xml:space="preserve">Signature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