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empathy-map-canvas"/>
    <w:p>
      <w:pPr>
        <w:pStyle w:val="Heading1"/>
      </w:pPr>
      <w:r>
        <w:t xml:space="preserve">Empathy Map Canvas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Emotion-Aware Personalized Learning Platform</w:t>
      </w:r>
      <w:r>
        <w:t xml:space="preserve"> </w:t>
      </w:r>
      <w:r>
        <w:rPr>
          <w:bCs/>
          <w:b/>
        </w:rPr>
        <w:t xml:space="preserve">User Persona:</w:t>
      </w:r>
      <w:r>
        <w:t xml:space="preserve"> </w:t>
      </w:r>
      <w:r>
        <w:t xml:space="preserve">Student (School / College / Online / Self-Learner)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Quadrant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don’t understand this topic.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This is so boring.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I think I finally get it!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Why is this so hard?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Am I the only one struggling with this?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Maybe I should just give up.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I wonder if there’s an easier way to learn this.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I feel like I’m falling behind.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 out study problems in search bars or forums, re-reads material repeatedly without progress, switches between multiple resources, avoids asking for help, disengages when bored or frustrated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Confused, frustrated, curious, bored, or confident — often shifting between these states within a single study session</w:t>
            </w:r>
          </w:p>
        </w:tc>
      </w:tr>
    </w:tbl>
    <w:bookmarkStart w:id="20" w:name="pains"/>
    <w:p>
      <w:pPr>
        <w:pStyle w:val="Heading2"/>
      </w:pPr>
      <w:r>
        <w:t xml:space="preserve">Pains</w:t>
      </w:r>
    </w:p>
    <w:p>
      <w:pPr>
        <w:numPr>
          <w:ilvl w:val="0"/>
          <w:numId w:val="1001"/>
        </w:numPr>
        <w:pStyle w:val="Compact"/>
      </w:pPr>
      <w:r>
        <w:t xml:space="preserve">No one notices emotional state while studying alone</w:t>
      </w:r>
    </w:p>
    <w:p>
      <w:pPr>
        <w:numPr>
          <w:ilvl w:val="0"/>
          <w:numId w:val="1001"/>
        </w:numPr>
        <w:pStyle w:val="Compact"/>
      </w:pPr>
      <w:r>
        <w:t xml:space="preserve">Generic learning platforms give the same response regardless of how the student feels</w:t>
      </w:r>
    </w:p>
    <w:p>
      <w:pPr>
        <w:numPr>
          <w:ilvl w:val="0"/>
          <w:numId w:val="1001"/>
        </w:numPr>
        <w:pStyle w:val="Compact"/>
      </w:pPr>
      <w:r>
        <w:t xml:space="preserve">Frustration and boredom often go unaddressed until performance drops</w:t>
      </w:r>
    </w:p>
    <w:p>
      <w:pPr>
        <w:numPr>
          <w:ilvl w:val="0"/>
          <w:numId w:val="1001"/>
        </w:numPr>
        <w:pStyle w:val="Compact"/>
      </w:pPr>
      <w:r>
        <w:t xml:space="preserve">Lack of timely, empathetic guidance when stuck</w:t>
      </w:r>
    </w:p>
    <w:bookmarkEnd w:id="20"/>
    <w:bookmarkStart w:id="21" w:name="gains"/>
    <w:p>
      <w:pPr>
        <w:pStyle w:val="Heading2"/>
      </w:pPr>
      <w:r>
        <w:t xml:space="preserve">Gains</w:t>
      </w:r>
    </w:p>
    <w:p>
      <w:pPr>
        <w:numPr>
          <w:ilvl w:val="0"/>
          <w:numId w:val="1002"/>
        </w:numPr>
        <w:pStyle w:val="Compact"/>
      </w:pPr>
      <w:r>
        <w:t xml:space="preserve">Instant recognition of emotional state from what they type</w:t>
      </w:r>
    </w:p>
    <w:p>
      <w:pPr>
        <w:numPr>
          <w:ilvl w:val="0"/>
          <w:numId w:val="1002"/>
        </w:numPr>
        <w:pStyle w:val="Compact"/>
      </w:pPr>
      <w:r>
        <w:t xml:space="preserve">Personalized, encouraging guidance tailored to how they feel</w:t>
      </w:r>
    </w:p>
    <w:p>
      <w:pPr>
        <w:numPr>
          <w:ilvl w:val="0"/>
          <w:numId w:val="1002"/>
        </w:numPr>
        <w:pStyle w:val="Compact"/>
      </w:pPr>
      <w:r>
        <w:t xml:space="preserve">Clarity on whether they are confused, curious, frustrated, bored, or confident</w:t>
      </w:r>
    </w:p>
    <w:p>
      <w:pPr>
        <w:numPr>
          <w:ilvl w:val="0"/>
          <w:numId w:val="1002"/>
        </w:numPr>
        <w:pStyle w:val="Compact"/>
      </w:pPr>
      <w:r>
        <w:t xml:space="preserve">A record of their learning/emotional journey over time via logged interactions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2026-07-05T18:07:43Z</dcterms:created>
  <dcterms:modified xsi:type="dcterms:W3CDTF">2026-07-05T18:07:43Z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