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8280B" w14:textId="511F1506" w:rsidR="00F63408" w:rsidRDefault="0017182A" w:rsidP="00554575">
      <w:pPr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 xml:space="preserve">Структура и формат электронных сообщений </w:t>
      </w:r>
      <w:r w:rsidRPr="0017182A">
        <w:rPr>
          <w:rFonts w:ascii="Times New Roman" w:hAnsi="Times New Roman"/>
          <w:b/>
          <w:bCs/>
          <w:sz w:val="28"/>
          <w:szCs w:val="28"/>
        </w:rPr>
        <w:t>о зарегистрированных таможенными органами декларациях на товары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7182A">
        <w:rPr>
          <w:rFonts w:ascii="Times New Roman" w:hAnsi="Times New Roman"/>
          <w:b/>
          <w:bCs/>
          <w:sz w:val="28"/>
          <w:szCs w:val="28"/>
        </w:rPr>
        <w:t xml:space="preserve">о статистических формах учета перемещения товаров 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17182A">
        <w:rPr>
          <w:rFonts w:ascii="Times New Roman" w:hAnsi="Times New Roman"/>
          <w:b/>
          <w:bCs/>
          <w:sz w:val="28"/>
          <w:szCs w:val="28"/>
        </w:rPr>
        <w:t xml:space="preserve"> квитанции о принятии (непринятии) электронных сообщений</w:t>
      </w:r>
      <w:r>
        <w:rPr>
          <w:rFonts w:ascii="Times New Roman" w:hAnsi="Times New Roman"/>
          <w:b/>
          <w:bCs/>
          <w:sz w:val="28"/>
          <w:szCs w:val="28"/>
        </w:rPr>
        <w:t xml:space="preserve">, передаваемых </w:t>
      </w:r>
      <w:r w:rsidR="00EA2DFE">
        <w:rPr>
          <w:rFonts w:ascii="Times New Roman" w:hAnsi="Times New Roman"/>
          <w:b/>
          <w:bCs/>
          <w:sz w:val="28"/>
          <w:szCs w:val="28"/>
        </w:rPr>
        <w:t>в Федеральное казначейство</w:t>
      </w:r>
    </w:p>
    <w:p w14:paraId="66B71B77" w14:textId="77777777" w:rsidR="00EA2DFE" w:rsidRPr="00554575" w:rsidRDefault="00EA2DFE" w:rsidP="00554575">
      <w:pPr>
        <w:jc w:val="center"/>
        <w:rPr>
          <w:rFonts w:ascii="Times New Roman" w:hAnsi="Times New Roman"/>
        </w:rPr>
      </w:pPr>
    </w:p>
    <w:p w14:paraId="0D74D0D8" w14:textId="0EE15C48" w:rsidR="00554575" w:rsidRPr="00993D70" w:rsidRDefault="00801EB3" w:rsidP="00350606">
      <w:pPr>
        <w:jc w:val="center"/>
        <w:rPr>
          <w:rFonts w:ascii="Times New Roman" w:hAnsi="Times New Roman"/>
          <w:b/>
        </w:rPr>
      </w:pPr>
      <w:r w:rsidRPr="00801EB3">
        <w:rPr>
          <w:rFonts w:ascii="Times New Roman" w:hAnsi="Times New Roman"/>
          <w:b/>
          <w:lang w:val="en-US"/>
        </w:rPr>
        <w:t>ESDT</w:t>
      </w:r>
      <w:r w:rsidRPr="00801EB3">
        <w:rPr>
          <w:rFonts w:ascii="Times New Roman" w:hAnsi="Times New Roman"/>
          <w:b/>
        </w:rPr>
        <w:t>_</w:t>
      </w:r>
      <w:r w:rsidRPr="00801EB3">
        <w:rPr>
          <w:rFonts w:ascii="Times New Roman" w:hAnsi="Times New Roman"/>
          <w:b/>
          <w:lang w:val="en-US"/>
        </w:rPr>
        <w:t>FK</w:t>
      </w:r>
      <w:r w:rsidR="00EA2DFE" w:rsidRPr="00EA2DFE">
        <w:rPr>
          <w:rFonts w:ascii="Times New Roman" w:hAnsi="Times New Roman"/>
          <w:b/>
        </w:rPr>
        <w:t xml:space="preserve"> </w:t>
      </w:r>
      <w:r w:rsidR="00EA2DFE">
        <w:rPr>
          <w:rFonts w:ascii="Times New Roman" w:hAnsi="Times New Roman"/>
          <w:b/>
        </w:rPr>
        <w:t>–</w:t>
      </w:r>
      <w:r w:rsidR="00554575" w:rsidRPr="00554575">
        <w:rPr>
          <w:rFonts w:ascii="Times New Roman" w:hAnsi="Times New Roman"/>
          <w:b/>
        </w:rPr>
        <w:t xml:space="preserve"> электронно</w:t>
      </w:r>
      <w:r w:rsidR="00EA2DFE">
        <w:rPr>
          <w:rFonts w:ascii="Times New Roman" w:hAnsi="Times New Roman"/>
          <w:b/>
        </w:rPr>
        <w:t xml:space="preserve">е </w:t>
      </w:r>
      <w:r w:rsidR="00554575" w:rsidRPr="00554575">
        <w:rPr>
          <w:rFonts w:ascii="Times New Roman" w:hAnsi="Times New Roman"/>
          <w:b/>
        </w:rPr>
        <w:t>сообщени</w:t>
      </w:r>
      <w:r w:rsidR="00EA2DFE">
        <w:rPr>
          <w:rFonts w:ascii="Times New Roman" w:hAnsi="Times New Roman"/>
          <w:b/>
        </w:rPr>
        <w:t>е</w:t>
      </w:r>
      <w:r w:rsidR="00554575" w:rsidRPr="00554575">
        <w:rPr>
          <w:rFonts w:ascii="Times New Roman" w:hAnsi="Times New Roman"/>
          <w:b/>
        </w:rPr>
        <w:t>, содержаще</w:t>
      </w:r>
      <w:r w:rsidR="00EA2DFE">
        <w:rPr>
          <w:rFonts w:ascii="Times New Roman" w:hAnsi="Times New Roman"/>
          <w:b/>
        </w:rPr>
        <w:t>е</w:t>
      </w:r>
      <w:r w:rsidR="00554575" w:rsidRPr="00554575">
        <w:rPr>
          <w:rFonts w:ascii="Times New Roman" w:hAnsi="Times New Roman"/>
          <w:b/>
        </w:rPr>
        <w:t xml:space="preserve"> информацию о зарегистрированных таможенными органами декларациях на товары</w:t>
      </w:r>
      <w:r w:rsidR="00993D70">
        <w:rPr>
          <w:rFonts w:ascii="Times New Roman" w:hAnsi="Times New Roman"/>
          <w:b/>
        </w:rPr>
        <w:t>, подписанное ЭЦП</w:t>
      </w:r>
      <w:r w:rsidR="002B4154">
        <w:rPr>
          <w:rFonts w:ascii="Times New Roman" w:hAnsi="Times New Roman"/>
          <w:b/>
        </w:rPr>
        <w:t xml:space="preserve"> ФТС</w:t>
      </w:r>
    </w:p>
    <w:tbl>
      <w:tblPr>
        <w:tblStyle w:val="ac"/>
        <w:tblW w:w="1460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851"/>
        <w:gridCol w:w="992"/>
        <w:gridCol w:w="1702"/>
        <w:gridCol w:w="3118"/>
        <w:gridCol w:w="709"/>
        <w:gridCol w:w="851"/>
        <w:gridCol w:w="851"/>
        <w:gridCol w:w="4820"/>
      </w:tblGrid>
      <w:tr w:rsidR="00602E4D" w:rsidRPr="00EA2DFE" w14:paraId="2B9E135D" w14:textId="77777777" w:rsidTr="00E67CF5">
        <w:trPr>
          <w:cantSplit/>
          <w:tblHeader/>
        </w:trPr>
        <w:tc>
          <w:tcPr>
            <w:tcW w:w="4248" w:type="dxa"/>
            <w:gridSpan w:val="4"/>
            <w:shd w:val="clear" w:color="auto" w:fill="D9D9D9" w:themeFill="background1" w:themeFillShade="D9"/>
            <w:vAlign w:val="center"/>
          </w:tcPr>
          <w:p w14:paraId="39472396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Реквизит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792D02C9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Описание реквизита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D0DC4B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Обяз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DA00C14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Множ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FFC2525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Тип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729DA07" w14:textId="77777777" w:rsidR="00EA2DFE" w:rsidRPr="00EA2DFE" w:rsidRDefault="00EA2DFE" w:rsidP="0038222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Комментарий</w:t>
            </w:r>
          </w:p>
        </w:tc>
      </w:tr>
      <w:tr w:rsidR="00E67CF5" w:rsidRPr="00EA2DFE" w14:paraId="629DBC8D" w14:textId="77777777" w:rsidTr="00E67CF5">
        <w:trPr>
          <w:cantSplit/>
        </w:trPr>
        <w:tc>
          <w:tcPr>
            <w:tcW w:w="708" w:type="dxa"/>
          </w:tcPr>
          <w:p w14:paraId="6B0D1FDC" w14:textId="77777777" w:rsidR="00E67CF5" w:rsidRPr="00EA2DFE" w:rsidRDefault="00E67CF5" w:rsidP="00801EB3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1ACCFF3" w14:textId="77777777" w:rsidR="00E67CF5" w:rsidRPr="00EA2DFE" w:rsidRDefault="00E67CF5" w:rsidP="00801EB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718C36C7" w14:textId="116DF06A" w:rsidR="00E67CF5" w:rsidRPr="00EA2DFE" w:rsidRDefault="00E67CF5" w:rsidP="00801EB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</w:tcPr>
          <w:p w14:paraId="2B1E53E0" w14:textId="5538939A" w:rsidR="00E67CF5" w:rsidRPr="00EA2DFE" w:rsidRDefault="00E67CF5" w:rsidP="00801EB3">
            <w:pPr>
              <w:rPr>
                <w:rFonts w:ascii="Times New Roman" w:hAnsi="Times New Roman"/>
              </w:rPr>
            </w:pPr>
            <w:r w:rsidRPr="006D5B5D">
              <w:rPr>
                <w:rFonts w:ascii="Times New Roman" w:hAnsi="Times New Roman"/>
                <w:lang w:val="en-US"/>
              </w:rPr>
              <w:t>ESDT_FK</w:t>
            </w:r>
          </w:p>
        </w:tc>
        <w:tc>
          <w:tcPr>
            <w:tcW w:w="3118" w:type="dxa"/>
          </w:tcPr>
          <w:p w14:paraId="45847B49" w14:textId="00122FAE" w:rsidR="00E67CF5" w:rsidRPr="00EA2DFE" w:rsidRDefault="00E67CF5" w:rsidP="00801EB3">
            <w:pPr>
              <w:rPr>
                <w:rFonts w:ascii="Times New Roman" w:hAnsi="Times New Roman"/>
              </w:rPr>
            </w:pPr>
            <w:r w:rsidRPr="006D5B5D">
              <w:rPr>
                <w:rFonts w:ascii="Times New Roman" w:hAnsi="Times New Roman"/>
              </w:rPr>
              <w:t>Электронное сообщение</w:t>
            </w:r>
            <w:r>
              <w:rPr>
                <w:rFonts w:ascii="Times New Roman" w:hAnsi="Times New Roman"/>
              </w:rPr>
              <w:t xml:space="preserve"> (ЭС)</w:t>
            </w:r>
            <w:r w:rsidRPr="006D5B5D">
              <w:rPr>
                <w:rFonts w:ascii="Times New Roman" w:hAnsi="Times New Roman"/>
              </w:rPr>
              <w:t>, содержащее</w:t>
            </w:r>
            <w:r>
              <w:rPr>
                <w:rFonts w:ascii="Times New Roman" w:hAnsi="Times New Roman"/>
              </w:rPr>
              <w:t xml:space="preserve"> информацию о зарегистрированной</w:t>
            </w:r>
            <w:r w:rsidRPr="006D5B5D">
              <w:rPr>
                <w:rFonts w:ascii="Times New Roman" w:hAnsi="Times New Roman"/>
              </w:rPr>
              <w:t xml:space="preserve"> таможенным орган</w:t>
            </w:r>
            <w:r>
              <w:rPr>
                <w:rFonts w:ascii="Times New Roman" w:hAnsi="Times New Roman"/>
              </w:rPr>
              <w:t>ом</w:t>
            </w:r>
            <w:r w:rsidRPr="006D5B5D">
              <w:rPr>
                <w:rFonts w:ascii="Times New Roman" w:hAnsi="Times New Roman"/>
              </w:rPr>
              <w:t xml:space="preserve"> деклараци</w:t>
            </w:r>
            <w:r>
              <w:rPr>
                <w:rFonts w:ascii="Times New Roman" w:hAnsi="Times New Roman"/>
              </w:rPr>
              <w:t>и</w:t>
            </w:r>
            <w:r w:rsidRPr="006D5B5D">
              <w:rPr>
                <w:rFonts w:ascii="Times New Roman" w:hAnsi="Times New Roman"/>
              </w:rPr>
              <w:t xml:space="preserve"> на товары, передаваемое в Федеральное казначейство</w:t>
            </w:r>
          </w:p>
        </w:tc>
        <w:tc>
          <w:tcPr>
            <w:tcW w:w="709" w:type="dxa"/>
          </w:tcPr>
          <w:p w14:paraId="067A813B" w14:textId="610C38E5" w:rsidR="00E67CF5" w:rsidRPr="00EA2DFE" w:rsidRDefault="00E67CF5" w:rsidP="00801EB3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24BC6284" w14:textId="7C47942B" w:rsidR="00E67CF5" w:rsidRPr="00EA2DFE" w:rsidRDefault="00E67CF5" w:rsidP="00801EB3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6A1C30A0" w14:textId="77777777" w:rsidR="00E67CF5" w:rsidRPr="00EA2DFE" w:rsidRDefault="00E67CF5" w:rsidP="00801EB3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56825FB0" w14:textId="330B7EA5" w:rsidR="00E67CF5" w:rsidRPr="00EA2DFE" w:rsidRDefault="00E67CF5" w:rsidP="00801EB3">
            <w:pPr>
              <w:rPr>
                <w:rFonts w:ascii="Times New Roman" w:hAnsi="Times New Roman"/>
                <w:bCs/>
              </w:rPr>
            </w:pPr>
            <w:r w:rsidRPr="00EA2DFE">
              <w:rPr>
                <w:rFonts w:ascii="Times New Roman" w:hAnsi="Times New Roman"/>
              </w:rPr>
              <w:t>Информация о зарегистрированной таможенным органом декларации на товары (</w:t>
            </w:r>
            <w:r>
              <w:rPr>
                <w:rFonts w:ascii="Times New Roman" w:hAnsi="Times New Roman"/>
              </w:rPr>
              <w:t xml:space="preserve">далее </w:t>
            </w:r>
            <w:r w:rsidRPr="00EA2DFE">
              <w:rPr>
                <w:rFonts w:ascii="Times New Roman" w:hAnsi="Times New Roman"/>
              </w:rPr>
              <w:t>ДТ)</w:t>
            </w:r>
          </w:p>
        </w:tc>
      </w:tr>
      <w:tr w:rsidR="00E67CF5" w:rsidRPr="00EA2DFE" w14:paraId="71B2F2A9" w14:textId="77777777" w:rsidTr="00E67CF5">
        <w:trPr>
          <w:cantSplit/>
        </w:trPr>
        <w:tc>
          <w:tcPr>
            <w:tcW w:w="708" w:type="dxa"/>
          </w:tcPr>
          <w:p w14:paraId="28B27273" w14:textId="3CD3B589" w:rsidR="00E67CF5" w:rsidRPr="00993D70" w:rsidRDefault="00E67CF5" w:rsidP="00801E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851" w:type="dxa"/>
          </w:tcPr>
          <w:p w14:paraId="62400F31" w14:textId="77777777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0DD72E0" w14:textId="1DB27505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</w:tcPr>
          <w:p w14:paraId="2A8CF80F" w14:textId="0EA47B9E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BB2F75">
              <w:rPr>
                <w:rFonts w:ascii="Times New Roman" w:hAnsi="Times New Roman"/>
                <w:lang w:val="en-US"/>
              </w:rPr>
              <w:t>ID_ESDT</w:t>
            </w:r>
          </w:p>
        </w:tc>
        <w:tc>
          <w:tcPr>
            <w:tcW w:w="3118" w:type="dxa"/>
          </w:tcPr>
          <w:p w14:paraId="7D151483" w14:textId="57271AF6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Внутренний идентификатор электронного сообщения</w:t>
            </w:r>
          </w:p>
        </w:tc>
        <w:tc>
          <w:tcPr>
            <w:tcW w:w="709" w:type="dxa"/>
          </w:tcPr>
          <w:p w14:paraId="2CC0E738" w14:textId="10796A20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7F730C1B" w14:textId="22092A4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BA473EC" w14:textId="1D4ECDFE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6055442B" w14:textId="36F233C4" w:rsidR="00E67CF5" w:rsidRPr="00BB2F7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BB2F75">
              <w:rPr>
                <w:rFonts w:ascii="Times New Roman" w:hAnsi="Times New Roman"/>
              </w:rPr>
              <w:t>дентификатор. Внутренний идентификатор электронного сообщения имеет следующую структуру:</w:t>
            </w:r>
          </w:p>
          <w:p w14:paraId="42250FDF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DTFK_&lt;NNNNNNNN_NNNNNN_NNNNNNN&gt;_&lt;</w:t>
            </w:r>
            <w:proofErr w:type="spellStart"/>
            <w:r w:rsidRPr="00BB2F75">
              <w:rPr>
                <w:rFonts w:ascii="Times New Roman" w:hAnsi="Times New Roman"/>
              </w:rPr>
              <w:t>ggnnnnnnnnnn</w:t>
            </w:r>
            <w:proofErr w:type="spellEnd"/>
            <w:r w:rsidRPr="00BB2F75">
              <w:rPr>
                <w:rFonts w:ascii="Times New Roman" w:hAnsi="Times New Roman"/>
              </w:rPr>
              <w:t>&gt;,</w:t>
            </w:r>
          </w:p>
          <w:p w14:paraId="22DEA738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где DTFK – идентификатор электронного сообщения;</w:t>
            </w:r>
          </w:p>
          <w:p w14:paraId="52C1D494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NNNNNNNN_NNNNNN_NNNNNNN – номер декларации на товары (23 символа);</w:t>
            </w:r>
          </w:p>
          <w:p w14:paraId="7105054F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proofErr w:type="spellStart"/>
            <w:r w:rsidRPr="00BB2F75">
              <w:rPr>
                <w:rFonts w:ascii="Times New Roman" w:hAnsi="Times New Roman"/>
              </w:rPr>
              <w:t>gg</w:t>
            </w:r>
            <w:proofErr w:type="spellEnd"/>
            <w:r w:rsidRPr="00BB2F75">
              <w:rPr>
                <w:rFonts w:ascii="Times New Roman" w:hAnsi="Times New Roman"/>
              </w:rPr>
              <w:t xml:space="preserve"> – год (два знака), в котором электронное сообщение передано в Федеральное казначейство;</w:t>
            </w:r>
          </w:p>
          <w:p w14:paraId="68A995D7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proofErr w:type="spellStart"/>
            <w:r w:rsidRPr="00BB2F75">
              <w:rPr>
                <w:rFonts w:ascii="Times New Roman" w:hAnsi="Times New Roman"/>
              </w:rPr>
              <w:t>nnnnnnnnnn</w:t>
            </w:r>
            <w:proofErr w:type="spellEnd"/>
            <w:r w:rsidRPr="00BB2F75">
              <w:rPr>
                <w:rFonts w:ascii="Times New Roman" w:hAnsi="Times New Roman"/>
              </w:rPr>
              <w:t xml:space="preserve"> – порядковый номер электронного сообщения, переданного в Федеральное казначейство в течение календарного года (с лидирующими нулями – 10 знаков).</w:t>
            </w:r>
          </w:p>
          <w:p w14:paraId="4CE659E8" w14:textId="77777777" w:rsidR="00E67CF5" w:rsidRPr="00BB2F75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Например: DTFK_10216170_090124_0001016_240000000053.</w:t>
            </w:r>
          </w:p>
          <w:p w14:paraId="6F001859" w14:textId="3C13FC56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Текстовая строка 41 символ.</w:t>
            </w:r>
          </w:p>
        </w:tc>
      </w:tr>
      <w:tr w:rsidR="00E67CF5" w:rsidRPr="00EA2DFE" w14:paraId="23B439EC" w14:textId="77777777" w:rsidTr="00E67CF5">
        <w:trPr>
          <w:cantSplit/>
        </w:trPr>
        <w:tc>
          <w:tcPr>
            <w:tcW w:w="708" w:type="dxa"/>
          </w:tcPr>
          <w:p w14:paraId="140E1C10" w14:textId="022BC760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851" w:type="dxa"/>
          </w:tcPr>
          <w:p w14:paraId="111A3983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C574AAE" w14:textId="4E93A47D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3BD8F03E" w14:textId="124242E9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  <w:lang w:val="en-US"/>
              </w:rPr>
              <w:t>DT_ESDT</w:t>
            </w:r>
          </w:p>
        </w:tc>
        <w:tc>
          <w:tcPr>
            <w:tcW w:w="3118" w:type="dxa"/>
          </w:tcPr>
          <w:p w14:paraId="0C855E42" w14:textId="130D9B9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BB2F75">
              <w:rPr>
                <w:rFonts w:ascii="Times New Roman" w:hAnsi="Times New Roman"/>
              </w:rPr>
              <w:t>ата и время формирования электронного сообщения</w:t>
            </w:r>
          </w:p>
        </w:tc>
        <w:tc>
          <w:tcPr>
            <w:tcW w:w="709" w:type="dxa"/>
          </w:tcPr>
          <w:p w14:paraId="737DB462" w14:textId="1CE8FFC1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87E0C76" w14:textId="54A6ED75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6B0E441" w14:textId="0CF86193" w:rsidR="00E67CF5" w:rsidRPr="00EA2DFE" w:rsidRDefault="00E67CF5" w:rsidP="0038222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ДатаВремя</w:t>
            </w:r>
            <w:proofErr w:type="spellEnd"/>
          </w:p>
        </w:tc>
        <w:tc>
          <w:tcPr>
            <w:tcW w:w="4819" w:type="dxa"/>
          </w:tcPr>
          <w:p w14:paraId="15F644A5" w14:textId="76A9F5AE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Дата и время формирования электронного сообщения. Дата и время в формате YYYY-MM-</w:t>
            </w:r>
            <w:proofErr w:type="spellStart"/>
            <w:r w:rsidRPr="00BB2F75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BB2F75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BB2F75">
              <w:rPr>
                <w:rFonts w:ascii="Times New Roman" w:hAnsi="Times New Roman"/>
              </w:rPr>
              <w:t>mm</w:t>
            </w:r>
            <w:proofErr w:type="spellEnd"/>
            <w:r w:rsidRPr="00BB2F75">
              <w:rPr>
                <w:rFonts w:ascii="Times New Roman" w:hAnsi="Times New Roman"/>
              </w:rPr>
              <w:t xml:space="preserve"> :</w:t>
            </w:r>
            <w:proofErr w:type="spellStart"/>
            <w:r w:rsidRPr="00BB2F75">
              <w:rPr>
                <w:rFonts w:ascii="Times New Roman" w:hAnsi="Times New Roman"/>
              </w:rPr>
              <w:t>ss</w:t>
            </w:r>
            <w:proofErr w:type="spellEnd"/>
            <w:r w:rsidRPr="00BB2F75">
              <w:rPr>
                <w:rFonts w:ascii="Times New Roman" w:hAnsi="Times New Roman"/>
              </w:rPr>
              <w:t>. По стандарту ISO 8601</w:t>
            </w:r>
          </w:p>
        </w:tc>
      </w:tr>
      <w:tr w:rsidR="00E67CF5" w:rsidRPr="00EA2DFE" w14:paraId="57A34ECB" w14:textId="77777777" w:rsidTr="00E67CF5">
        <w:trPr>
          <w:cantSplit/>
        </w:trPr>
        <w:tc>
          <w:tcPr>
            <w:tcW w:w="708" w:type="dxa"/>
          </w:tcPr>
          <w:p w14:paraId="639BCA23" w14:textId="7B064E45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851" w:type="dxa"/>
          </w:tcPr>
          <w:p w14:paraId="1442F267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AA69F91" w14:textId="361D11DC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154476D6" w14:textId="0C15E8FD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BB2F75">
              <w:rPr>
                <w:rFonts w:ascii="Times New Roman" w:hAnsi="Times New Roman"/>
                <w:lang w:val="en-US"/>
              </w:rPr>
              <w:t>ND</w:t>
            </w:r>
          </w:p>
        </w:tc>
        <w:tc>
          <w:tcPr>
            <w:tcW w:w="3118" w:type="dxa"/>
          </w:tcPr>
          <w:p w14:paraId="7E8FBE90" w14:textId="5A76DE5D" w:rsidR="00E67CF5" w:rsidRPr="00EA2DFE" w:rsidRDefault="00E67CF5" w:rsidP="001C3E6D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Регистрационный номер декларации на товары (графа "А" декларации на товары).</w:t>
            </w:r>
          </w:p>
        </w:tc>
        <w:tc>
          <w:tcPr>
            <w:tcW w:w="709" w:type="dxa"/>
          </w:tcPr>
          <w:p w14:paraId="6B8E9DCF" w14:textId="31A8567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9490602" w14:textId="22F08649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17865A6" w14:textId="73415DF1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7142FDEF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BB2F75">
              <w:rPr>
                <w:rFonts w:ascii="Times New Roman" w:hAnsi="Times New Roman"/>
              </w:rPr>
              <w:t>егистрационный номер ДТ</w:t>
            </w:r>
            <w:r>
              <w:rPr>
                <w:rFonts w:ascii="Times New Roman" w:hAnsi="Times New Roman"/>
              </w:rPr>
              <w:t>. Имеет следующую структуру:</w:t>
            </w:r>
          </w:p>
          <w:p w14:paraId="32149F0E" w14:textId="77777777" w:rsidR="00E67CF5" w:rsidRPr="002A5113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TTTTTTTT</w:t>
            </w:r>
            <w:r w:rsidRPr="002A5113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DDMMYY</w:t>
            </w:r>
            <w:r w:rsidRPr="002A5113">
              <w:rPr>
                <w:rFonts w:ascii="Times New Roman" w:hAnsi="Times New Roman"/>
              </w:rPr>
              <w:t>/</w:t>
            </w:r>
            <w:r w:rsidRPr="00BB2F75">
              <w:rPr>
                <w:rFonts w:ascii="Times New Roman" w:hAnsi="Times New Roman"/>
              </w:rPr>
              <w:t>NNNNNNN</w:t>
            </w:r>
            <w:r>
              <w:rPr>
                <w:rFonts w:ascii="Times New Roman" w:hAnsi="Times New Roman"/>
              </w:rPr>
              <w:t>,</w:t>
            </w:r>
          </w:p>
          <w:p w14:paraId="5C269ED8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где </w:t>
            </w:r>
            <w:r>
              <w:rPr>
                <w:rFonts w:ascii="Times New Roman" w:hAnsi="Times New Roman"/>
                <w:lang w:val="en-US"/>
              </w:rPr>
              <w:t>TTTTTTTT</w:t>
            </w:r>
            <w:r>
              <w:rPr>
                <w:rFonts w:ascii="Times New Roman" w:hAnsi="Times New Roman"/>
              </w:rPr>
              <w:t xml:space="preserve"> – код таможенного органа (8 символов);</w:t>
            </w:r>
          </w:p>
          <w:p w14:paraId="50A8BE9A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DDMMYY</w:t>
            </w:r>
            <w:r>
              <w:rPr>
                <w:rFonts w:ascii="Times New Roman" w:hAnsi="Times New Roman"/>
              </w:rPr>
              <w:t xml:space="preserve"> – дата регистрации ДТ;</w:t>
            </w:r>
          </w:p>
          <w:p w14:paraId="74A4F6A1" w14:textId="6FFCDD80" w:rsidR="00E67CF5" w:rsidRPr="002A5113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NNNNNNN</w:t>
            </w:r>
            <w:r>
              <w:rPr>
                <w:rFonts w:ascii="Times New Roman" w:hAnsi="Times New Roman"/>
              </w:rPr>
              <w:t xml:space="preserve"> – порядковый номер ДТ (7 символов).</w:t>
            </w:r>
          </w:p>
          <w:p w14:paraId="62E072DC" w14:textId="779672C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23 символа.</w:t>
            </w:r>
          </w:p>
        </w:tc>
      </w:tr>
      <w:tr w:rsidR="00E67CF5" w:rsidRPr="00EA2DFE" w14:paraId="3ED77202" w14:textId="77777777" w:rsidTr="00E67CF5">
        <w:trPr>
          <w:cantSplit/>
        </w:trPr>
        <w:tc>
          <w:tcPr>
            <w:tcW w:w="708" w:type="dxa"/>
          </w:tcPr>
          <w:p w14:paraId="7695DA2C" w14:textId="57AC685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851" w:type="dxa"/>
          </w:tcPr>
          <w:p w14:paraId="039F4B06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DDFB02F" w14:textId="675A05D9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3976F1FC" w14:textId="418CD588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BB2F75">
              <w:rPr>
                <w:rFonts w:ascii="Times New Roman" w:hAnsi="Times New Roman"/>
                <w:lang w:val="en-US"/>
              </w:rPr>
              <w:t>G</w:t>
            </w:r>
            <w:r w:rsidRPr="00BB2F75">
              <w:rPr>
                <w:rFonts w:ascii="Times New Roman" w:hAnsi="Times New Roman"/>
              </w:rPr>
              <w:t>011</w:t>
            </w:r>
          </w:p>
        </w:tc>
        <w:tc>
          <w:tcPr>
            <w:tcW w:w="3118" w:type="dxa"/>
          </w:tcPr>
          <w:p w14:paraId="232E3494" w14:textId="0B51337B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Направление перемещения товаров (первый подраздел графы 1 ДТ).</w:t>
            </w:r>
          </w:p>
        </w:tc>
        <w:tc>
          <w:tcPr>
            <w:tcW w:w="709" w:type="dxa"/>
          </w:tcPr>
          <w:p w14:paraId="3EA3D80C" w14:textId="57901CC9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2EA42CBC" w14:textId="005C5DC3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B55031C" w14:textId="2DBDCA22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61BE1289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BB2F75">
              <w:rPr>
                <w:rFonts w:ascii="Times New Roman" w:hAnsi="Times New Roman"/>
              </w:rPr>
              <w:t>аправление перемещения товаров</w:t>
            </w:r>
            <w:r>
              <w:rPr>
                <w:rFonts w:ascii="Times New Roman" w:hAnsi="Times New Roman"/>
              </w:rPr>
              <w:t>.</w:t>
            </w:r>
          </w:p>
          <w:p w14:paraId="318B263D" w14:textId="4246BD77" w:rsidR="00E81C3E" w:rsidRDefault="00E81C3E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«ИМ», «</w:t>
            </w:r>
            <w:proofErr w:type="gramStart"/>
            <w:r>
              <w:rPr>
                <w:rFonts w:ascii="Times New Roman" w:hAnsi="Times New Roman"/>
              </w:rPr>
              <w:t>ЭК</w:t>
            </w:r>
            <w:proofErr w:type="gramEnd"/>
            <w:r>
              <w:rPr>
                <w:rFonts w:ascii="Times New Roman" w:hAnsi="Times New Roman"/>
              </w:rPr>
              <w:t>».</w:t>
            </w:r>
          </w:p>
          <w:p w14:paraId="376528B5" w14:textId="53D9EE4E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2 символа.</w:t>
            </w:r>
          </w:p>
        </w:tc>
      </w:tr>
      <w:tr w:rsidR="00E67CF5" w:rsidRPr="00EA2DFE" w14:paraId="578D7692" w14:textId="77777777" w:rsidTr="00E67CF5">
        <w:trPr>
          <w:cantSplit/>
        </w:trPr>
        <w:tc>
          <w:tcPr>
            <w:tcW w:w="708" w:type="dxa"/>
          </w:tcPr>
          <w:p w14:paraId="622F0AEE" w14:textId="14A7936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851" w:type="dxa"/>
          </w:tcPr>
          <w:p w14:paraId="5BBBF103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1C32F37" w14:textId="110DDBF5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77F73A40" w14:textId="431A9366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2A5113">
              <w:rPr>
                <w:rFonts w:ascii="Times New Roman" w:hAnsi="Times New Roman"/>
                <w:lang w:val="en-US"/>
              </w:rPr>
              <w:t>G0121</w:t>
            </w:r>
          </w:p>
        </w:tc>
        <w:tc>
          <w:tcPr>
            <w:tcW w:w="3118" w:type="dxa"/>
          </w:tcPr>
          <w:p w14:paraId="6282B151" w14:textId="62337EC3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Двузначный цифровой код заявляемой таможенной процедуры (второй подраздел графы 1 ДТ).</w:t>
            </w:r>
          </w:p>
        </w:tc>
        <w:tc>
          <w:tcPr>
            <w:tcW w:w="709" w:type="dxa"/>
          </w:tcPr>
          <w:p w14:paraId="4AD96B3C" w14:textId="4EAD3CC3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11F3AB7A" w14:textId="7285C100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C061028" w14:textId="65003D43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6A980CB0" w14:textId="021203DC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2A5113">
              <w:rPr>
                <w:rFonts w:ascii="Times New Roman" w:hAnsi="Times New Roman"/>
              </w:rPr>
              <w:t>вузначный цифровой код заявляемой таможенной процедуры</w:t>
            </w:r>
            <w:r w:rsidR="00B22670">
              <w:rPr>
                <w:rFonts w:ascii="Times New Roman" w:hAnsi="Times New Roman"/>
              </w:rPr>
              <w:t xml:space="preserve"> в соответствии с К</w:t>
            </w:r>
            <w:r w:rsidR="00B22670" w:rsidRPr="00B22670">
              <w:rPr>
                <w:rFonts w:ascii="Times New Roman" w:hAnsi="Times New Roman"/>
              </w:rPr>
              <w:t>лассификатор</w:t>
            </w:r>
            <w:r w:rsidR="00B22670">
              <w:rPr>
                <w:rFonts w:ascii="Times New Roman" w:hAnsi="Times New Roman"/>
              </w:rPr>
              <w:t>ом</w:t>
            </w:r>
            <w:r w:rsidR="00B22670" w:rsidRPr="00B22670">
              <w:rPr>
                <w:rFonts w:ascii="Times New Roman" w:hAnsi="Times New Roman"/>
              </w:rPr>
              <w:t xml:space="preserve"> видов таможенных процедур</w:t>
            </w:r>
            <w:r>
              <w:rPr>
                <w:rFonts w:ascii="Times New Roman" w:hAnsi="Times New Roman"/>
              </w:rPr>
              <w:t>.</w:t>
            </w:r>
          </w:p>
          <w:p w14:paraId="1FA6A826" w14:textId="662B9A6C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2 символа.</w:t>
            </w:r>
          </w:p>
        </w:tc>
      </w:tr>
      <w:tr w:rsidR="00E67CF5" w:rsidRPr="00EA2DFE" w14:paraId="70A2046E" w14:textId="77777777" w:rsidTr="00E67CF5">
        <w:trPr>
          <w:cantSplit/>
        </w:trPr>
        <w:tc>
          <w:tcPr>
            <w:tcW w:w="708" w:type="dxa"/>
          </w:tcPr>
          <w:p w14:paraId="7A2D9581" w14:textId="5488FF2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851" w:type="dxa"/>
          </w:tcPr>
          <w:p w14:paraId="004B7FCF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1CD5C24" w14:textId="5419E3F8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7E54A8AA" w14:textId="1F504B6A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G07</w:t>
            </w:r>
          </w:p>
        </w:tc>
        <w:tc>
          <w:tcPr>
            <w:tcW w:w="3118" w:type="dxa"/>
          </w:tcPr>
          <w:p w14:paraId="10D78EED" w14:textId="6C9D750E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Код особенности декларирования товаров (графа 7 ДТ).</w:t>
            </w:r>
          </w:p>
        </w:tc>
        <w:tc>
          <w:tcPr>
            <w:tcW w:w="709" w:type="dxa"/>
          </w:tcPr>
          <w:p w14:paraId="3892D5AB" w14:textId="6700D45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741BC41B" w14:textId="104A21ED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83F287B" w14:textId="553B150C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31CFFCF3" w14:textId="0448E2A2" w:rsidR="00E67CF5" w:rsidRPr="00A624CF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5739C2">
              <w:rPr>
                <w:rFonts w:ascii="Times New Roman" w:hAnsi="Times New Roman"/>
              </w:rPr>
              <w:t>од особенностей декларирования товаров</w:t>
            </w:r>
            <w:r w:rsidR="00B22670">
              <w:rPr>
                <w:rFonts w:ascii="Times New Roman" w:hAnsi="Times New Roman"/>
              </w:rPr>
              <w:t xml:space="preserve"> </w:t>
            </w:r>
            <w:r w:rsidR="00B22670" w:rsidRPr="00B22670">
              <w:rPr>
                <w:rFonts w:ascii="Times New Roman" w:hAnsi="Times New Roman"/>
              </w:rPr>
              <w:t>в соответствии с Классификатором особенностей таможенного декларирования товаров</w:t>
            </w:r>
            <w:r w:rsidR="00B22670">
              <w:rPr>
                <w:rFonts w:ascii="Times New Roman" w:hAnsi="Times New Roman"/>
              </w:rPr>
              <w:t>.</w:t>
            </w:r>
          </w:p>
          <w:p w14:paraId="5A00ED72" w14:textId="1327B658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Текстовая строка</w:t>
            </w:r>
            <w:r w:rsidRPr="00D04DEB">
              <w:rPr>
                <w:rFonts w:ascii="Times New Roman" w:hAnsi="Times New Roman"/>
              </w:rPr>
              <w:t xml:space="preserve"> 3</w:t>
            </w:r>
            <w:r w:rsidRPr="005739C2">
              <w:rPr>
                <w:rFonts w:ascii="Times New Roman" w:hAnsi="Times New Roman"/>
              </w:rPr>
              <w:t xml:space="preserve"> символ</w:t>
            </w:r>
            <w:r>
              <w:rPr>
                <w:rFonts w:ascii="Times New Roman" w:hAnsi="Times New Roman"/>
              </w:rPr>
              <w:t>а.</w:t>
            </w:r>
          </w:p>
        </w:tc>
      </w:tr>
      <w:tr w:rsidR="00E67CF5" w:rsidRPr="00EA2DFE" w14:paraId="122CF86B" w14:textId="77777777" w:rsidTr="00E67CF5">
        <w:trPr>
          <w:cantSplit/>
        </w:trPr>
        <w:tc>
          <w:tcPr>
            <w:tcW w:w="708" w:type="dxa"/>
          </w:tcPr>
          <w:p w14:paraId="05C7FA39" w14:textId="5FE80401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851" w:type="dxa"/>
          </w:tcPr>
          <w:p w14:paraId="2E0C686C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3D70A30" w14:textId="6B72CC16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4BAEB717" w14:textId="072D816D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</w:t>
            </w:r>
            <w:r w:rsidRPr="005739C2">
              <w:rPr>
                <w:rFonts w:ascii="Times New Roman" w:hAnsi="Times New Roman"/>
              </w:rPr>
              <w:t>090</w:t>
            </w:r>
          </w:p>
        </w:tc>
        <w:tc>
          <w:tcPr>
            <w:tcW w:w="3118" w:type="dxa"/>
          </w:tcPr>
          <w:p w14:paraId="08B2DD87" w14:textId="77CAEE9D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5739C2">
              <w:rPr>
                <w:rFonts w:ascii="Times New Roman" w:hAnsi="Times New Roman"/>
              </w:rPr>
              <w:t>сновной государственный регистрационный номер лица, ответственного за финансовое урегулирование (графа 9 ДТ)</w:t>
            </w:r>
          </w:p>
        </w:tc>
        <w:tc>
          <w:tcPr>
            <w:tcW w:w="709" w:type="dxa"/>
          </w:tcPr>
          <w:p w14:paraId="50E9344C" w14:textId="25DEDCB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D88208D" w14:textId="07044BCE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A558C01" w14:textId="56A341CD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758B0D0E" w14:textId="77777777" w:rsidR="00E67CF5" w:rsidRPr="005739C2" w:rsidRDefault="00E67CF5" w:rsidP="00382221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 xml:space="preserve">Основной государственный регистрационный номер (ОГРН) лица, ответственного за финансовое урегулирование. </w:t>
            </w:r>
          </w:p>
          <w:p w14:paraId="0EE8C07B" w14:textId="7280D00A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Число 15 или 13 символов.</w:t>
            </w:r>
          </w:p>
        </w:tc>
      </w:tr>
      <w:tr w:rsidR="00E67CF5" w:rsidRPr="00EA2DFE" w14:paraId="1D5F3FA2" w14:textId="77777777" w:rsidTr="00E67CF5">
        <w:trPr>
          <w:cantSplit/>
        </w:trPr>
        <w:tc>
          <w:tcPr>
            <w:tcW w:w="708" w:type="dxa"/>
          </w:tcPr>
          <w:p w14:paraId="79661F88" w14:textId="747917B1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851" w:type="dxa"/>
          </w:tcPr>
          <w:p w14:paraId="2AC86AFA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DD49326" w14:textId="2D0EC5D6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3F1E04A0" w14:textId="3F30E9D5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</w:t>
            </w:r>
            <w:r w:rsidRPr="005739C2">
              <w:rPr>
                <w:rFonts w:ascii="Times New Roman" w:hAnsi="Times New Roman"/>
              </w:rPr>
              <w:t>091</w:t>
            </w:r>
          </w:p>
        </w:tc>
        <w:tc>
          <w:tcPr>
            <w:tcW w:w="3118" w:type="dxa"/>
          </w:tcPr>
          <w:p w14:paraId="7DA45692" w14:textId="5287605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5739C2">
              <w:rPr>
                <w:rFonts w:ascii="Times New Roman" w:hAnsi="Times New Roman"/>
              </w:rPr>
              <w:t>дентификационный номер налогоплательщика лица, ответственного за финансовое урегулирование (графа 9 ДТ)</w:t>
            </w:r>
          </w:p>
        </w:tc>
        <w:tc>
          <w:tcPr>
            <w:tcW w:w="709" w:type="dxa"/>
          </w:tcPr>
          <w:p w14:paraId="249A2730" w14:textId="71C6C49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8DE1190" w14:textId="4ADCD4FC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A5492D7" w14:textId="50204A83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52B9F682" w14:textId="77777777" w:rsidR="00E67CF5" w:rsidRDefault="00E67CF5" w:rsidP="00382221">
            <w:pPr>
              <w:rPr>
                <w:rFonts w:ascii="Times New Roman" w:hAnsi="Times New Roman"/>
              </w:rPr>
            </w:pPr>
            <w:r w:rsidRPr="005755C3">
              <w:rPr>
                <w:rFonts w:ascii="Times New Roman" w:hAnsi="Times New Roman"/>
              </w:rPr>
              <w:t xml:space="preserve">Индивидуальный номер налогоплательщика </w:t>
            </w:r>
            <w:r w:rsidRPr="005739C2">
              <w:rPr>
                <w:rFonts w:ascii="Times New Roman" w:hAnsi="Times New Roman"/>
              </w:rPr>
              <w:t>лица, ответственного за финансовое урегулирование</w:t>
            </w:r>
            <w:r w:rsidRPr="005755C3">
              <w:rPr>
                <w:rFonts w:ascii="Times New Roman" w:hAnsi="Times New Roman"/>
              </w:rPr>
              <w:t>.</w:t>
            </w:r>
          </w:p>
          <w:p w14:paraId="6991E731" w14:textId="4332C23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  <w:r w:rsidRPr="005755C3">
              <w:rPr>
                <w:rFonts w:ascii="Times New Roman" w:hAnsi="Times New Roman"/>
              </w:rPr>
              <w:t xml:space="preserve"> 10 </w:t>
            </w:r>
            <w:r>
              <w:rPr>
                <w:rFonts w:ascii="Times New Roman" w:hAnsi="Times New Roman"/>
              </w:rPr>
              <w:t>или 12 символов.</w:t>
            </w:r>
          </w:p>
        </w:tc>
      </w:tr>
      <w:tr w:rsidR="00E67CF5" w:rsidRPr="00EA2DFE" w14:paraId="6AF71FA5" w14:textId="77777777" w:rsidTr="00E67CF5">
        <w:trPr>
          <w:cantSplit/>
        </w:trPr>
        <w:tc>
          <w:tcPr>
            <w:tcW w:w="708" w:type="dxa"/>
          </w:tcPr>
          <w:p w14:paraId="5BBC9D0E" w14:textId="58AD20C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851" w:type="dxa"/>
          </w:tcPr>
          <w:p w14:paraId="12C02A8F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DE202BE" w14:textId="65BCB031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12901901" w14:textId="2E874917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</w:t>
            </w:r>
            <w:r w:rsidRPr="005755C3">
              <w:rPr>
                <w:rFonts w:ascii="Times New Roman" w:hAnsi="Times New Roman"/>
              </w:rPr>
              <w:t>097</w:t>
            </w:r>
          </w:p>
        </w:tc>
        <w:tc>
          <w:tcPr>
            <w:tcW w:w="3118" w:type="dxa"/>
          </w:tcPr>
          <w:p w14:paraId="3D1BF715" w14:textId="170BB147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5739C2">
              <w:rPr>
                <w:rFonts w:ascii="Times New Roman" w:hAnsi="Times New Roman"/>
              </w:rPr>
              <w:t>од причины постановки на учет лица, ответственного за финансовое урегулирование (графа 9 ДТ)</w:t>
            </w:r>
          </w:p>
        </w:tc>
        <w:tc>
          <w:tcPr>
            <w:tcW w:w="709" w:type="dxa"/>
          </w:tcPr>
          <w:p w14:paraId="74E2B18C" w14:textId="7170490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7C24EA8" w14:textId="14E3956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450542E" w14:textId="01D752CB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0D510ABA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5739C2">
              <w:rPr>
                <w:rFonts w:ascii="Times New Roman" w:hAnsi="Times New Roman"/>
              </w:rPr>
              <w:t>од причины постановки на учет лица, ответственного за финансовое урегулирование</w:t>
            </w:r>
            <w:r>
              <w:rPr>
                <w:rFonts w:ascii="Times New Roman" w:hAnsi="Times New Roman"/>
              </w:rPr>
              <w:t>.</w:t>
            </w:r>
          </w:p>
          <w:p w14:paraId="08BA37B0" w14:textId="7915402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  <w:r w:rsidRPr="005755C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 символов.</w:t>
            </w:r>
          </w:p>
        </w:tc>
      </w:tr>
      <w:tr w:rsidR="00E67CF5" w:rsidRPr="00EA2DFE" w14:paraId="174319BA" w14:textId="77777777" w:rsidTr="00E67CF5">
        <w:trPr>
          <w:cantSplit/>
        </w:trPr>
        <w:tc>
          <w:tcPr>
            <w:tcW w:w="708" w:type="dxa"/>
          </w:tcPr>
          <w:p w14:paraId="3E7FB2A7" w14:textId="0D4CB97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851" w:type="dxa"/>
          </w:tcPr>
          <w:p w14:paraId="779C43A0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3F5979F" w14:textId="712D72DC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3FC67844" w14:textId="369CB3EE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</w:t>
            </w:r>
            <w:r w:rsidRPr="005755C3">
              <w:rPr>
                <w:rFonts w:ascii="Times New Roman" w:hAnsi="Times New Roman"/>
              </w:rPr>
              <w:t>092</w:t>
            </w:r>
          </w:p>
        </w:tc>
        <w:tc>
          <w:tcPr>
            <w:tcW w:w="3118" w:type="dxa"/>
          </w:tcPr>
          <w:p w14:paraId="3C00A9D0" w14:textId="34AF81B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5739C2">
              <w:rPr>
                <w:rFonts w:ascii="Times New Roman" w:hAnsi="Times New Roman"/>
              </w:rPr>
              <w:t>аименование лица, ответственного за финансовое урегулирование (графа 9 ДТ)</w:t>
            </w:r>
          </w:p>
        </w:tc>
        <w:tc>
          <w:tcPr>
            <w:tcW w:w="709" w:type="dxa"/>
          </w:tcPr>
          <w:p w14:paraId="007F53A1" w14:textId="7BAE03F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FB7EA68" w14:textId="79E73953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DA863FC" w14:textId="3C8FE8FF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3F4A4BE4" w14:textId="7777777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5739C2">
              <w:rPr>
                <w:rFonts w:ascii="Times New Roman" w:hAnsi="Times New Roman"/>
              </w:rPr>
              <w:t>аименование лица, ответственного за финансовое урегулирование.</w:t>
            </w:r>
          </w:p>
          <w:p w14:paraId="0010957A" w14:textId="204E474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 300 символов.</w:t>
            </w:r>
          </w:p>
        </w:tc>
      </w:tr>
      <w:tr w:rsidR="00E67CF5" w:rsidRPr="00EA2DFE" w14:paraId="3B89B2FB" w14:textId="77777777" w:rsidTr="00E67CF5">
        <w:trPr>
          <w:cantSplit/>
        </w:trPr>
        <w:tc>
          <w:tcPr>
            <w:tcW w:w="708" w:type="dxa"/>
          </w:tcPr>
          <w:p w14:paraId="52AE1078" w14:textId="29560CBE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11.</w:t>
            </w:r>
          </w:p>
        </w:tc>
        <w:tc>
          <w:tcPr>
            <w:tcW w:w="851" w:type="dxa"/>
          </w:tcPr>
          <w:p w14:paraId="37FCDE93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ABABC5C" w14:textId="40DB4BEF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68D8FD6C" w14:textId="4C0FEB33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39C2">
              <w:rPr>
                <w:rFonts w:ascii="Times New Roman" w:hAnsi="Times New Roman"/>
                <w:lang w:val="en-US"/>
              </w:rPr>
              <w:t>G</w:t>
            </w:r>
            <w:r w:rsidRPr="005755C3">
              <w:rPr>
                <w:rFonts w:ascii="Times New Roman" w:hAnsi="Times New Roman"/>
              </w:rPr>
              <w:t>221</w:t>
            </w:r>
          </w:p>
        </w:tc>
        <w:tc>
          <w:tcPr>
            <w:tcW w:w="3118" w:type="dxa"/>
          </w:tcPr>
          <w:p w14:paraId="677EF691" w14:textId="5B93D430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Код валюты цены договора (контракта), в которой определена стоимость заявленных в ДТ товаров (первый подраздел графы 22 ДТ).</w:t>
            </w:r>
          </w:p>
        </w:tc>
        <w:tc>
          <w:tcPr>
            <w:tcW w:w="709" w:type="dxa"/>
          </w:tcPr>
          <w:p w14:paraId="0CC60CD1" w14:textId="4528D675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24E6763C" w14:textId="368F2C19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8529A23" w14:textId="77EA61C4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504A92BE" w14:textId="3348EA36" w:rsidR="001F7E7A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Буквенный к</w:t>
            </w:r>
            <w:r w:rsidRPr="005739C2">
              <w:rPr>
                <w:rFonts w:ascii="Times New Roman" w:hAnsi="Times New Roman"/>
              </w:rPr>
              <w:t>од валюты цены договора (контракта)</w:t>
            </w:r>
            <w:r w:rsidR="001F7E7A">
              <w:rPr>
                <w:rFonts w:ascii="Times New Roman" w:hAnsi="Times New Roman"/>
              </w:rPr>
              <w:t xml:space="preserve"> </w:t>
            </w:r>
            <w:r w:rsidR="001F7E7A" w:rsidRPr="00510138">
              <w:rPr>
                <w:rFonts w:ascii="Times New Roman" w:hAnsi="Times New Roman"/>
              </w:rPr>
              <w:t>в соответствии с Общероссийским классификатором валют или Классификатором валют по межправительственным соглашениям, используемых в банковск</w:t>
            </w:r>
            <w:r w:rsidR="001F7E7A">
              <w:rPr>
                <w:rFonts w:ascii="Times New Roman" w:hAnsi="Times New Roman"/>
              </w:rPr>
              <w:t>ой системе Российской Федерации.</w:t>
            </w:r>
          </w:p>
          <w:p w14:paraId="53F00F59" w14:textId="7C05C7E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3 символа.</w:t>
            </w:r>
          </w:p>
        </w:tc>
      </w:tr>
      <w:tr w:rsidR="00E67CF5" w:rsidRPr="00EA2DFE" w14:paraId="0FCE124F" w14:textId="77777777" w:rsidTr="00E67CF5">
        <w:trPr>
          <w:cantSplit/>
        </w:trPr>
        <w:tc>
          <w:tcPr>
            <w:tcW w:w="708" w:type="dxa"/>
          </w:tcPr>
          <w:p w14:paraId="14A04642" w14:textId="092D187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851" w:type="dxa"/>
          </w:tcPr>
          <w:p w14:paraId="6B0B4D88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3B418C8" w14:textId="7AF38391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0F27A373" w14:textId="48BE0226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5755C3">
              <w:rPr>
                <w:rFonts w:ascii="Times New Roman" w:hAnsi="Times New Roman"/>
                <w:lang w:val="en-US"/>
              </w:rPr>
              <w:t>G222</w:t>
            </w:r>
          </w:p>
        </w:tc>
        <w:tc>
          <w:tcPr>
            <w:tcW w:w="3118" w:type="dxa"/>
          </w:tcPr>
          <w:p w14:paraId="7EB630BD" w14:textId="60906860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Общая стоимость товаров, полученная как сумма стоимостей, указанных в графах 42 основного и добавочных листов ДТ (второй подраздел графы 22 ДТ).</w:t>
            </w:r>
          </w:p>
        </w:tc>
        <w:tc>
          <w:tcPr>
            <w:tcW w:w="709" w:type="dxa"/>
          </w:tcPr>
          <w:p w14:paraId="2E78CB2E" w14:textId="4AB8289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B177BC0" w14:textId="2D9B9A2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EF35EFF" w14:textId="0B55B234" w:rsidR="00E67CF5" w:rsidRPr="00993D70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4819" w:type="dxa"/>
          </w:tcPr>
          <w:p w14:paraId="04D22FC0" w14:textId="77777777" w:rsidR="00E67CF5" w:rsidRPr="00C16C31" w:rsidRDefault="00E67CF5" w:rsidP="00382221">
            <w:pPr>
              <w:rPr>
                <w:rFonts w:ascii="Times New Roman" w:hAnsi="Times New Roman"/>
              </w:rPr>
            </w:pPr>
            <w:r w:rsidRPr="005755C3">
              <w:rPr>
                <w:rFonts w:ascii="Times New Roman" w:hAnsi="Times New Roman"/>
              </w:rPr>
              <w:t>Общая стоимость товаров.</w:t>
            </w:r>
          </w:p>
          <w:p w14:paraId="59904C5B" w14:textId="0E7E9BF7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Число </w:t>
            </w:r>
            <w:r w:rsidRPr="005755C3">
              <w:rPr>
                <w:rFonts w:ascii="Times New Roman" w:hAnsi="Times New Roman"/>
              </w:rPr>
              <w:t>20 цифр из них до 2 знаков после запятой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67CF5" w:rsidRPr="00EA2DFE" w14:paraId="1A925BC0" w14:textId="77777777" w:rsidTr="00E67CF5">
        <w:trPr>
          <w:cantSplit/>
        </w:trPr>
        <w:tc>
          <w:tcPr>
            <w:tcW w:w="708" w:type="dxa"/>
          </w:tcPr>
          <w:p w14:paraId="74D96385" w14:textId="555280EC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851" w:type="dxa"/>
          </w:tcPr>
          <w:p w14:paraId="3D18D5D2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2CBCA52" w14:textId="2BAA3DFD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6F1D7FEE" w14:textId="16610345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DB6A0C">
              <w:rPr>
                <w:rFonts w:ascii="Times New Roman" w:hAnsi="Times New Roman"/>
                <w:lang w:val="en-US"/>
              </w:rPr>
              <w:t>G</w:t>
            </w:r>
            <w:r w:rsidRPr="009421CC">
              <w:rPr>
                <w:rFonts w:ascii="Times New Roman" w:hAnsi="Times New Roman"/>
              </w:rPr>
              <w:t>28221</w:t>
            </w:r>
          </w:p>
        </w:tc>
        <w:tc>
          <w:tcPr>
            <w:tcW w:w="3118" w:type="dxa"/>
          </w:tcPr>
          <w:p w14:paraId="59C1CCFD" w14:textId="22C71EFF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DB6A0C">
              <w:rPr>
                <w:rFonts w:ascii="Times New Roman" w:hAnsi="Times New Roman"/>
              </w:rPr>
              <w:t>од характера сделки (графа 24 ДТ)</w:t>
            </w:r>
          </w:p>
        </w:tc>
        <w:tc>
          <w:tcPr>
            <w:tcW w:w="709" w:type="dxa"/>
          </w:tcPr>
          <w:p w14:paraId="7AE1E5BD" w14:textId="15F9D36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47379013" w14:textId="45762A5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99F1207" w14:textId="75B598F5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2A320396" w14:textId="26E0A9E7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DB6A0C">
              <w:rPr>
                <w:rFonts w:ascii="Times New Roman" w:hAnsi="Times New Roman"/>
              </w:rPr>
              <w:t>од характера сделки</w:t>
            </w:r>
            <w:r w:rsidR="00C1666E">
              <w:rPr>
                <w:rFonts w:ascii="Times New Roman" w:hAnsi="Times New Roman"/>
              </w:rPr>
              <w:t xml:space="preserve"> </w:t>
            </w:r>
            <w:r w:rsidR="00C1666E" w:rsidRPr="00C1666E">
              <w:rPr>
                <w:rFonts w:ascii="Times New Roman" w:hAnsi="Times New Roman"/>
              </w:rPr>
              <w:t>в соответствии с Классификатором характера сделки, используемым в государствах - членах Таможенного союза.</w:t>
            </w:r>
          </w:p>
          <w:p w14:paraId="26836A51" w14:textId="5BC05573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3 символа.</w:t>
            </w:r>
          </w:p>
        </w:tc>
      </w:tr>
      <w:tr w:rsidR="00E67CF5" w:rsidRPr="00EA2DFE" w14:paraId="21BC50F1" w14:textId="77777777" w:rsidTr="00E67CF5">
        <w:trPr>
          <w:cantSplit/>
        </w:trPr>
        <w:tc>
          <w:tcPr>
            <w:tcW w:w="708" w:type="dxa"/>
          </w:tcPr>
          <w:p w14:paraId="4E4CE47D" w14:textId="08B5C3FC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851" w:type="dxa"/>
          </w:tcPr>
          <w:p w14:paraId="48459D15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6E66700" w14:textId="7CCFBAFE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000A51CE" w14:textId="4BFCE791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DB6A0C">
              <w:rPr>
                <w:rFonts w:ascii="Times New Roman" w:hAnsi="Times New Roman"/>
                <w:lang w:val="en-US"/>
              </w:rPr>
              <w:t>G</w:t>
            </w:r>
            <w:r w:rsidRPr="009421CC">
              <w:rPr>
                <w:rFonts w:ascii="Times New Roman" w:hAnsi="Times New Roman"/>
              </w:rPr>
              <w:t>28212</w:t>
            </w:r>
          </w:p>
        </w:tc>
        <w:tc>
          <w:tcPr>
            <w:tcW w:w="3118" w:type="dxa"/>
          </w:tcPr>
          <w:p w14:paraId="26F10768" w14:textId="404C71B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DB6A0C">
              <w:rPr>
                <w:rFonts w:ascii="Times New Roman" w:hAnsi="Times New Roman"/>
              </w:rPr>
              <w:t>од особенностей внешнеэкономической сделки (графа 24 ДТ)</w:t>
            </w:r>
          </w:p>
        </w:tc>
        <w:tc>
          <w:tcPr>
            <w:tcW w:w="709" w:type="dxa"/>
          </w:tcPr>
          <w:p w14:paraId="07B5E3C6" w14:textId="2C3069F1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67EFCC83" w14:textId="6143AA8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585B685" w14:textId="52B9D97A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7C9B134F" w14:textId="76D06D84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DB6A0C">
              <w:rPr>
                <w:rFonts w:ascii="Times New Roman" w:hAnsi="Times New Roman"/>
              </w:rPr>
              <w:t>од особенностей внешнеэкономической сделки</w:t>
            </w:r>
            <w:r w:rsidR="00C1666E">
              <w:rPr>
                <w:rFonts w:ascii="Times New Roman" w:hAnsi="Times New Roman"/>
              </w:rPr>
              <w:t xml:space="preserve"> </w:t>
            </w:r>
            <w:r w:rsidR="00C1666E" w:rsidRPr="00C1666E">
              <w:rPr>
                <w:rFonts w:ascii="Times New Roman" w:hAnsi="Times New Roman"/>
              </w:rPr>
              <w:t>в соответствии с Классификатором особенности внешнеэкономической сделки, используемым в государс</w:t>
            </w:r>
            <w:r w:rsidR="00C1666E">
              <w:rPr>
                <w:rFonts w:ascii="Times New Roman" w:hAnsi="Times New Roman"/>
              </w:rPr>
              <w:t>твах - членах Таможенного союза.</w:t>
            </w:r>
          </w:p>
          <w:p w14:paraId="25B812F7" w14:textId="6440CB89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 символа.</w:t>
            </w:r>
          </w:p>
        </w:tc>
      </w:tr>
      <w:tr w:rsidR="00E67CF5" w:rsidRPr="00EA2DFE" w14:paraId="42528790" w14:textId="77777777" w:rsidTr="00E67CF5">
        <w:trPr>
          <w:cantSplit/>
        </w:trPr>
        <w:tc>
          <w:tcPr>
            <w:tcW w:w="708" w:type="dxa"/>
          </w:tcPr>
          <w:p w14:paraId="3CB50B22" w14:textId="7FE22087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851" w:type="dxa"/>
          </w:tcPr>
          <w:p w14:paraId="14B04869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878ED00" w14:textId="31A7FD61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2228BDB8" w14:textId="4FB3D46C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  <w:lang w:val="en-US"/>
              </w:rPr>
              <w:t>GD0</w:t>
            </w:r>
          </w:p>
        </w:tc>
        <w:tc>
          <w:tcPr>
            <w:tcW w:w="3118" w:type="dxa"/>
          </w:tcPr>
          <w:p w14:paraId="1002EF79" w14:textId="40E903A2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F80A6E">
              <w:rPr>
                <w:rFonts w:ascii="Times New Roman" w:hAnsi="Times New Roman"/>
              </w:rPr>
              <w:t>ведения о принятом решении таможенного органа в отношении товаров, которые заявлены в этой ДТ (графа</w:t>
            </w:r>
            <w:proofErr w:type="gramStart"/>
            <w:r w:rsidRPr="00F80A6E">
              <w:rPr>
                <w:rFonts w:ascii="Times New Roman" w:hAnsi="Times New Roman"/>
              </w:rPr>
              <w:t xml:space="preserve"> С</w:t>
            </w:r>
            <w:proofErr w:type="gramEnd"/>
            <w:r w:rsidRPr="00F80A6E">
              <w:rPr>
                <w:rFonts w:ascii="Times New Roman" w:hAnsi="Times New Roman"/>
              </w:rPr>
              <w:t xml:space="preserve"> ДТ)</w:t>
            </w:r>
          </w:p>
        </w:tc>
        <w:tc>
          <w:tcPr>
            <w:tcW w:w="709" w:type="dxa"/>
          </w:tcPr>
          <w:p w14:paraId="5BA9AE33" w14:textId="585D139F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178CD20A" w14:textId="7BF17266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062989C" w14:textId="3ED8FB81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24CD4121" w14:textId="3506637B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F80A6E">
              <w:rPr>
                <w:rFonts w:ascii="Times New Roman" w:hAnsi="Times New Roman"/>
              </w:rPr>
              <w:t>ведения о принятом решении таможенного органа в отношении товаров, которые заявлены в этой ДТ</w:t>
            </w:r>
            <w:r w:rsidR="0008166B">
              <w:rPr>
                <w:rFonts w:ascii="Times New Roman" w:hAnsi="Times New Roman"/>
              </w:rPr>
              <w:t xml:space="preserve"> в соответствии с К</w:t>
            </w:r>
            <w:r w:rsidR="0008166B" w:rsidRPr="0008166B">
              <w:rPr>
                <w:rFonts w:ascii="Times New Roman" w:hAnsi="Times New Roman"/>
              </w:rPr>
              <w:t>лассификатор</w:t>
            </w:r>
            <w:r w:rsidR="0008166B">
              <w:rPr>
                <w:rFonts w:ascii="Times New Roman" w:hAnsi="Times New Roman"/>
              </w:rPr>
              <w:t>ом</w:t>
            </w:r>
            <w:r w:rsidR="0008166B" w:rsidRPr="0008166B">
              <w:rPr>
                <w:rFonts w:ascii="Times New Roman" w:hAnsi="Times New Roman"/>
              </w:rPr>
              <w:t xml:space="preserve"> решений, принимаемых таможенными органами</w:t>
            </w:r>
            <w:r>
              <w:rPr>
                <w:rFonts w:ascii="Times New Roman" w:hAnsi="Times New Roman"/>
              </w:rPr>
              <w:t>.</w:t>
            </w:r>
          </w:p>
          <w:p w14:paraId="645C41BB" w14:textId="71485A37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Текстовая строка </w:t>
            </w:r>
            <w:r w:rsidRPr="0008166B">
              <w:rPr>
                <w:rFonts w:ascii="Times New Roman" w:hAnsi="Times New Roman"/>
              </w:rPr>
              <w:t xml:space="preserve">2 </w:t>
            </w:r>
            <w:r>
              <w:rPr>
                <w:rFonts w:ascii="Times New Roman" w:hAnsi="Times New Roman"/>
              </w:rPr>
              <w:t>символа.</w:t>
            </w:r>
          </w:p>
        </w:tc>
      </w:tr>
      <w:tr w:rsidR="00E67CF5" w:rsidRPr="00EA2DFE" w14:paraId="3F41DFE9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560F295C" w14:textId="1EA5B69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851" w:type="dxa"/>
          </w:tcPr>
          <w:p w14:paraId="47DCC7EF" w14:textId="77777777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EB29AC5" w14:textId="49D69346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</w:tcPr>
          <w:p w14:paraId="44E84411" w14:textId="34FBB992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  <w:lang w:val="en-US"/>
              </w:rPr>
              <w:t>GD1</w:t>
            </w:r>
          </w:p>
        </w:tc>
        <w:tc>
          <w:tcPr>
            <w:tcW w:w="3118" w:type="dxa"/>
          </w:tcPr>
          <w:p w14:paraId="1D882B7A" w14:textId="13909FB8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 выпуска (условного выпуска) товаров (графа</w:t>
            </w:r>
            <w:proofErr w:type="gramStart"/>
            <w:r w:rsidRPr="00F80A6E">
              <w:rPr>
                <w:rFonts w:ascii="Times New Roman" w:hAnsi="Times New Roman"/>
              </w:rPr>
              <w:t xml:space="preserve"> С</w:t>
            </w:r>
            <w:proofErr w:type="gramEnd"/>
            <w:r w:rsidRPr="00F80A6E">
              <w:rPr>
                <w:rFonts w:ascii="Times New Roman" w:hAnsi="Times New Roman"/>
              </w:rPr>
              <w:t xml:space="preserve"> ДТ)</w:t>
            </w:r>
          </w:p>
        </w:tc>
        <w:tc>
          <w:tcPr>
            <w:tcW w:w="709" w:type="dxa"/>
          </w:tcPr>
          <w:p w14:paraId="0BF89EFF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EA2DFE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BF84E8A" w14:textId="48206F04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EA2DFE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FE9DCEC" w14:textId="4F9D02FD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</w:t>
            </w:r>
          </w:p>
        </w:tc>
        <w:tc>
          <w:tcPr>
            <w:tcW w:w="4819" w:type="dxa"/>
          </w:tcPr>
          <w:p w14:paraId="7FB9D7E7" w14:textId="77777777" w:rsidR="00E67CF5" w:rsidRPr="00F80A6E" w:rsidRDefault="00E67CF5" w:rsidP="00382221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 выпуска (условного выпуска) товаров.</w:t>
            </w:r>
          </w:p>
          <w:p w14:paraId="29CD2CF1" w14:textId="179CB6BA" w:rsidR="00E67CF5" w:rsidRPr="00EA2DFE" w:rsidRDefault="00E67CF5" w:rsidP="00382221">
            <w:pPr>
              <w:rPr>
                <w:rFonts w:ascii="Times New Roman" w:hAnsi="Times New Roman"/>
                <w:bCs/>
              </w:rPr>
            </w:pPr>
            <w:r w:rsidRPr="00F80A6E">
              <w:rPr>
                <w:rFonts w:ascii="Times New Roman" w:hAnsi="Times New Roman"/>
              </w:rPr>
              <w:t>Дата в формате YYYY-MM-DD. По стандарту формат ISO 8601</w:t>
            </w:r>
          </w:p>
        </w:tc>
      </w:tr>
      <w:tr w:rsidR="00E67CF5" w:rsidRPr="00EA2DFE" w14:paraId="17F1A542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3D65EED1" w14:textId="7EE583EB" w:rsidR="00E67CF5" w:rsidRPr="00993D70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851" w:type="dxa"/>
          </w:tcPr>
          <w:p w14:paraId="1A953DF3" w14:textId="77777777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0A87A7D6" w14:textId="7BEEFE0D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</w:tcPr>
          <w:p w14:paraId="113E8367" w14:textId="37DD2BA4" w:rsidR="00E67CF5" w:rsidRPr="00EA2DFE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EC4E89">
              <w:rPr>
                <w:rFonts w:ascii="Times New Roman" w:hAnsi="Times New Roman"/>
                <w:lang w:val="en-US"/>
              </w:rPr>
              <w:t>UNK</w:t>
            </w:r>
          </w:p>
        </w:tc>
        <w:tc>
          <w:tcPr>
            <w:tcW w:w="3118" w:type="dxa"/>
          </w:tcPr>
          <w:p w14:paraId="2643C4E9" w14:textId="5C61B88C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D842F9">
              <w:rPr>
                <w:rFonts w:ascii="Times New Roman" w:hAnsi="Times New Roman"/>
              </w:rPr>
              <w:t>Номер документа, подтверждающего соблюдение требований в области валютного контроля (уникальный номер контракта (договора), присваиваемый Федеральным казначейством при постановке резидентом контракта (договора) на учет) (графа 44 ДТ)</w:t>
            </w:r>
          </w:p>
        </w:tc>
        <w:tc>
          <w:tcPr>
            <w:tcW w:w="709" w:type="dxa"/>
          </w:tcPr>
          <w:p w14:paraId="10E5E4DB" w14:textId="05C6A923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E89609A" w14:textId="1F4FBE0D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74BD2E1" w14:textId="25356A11" w:rsidR="00E67CF5" w:rsidRPr="00993D70" w:rsidRDefault="00E67CF5" w:rsidP="00382221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721AB025" w14:textId="41431E42" w:rsidR="00E67CF5" w:rsidRPr="002402D3" w:rsidRDefault="00E67CF5" w:rsidP="00382221">
            <w:pPr>
              <w:rPr>
                <w:rFonts w:ascii="Times New Roman" w:hAnsi="Times New Roman"/>
                <w:highlight w:val="yellow"/>
              </w:rPr>
            </w:pPr>
            <w:r w:rsidRPr="00F1733A">
              <w:rPr>
                <w:rFonts w:ascii="Times New Roman" w:hAnsi="Times New Roman"/>
              </w:rPr>
              <w:t>Номер документа, подтверждающего соблюдение требований в области валютного контроля (уникальный номер контракта (договора), присваиваемый Федеральным казначейством при постановке резиденто</w:t>
            </w:r>
            <w:r>
              <w:rPr>
                <w:rFonts w:ascii="Times New Roman" w:hAnsi="Times New Roman"/>
              </w:rPr>
              <w:t>м контракта (договора) на учет).</w:t>
            </w:r>
          </w:p>
          <w:p w14:paraId="12E5E0E6" w14:textId="04E46C96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EC4E89">
              <w:rPr>
                <w:rFonts w:ascii="Times New Roman" w:hAnsi="Times New Roman"/>
              </w:rPr>
              <w:t>Текстовая строка 22 символа.</w:t>
            </w:r>
          </w:p>
        </w:tc>
      </w:tr>
      <w:tr w:rsidR="00E67CF5" w:rsidRPr="00EA2DFE" w14:paraId="179670B5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1D5C63E4" w14:textId="75F500FA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851" w:type="dxa"/>
          </w:tcPr>
          <w:p w14:paraId="564BAE5F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C70D9B9" w14:textId="6A764541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105D7B61" w14:textId="328F5B0D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011CFB">
              <w:rPr>
                <w:rFonts w:ascii="Times New Roman" w:hAnsi="Times New Roman"/>
                <w:lang w:val="en-US"/>
              </w:rPr>
              <w:t>DTMODIFY</w:t>
            </w:r>
          </w:p>
        </w:tc>
        <w:tc>
          <w:tcPr>
            <w:tcW w:w="3118" w:type="dxa"/>
          </w:tcPr>
          <w:p w14:paraId="6D5304BD" w14:textId="40A4E1D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011CFB">
              <w:rPr>
                <w:rFonts w:ascii="Times New Roman" w:hAnsi="Times New Roman"/>
              </w:rPr>
              <w:t>ата и время корректировки ДТ</w:t>
            </w:r>
          </w:p>
        </w:tc>
        <w:tc>
          <w:tcPr>
            <w:tcW w:w="709" w:type="dxa"/>
          </w:tcPr>
          <w:p w14:paraId="24E9B1F6" w14:textId="3153462F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45CE20A" w14:textId="513ACB25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A5871E5" w14:textId="79F3A47A" w:rsidR="00E67CF5" w:rsidRPr="00EA2DFE" w:rsidRDefault="00E67CF5" w:rsidP="00382221">
            <w:pPr>
              <w:rPr>
                <w:rFonts w:ascii="Times New Roman" w:hAnsi="Times New Roman"/>
              </w:rPr>
            </w:pPr>
            <w:proofErr w:type="spellStart"/>
            <w:r w:rsidRPr="00011CFB">
              <w:rPr>
                <w:rFonts w:ascii="Times New Roman" w:hAnsi="Times New Roman"/>
              </w:rPr>
              <w:t>ДатаВр</w:t>
            </w:r>
            <w:r w:rsidRPr="00011CFB">
              <w:rPr>
                <w:rFonts w:ascii="Times New Roman" w:hAnsi="Times New Roman"/>
              </w:rPr>
              <w:lastRenderedPageBreak/>
              <w:t>емя</w:t>
            </w:r>
            <w:proofErr w:type="spellEnd"/>
          </w:p>
        </w:tc>
        <w:tc>
          <w:tcPr>
            <w:tcW w:w="4819" w:type="dxa"/>
          </w:tcPr>
          <w:p w14:paraId="1B07DC2D" w14:textId="4A2674C2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011CFB">
              <w:rPr>
                <w:rFonts w:ascii="Times New Roman" w:hAnsi="Times New Roman"/>
              </w:rPr>
              <w:lastRenderedPageBreak/>
              <w:t xml:space="preserve">Дата и время корректировки </w:t>
            </w:r>
            <w:r>
              <w:rPr>
                <w:rFonts w:ascii="Times New Roman" w:hAnsi="Times New Roman"/>
              </w:rPr>
              <w:t>ДТ</w:t>
            </w:r>
            <w:r w:rsidRPr="00011CFB">
              <w:rPr>
                <w:rFonts w:ascii="Times New Roman" w:hAnsi="Times New Roman"/>
              </w:rPr>
              <w:t xml:space="preserve">. Дата и время в </w:t>
            </w:r>
            <w:r w:rsidRPr="00011CFB">
              <w:rPr>
                <w:rFonts w:ascii="Times New Roman" w:hAnsi="Times New Roman"/>
              </w:rPr>
              <w:lastRenderedPageBreak/>
              <w:t>формате YYYY-MM-</w:t>
            </w:r>
            <w:proofErr w:type="spellStart"/>
            <w:r w:rsidRPr="00011CFB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011CFB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011CFB">
              <w:rPr>
                <w:rFonts w:ascii="Times New Roman" w:hAnsi="Times New Roman"/>
              </w:rPr>
              <w:t>mm</w:t>
            </w:r>
            <w:proofErr w:type="spellEnd"/>
            <w:r w:rsidRPr="00011CFB">
              <w:rPr>
                <w:rFonts w:ascii="Times New Roman" w:hAnsi="Times New Roman"/>
              </w:rPr>
              <w:t xml:space="preserve"> :</w:t>
            </w:r>
            <w:proofErr w:type="spellStart"/>
            <w:r w:rsidRPr="00011CFB">
              <w:rPr>
                <w:rFonts w:ascii="Times New Roman" w:hAnsi="Times New Roman"/>
              </w:rPr>
              <w:t>ss</w:t>
            </w:r>
            <w:proofErr w:type="spellEnd"/>
            <w:r w:rsidRPr="00011CFB">
              <w:rPr>
                <w:rFonts w:ascii="Times New Roman" w:hAnsi="Times New Roman"/>
              </w:rPr>
              <w:t>. По стандарту ISO 8601</w:t>
            </w:r>
          </w:p>
        </w:tc>
      </w:tr>
      <w:tr w:rsidR="00E67CF5" w:rsidRPr="00EA2DFE" w14:paraId="298BFB44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417699AB" w14:textId="744542B8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19.</w:t>
            </w:r>
          </w:p>
        </w:tc>
        <w:tc>
          <w:tcPr>
            <w:tcW w:w="851" w:type="dxa"/>
          </w:tcPr>
          <w:p w14:paraId="6CE02150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DF21ADF" w14:textId="306D5199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4BFDD07A" w14:textId="0B5CC11F" w:rsidR="00E67CF5" w:rsidRPr="00011CFB" w:rsidRDefault="00E67CF5" w:rsidP="00382221">
            <w:pPr>
              <w:rPr>
                <w:rFonts w:ascii="Times New Roman" w:hAnsi="Times New Roman"/>
                <w:lang w:val="en-US"/>
              </w:rPr>
            </w:pPr>
            <w:r w:rsidRPr="00DB6A0C">
              <w:rPr>
                <w:rFonts w:ascii="Times New Roman" w:hAnsi="Times New Roman"/>
                <w:lang w:val="en-US"/>
              </w:rPr>
              <w:t>G40</w:t>
            </w:r>
          </w:p>
        </w:tc>
        <w:tc>
          <w:tcPr>
            <w:tcW w:w="3118" w:type="dxa"/>
          </w:tcPr>
          <w:p w14:paraId="6333AEB6" w14:textId="5DF0A271" w:rsidR="00E67CF5" w:rsidRDefault="00E67CF5" w:rsidP="00382221">
            <w:pPr>
              <w:rPr>
                <w:rFonts w:ascii="Times New Roman" w:hAnsi="Times New Roman"/>
              </w:rPr>
            </w:pPr>
            <w:r w:rsidRPr="00DB6A0C">
              <w:rPr>
                <w:rFonts w:ascii="Times New Roman" w:hAnsi="Times New Roman"/>
              </w:rPr>
              <w:t>Графа 40</w:t>
            </w:r>
            <w:r>
              <w:rPr>
                <w:rFonts w:ascii="Times New Roman" w:hAnsi="Times New Roman"/>
              </w:rPr>
              <w:t>. Предшествующие документы</w:t>
            </w:r>
          </w:p>
        </w:tc>
        <w:tc>
          <w:tcPr>
            <w:tcW w:w="709" w:type="dxa"/>
          </w:tcPr>
          <w:p w14:paraId="50C26684" w14:textId="70340F5E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CE3AD18" w14:textId="79214A40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5745513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20E3FD17" w14:textId="5DCC3F7F" w:rsidR="00E67CF5" w:rsidRDefault="00E67CF5" w:rsidP="00D167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F56394">
              <w:rPr>
                <w:rFonts w:ascii="Times New Roman" w:hAnsi="Times New Roman"/>
              </w:rPr>
              <w:t xml:space="preserve">атрибут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</w:p>
          <w:p w14:paraId="52EC0A58" w14:textId="6110F009" w:rsidR="00E67CF5" w:rsidRDefault="00E67CF5" w:rsidP="00D16762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 – количество записей </w:t>
            </w:r>
          </w:p>
          <w:p w14:paraId="40D56E08" w14:textId="77777777" w:rsidR="00E67CF5" w:rsidRDefault="00E67CF5" w:rsidP="00D167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= </w:t>
            </w:r>
            <w:r w:rsidRPr="00D16762">
              <w:rPr>
                <w:rFonts w:ascii="Times New Roman" w:hAnsi="Times New Roman"/>
              </w:rPr>
              <w:t>“5”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AF08E32" w14:textId="1B808D40" w:rsidR="00F56394" w:rsidRPr="00EA2DFE" w:rsidRDefault="00F56394" w:rsidP="00D167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EA2DFE" w14:paraId="1D4DF4E7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669151C2" w14:textId="77777777" w:rsidR="00E67CF5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901F7A1" w14:textId="28AA77D4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19.1.</w:t>
            </w:r>
          </w:p>
        </w:tc>
        <w:tc>
          <w:tcPr>
            <w:tcW w:w="992" w:type="dxa"/>
          </w:tcPr>
          <w:p w14:paraId="6FFA659A" w14:textId="6D6AE5E2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7418B4E3" w14:textId="3C4EEEC4" w:rsidR="00E67CF5" w:rsidRPr="00F44B91" w:rsidRDefault="00E67CF5" w:rsidP="00382221">
            <w:pPr>
              <w:rPr>
                <w:rFonts w:ascii="Times New Roman" w:hAnsi="Times New Roman"/>
              </w:rPr>
            </w:pPr>
            <w:r w:rsidRPr="00DB6A0C">
              <w:rPr>
                <w:rFonts w:ascii="Times New Roman" w:hAnsi="Times New Roman"/>
                <w:lang w:val="en-US"/>
              </w:rPr>
              <w:t>G</w:t>
            </w:r>
            <w:r w:rsidRPr="00F44B91">
              <w:rPr>
                <w:rFonts w:ascii="Times New Roman" w:hAnsi="Times New Roman"/>
              </w:rPr>
              <w:t>40_</w:t>
            </w:r>
            <w:r w:rsidRPr="00DB6A0C">
              <w:rPr>
                <w:rFonts w:ascii="Times New Roman" w:hAnsi="Times New Roman"/>
                <w:lang w:val="en-US"/>
              </w:rPr>
              <w:t>REC</w:t>
            </w:r>
          </w:p>
        </w:tc>
        <w:tc>
          <w:tcPr>
            <w:tcW w:w="3118" w:type="dxa"/>
          </w:tcPr>
          <w:p w14:paraId="72E050B0" w14:textId="77777777" w:rsidR="00E67CF5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22846341" w14:textId="0D2A6CDE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BE07D12" w14:textId="2F9F3E9E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7E2AE7D0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596E4DB8" w14:textId="406D6C02" w:rsidR="00E67CF5" w:rsidRDefault="00E67CF5" w:rsidP="00D167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F56394">
              <w:rPr>
                <w:rFonts w:ascii="Times New Roman" w:hAnsi="Times New Roman"/>
              </w:rPr>
              <w:t xml:space="preserve">атрибут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</w:p>
          <w:p w14:paraId="77A867B4" w14:textId="5CD6993C" w:rsidR="00E67CF5" w:rsidRDefault="00E67CF5" w:rsidP="00D16762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– порядковый номер записи </w:t>
            </w:r>
          </w:p>
          <w:p w14:paraId="2BF6ADEE" w14:textId="77777777" w:rsidR="00E67CF5" w:rsidRDefault="00E67CF5" w:rsidP="00981C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Pr="00D16762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3</w:t>
            </w:r>
            <w:r w:rsidRPr="00D16762">
              <w:rPr>
                <w:rFonts w:ascii="Times New Roman" w:hAnsi="Times New Roman"/>
              </w:rPr>
              <w:t>”</w:t>
            </w:r>
          </w:p>
          <w:p w14:paraId="4F0C1351" w14:textId="7855D96C" w:rsidR="00F56394" w:rsidRPr="00EA2DFE" w:rsidRDefault="00F56394" w:rsidP="00981C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EA2DFE" w14:paraId="211CA542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707CDE30" w14:textId="77777777" w:rsidR="00E67CF5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70095189" w14:textId="77777777" w:rsidR="00E67CF5" w:rsidRPr="00EA2DFE" w:rsidRDefault="00E67CF5" w:rsidP="00382221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164DB8A" w14:textId="29E59F9B" w:rsidR="00E67CF5" w:rsidRPr="00EA2DFE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19.1.1.</w:t>
            </w:r>
          </w:p>
        </w:tc>
        <w:tc>
          <w:tcPr>
            <w:tcW w:w="1702" w:type="dxa"/>
          </w:tcPr>
          <w:p w14:paraId="1546F99A" w14:textId="102AF05A" w:rsidR="00E67CF5" w:rsidRPr="00F44B91" w:rsidRDefault="00E67CF5" w:rsidP="00382221">
            <w:pPr>
              <w:rPr>
                <w:rFonts w:ascii="Times New Roman" w:hAnsi="Times New Roman"/>
              </w:rPr>
            </w:pPr>
            <w:r w:rsidRPr="00DB6A0C">
              <w:rPr>
                <w:rFonts w:ascii="Times New Roman" w:hAnsi="Times New Roman"/>
                <w:lang w:val="en-US"/>
              </w:rPr>
              <w:t>G</w:t>
            </w:r>
            <w:r w:rsidRPr="00F44B91">
              <w:rPr>
                <w:rFonts w:ascii="Times New Roman" w:hAnsi="Times New Roman"/>
              </w:rPr>
              <w:t>40_</w:t>
            </w:r>
            <w:r w:rsidRPr="00DB6A0C">
              <w:rPr>
                <w:rFonts w:ascii="Times New Roman" w:hAnsi="Times New Roman"/>
                <w:lang w:val="en-US"/>
              </w:rPr>
              <w:t>ND</w:t>
            </w:r>
          </w:p>
        </w:tc>
        <w:tc>
          <w:tcPr>
            <w:tcW w:w="3118" w:type="dxa"/>
          </w:tcPr>
          <w:p w14:paraId="5EE252D3" w14:textId="17DB92AA" w:rsidR="00E67CF5" w:rsidRDefault="00E67CF5" w:rsidP="00382221">
            <w:pPr>
              <w:rPr>
                <w:rFonts w:ascii="Times New Roman" w:hAnsi="Times New Roman"/>
              </w:rPr>
            </w:pPr>
            <w:r w:rsidRPr="001C3E6D">
              <w:rPr>
                <w:rFonts w:ascii="Times New Roman" w:hAnsi="Times New Roman"/>
              </w:rPr>
              <w:t>Регистрационный номер ДТ, присвоенный при помещении товара под предшествующую подаче ДТ таможенную процедуру (графа 40 ДТ).</w:t>
            </w:r>
          </w:p>
        </w:tc>
        <w:tc>
          <w:tcPr>
            <w:tcW w:w="709" w:type="dxa"/>
          </w:tcPr>
          <w:p w14:paraId="2B9051BE" w14:textId="0B31EF32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A9CA32A" w14:textId="15B202B2" w:rsidR="00E67CF5" w:rsidRDefault="00E67CF5" w:rsidP="003822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62C647D" w14:textId="433C847B" w:rsidR="00E67CF5" w:rsidRPr="00EA2DFE" w:rsidRDefault="00E67CF5" w:rsidP="00382221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3F37D3F1" w14:textId="77777777" w:rsidR="00E67CF5" w:rsidRDefault="00E67CF5" w:rsidP="00CC22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BB2F75">
              <w:rPr>
                <w:rFonts w:ascii="Times New Roman" w:hAnsi="Times New Roman"/>
              </w:rPr>
              <w:t>егистрационный номер ДТ</w:t>
            </w:r>
            <w:r w:rsidRPr="00DB6A0C">
              <w:rPr>
                <w:rFonts w:ascii="Times New Roman" w:hAnsi="Times New Roman"/>
              </w:rPr>
              <w:t>, присвоенный при помещении товара под предшествующую подаче ДТ таможенную процедуру</w:t>
            </w:r>
            <w:r>
              <w:rPr>
                <w:rFonts w:ascii="Times New Roman" w:hAnsi="Times New Roman"/>
              </w:rPr>
              <w:t>. Имеет следующую структуру:</w:t>
            </w:r>
          </w:p>
          <w:p w14:paraId="5BCAA8CE" w14:textId="77777777" w:rsidR="00E67CF5" w:rsidRPr="002A5113" w:rsidRDefault="00E67CF5" w:rsidP="00CC22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TTTTTTTT</w:t>
            </w:r>
            <w:r w:rsidRPr="002A5113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DDMMYY</w:t>
            </w:r>
            <w:r w:rsidRPr="002A5113">
              <w:rPr>
                <w:rFonts w:ascii="Times New Roman" w:hAnsi="Times New Roman"/>
              </w:rPr>
              <w:t>/</w:t>
            </w:r>
            <w:r w:rsidRPr="00BB2F75">
              <w:rPr>
                <w:rFonts w:ascii="Times New Roman" w:hAnsi="Times New Roman"/>
              </w:rPr>
              <w:t>NNNNNNN</w:t>
            </w:r>
            <w:r>
              <w:rPr>
                <w:rFonts w:ascii="Times New Roman" w:hAnsi="Times New Roman"/>
              </w:rPr>
              <w:t>,</w:t>
            </w:r>
          </w:p>
          <w:p w14:paraId="08BAC207" w14:textId="77777777" w:rsidR="00E67CF5" w:rsidRDefault="00E67CF5" w:rsidP="00CC22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где </w:t>
            </w:r>
            <w:r>
              <w:rPr>
                <w:rFonts w:ascii="Times New Roman" w:hAnsi="Times New Roman"/>
                <w:lang w:val="en-US"/>
              </w:rPr>
              <w:t>TTTTTTTT</w:t>
            </w:r>
            <w:r>
              <w:rPr>
                <w:rFonts w:ascii="Times New Roman" w:hAnsi="Times New Roman"/>
              </w:rPr>
              <w:t xml:space="preserve"> – код таможенного органа (8 символов);</w:t>
            </w:r>
          </w:p>
          <w:p w14:paraId="7FB23C30" w14:textId="77777777" w:rsidR="00E67CF5" w:rsidRDefault="00E67CF5" w:rsidP="00CC22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DDMMYY</w:t>
            </w:r>
            <w:r>
              <w:rPr>
                <w:rFonts w:ascii="Times New Roman" w:hAnsi="Times New Roman"/>
              </w:rPr>
              <w:t xml:space="preserve"> – дата регистрации ДТ;</w:t>
            </w:r>
          </w:p>
          <w:p w14:paraId="73BBFFBC" w14:textId="77777777" w:rsidR="00E67CF5" w:rsidRPr="002A5113" w:rsidRDefault="00E67CF5" w:rsidP="00CC22DF">
            <w:pPr>
              <w:rPr>
                <w:rFonts w:ascii="Times New Roman" w:hAnsi="Times New Roman"/>
              </w:rPr>
            </w:pPr>
            <w:r w:rsidRPr="00BB2F75">
              <w:rPr>
                <w:rFonts w:ascii="Times New Roman" w:hAnsi="Times New Roman"/>
              </w:rPr>
              <w:t>NNNNNNN</w:t>
            </w:r>
            <w:r>
              <w:rPr>
                <w:rFonts w:ascii="Times New Roman" w:hAnsi="Times New Roman"/>
              </w:rPr>
              <w:t xml:space="preserve"> – номер ДТ по журналу (7 символов).</w:t>
            </w:r>
          </w:p>
          <w:p w14:paraId="3017EE45" w14:textId="0E4ECAB5" w:rsidR="00E67CF5" w:rsidRPr="00EA2DFE" w:rsidRDefault="00E67CF5" w:rsidP="00CC22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23 символа.</w:t>
            </w:r>
          </w:p>
        </w:tc>
      </w:tr>
      <w:tr w:rsidR="00E67CF5" w:rsidRPr="00EA2DFE" w14:paraId="68C4CC8C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20D92DE7" w14:textId="59B6B952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851" w:type="dxa"/>
          </w:tcPr>
          <w:p w14:paraId="34ADA70E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6C2CD9C" w14:textId="3089E1F1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3A56B995" w14:textId="26268C6C" w:rsidR="00E67CF5" w:rsidRPr="00602E4D" w:rsidRDefault="00E67CF5" w:rsidP="004622E5">
            <w:pPr>
              <w:rPr>
                <w:rFonts w:ascii="Times New Roman" w:hAnsi="Times New Roman"/>
              </w:rPr>
            </w:pPr>
            <w:r w:rsidRPr="006D5B5D">
              <w:rPr>
                <w:rFonts w:ascii="Times New Roman" w:hAnsi="Times New Roman"/>
                <w:lang w:val="en-US"/>
              </w:rPr>
              <w:t>G44</w:t>
            </w:r>
          </w:p>
        </w:tc>
        <w:tc>
          <w:tcPr>
            <w:tcW w:w="3118" w:type="dxa"/>
          </w:tcPr>
          <w:p w14:paraId="2C1A4FCA" w14:textId="2FE5CE12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Графа 44. Документы.</w:t>
            </w:r>
          </w:p>
        </w:tc>
        <w:tc>
          <w:tcPr>
            <w:tcW w:w="709" w:type="dxa"/>
          </w:tcPr>
          <w:p w14:paraId="0873B6E0" w14:textId="51DE78E9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A3B7595" w14:textId="5ED16553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61AB689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6C866786" w14:textId="3BAE40A5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72014D">
              <w:rPr>
                <w:rFonts w:ascii="Times New Roman" w:hAnsi="Times New Roman"/>
              </w:rPr>
              <w:t>атрибут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</w:p>
          <w:p w14:paraId="7B3E6B46" w14:textId="77777777" w:rsidR="00E67CF5" w:rsidRDefault="00E67CF5" w:rsidP="004622E5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 – количество записей </w:t>
            </w:r>
          </w:p>
          <w:p w14:paraId="26F2BC4B" w14:textId="77777777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= </w:t>
            </w:r>
            <w:r w:rsidRPr="00D16762">
              <w:rPr>
                <w:rFonts w:ascii="Times New Roman" w:hAnsi="Times New Roman"/>
              </w:rPr>
              <w:t>“5”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9D984B4" w14:textId="492E49D6" w:rsidR="0072014D" w:rsidRPr="00EA2DFE" w:rsidRDefault="0072014D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EA2DFE" w14:paraId="73BA2BF6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01DE59D6" w14:textId="77777777" w:rsidR="00E67CF5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E0B62DA" w14:textId="0BBE9316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20.1.</w:t>
            </w:r>
          </w:p>
        </w:tc>
        <w:tc>
          <w:tcPr>
            <w:tcW w:w="992" w:type="dxa"/>
          </w:tcPr>
          <w:p w14:paraId="4A290ED4" w14:textId="04EE8906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1702" w:type="dxa"/>
          </w:tcPr>
          <w:p w14:paraId="242ABBAD" w14:textId="68C365A6" w:rsidR="00E67CF5" w:rsidRPr="00602E4D" w:rsidRDefault="00E67CF5" w:rsidP="004622E5">
            <w:pPr>
              <w:rPr>
                <w:rFonts w:ascii="Times New Roman" w:hAnsi="Times New Roman"/>
              </w:rPr>
            </w:pPr>
            <w:r w:rsidRPr="006D5B5D">
              <w:rPr>
                <w:rFonts w:ascii="Times New Roman" w:hAnsi="Times New Roman"/>
                <w:lang w:val="en-US"/>
              </w:rPr>
              <w:t>G</w:t>
            </w:r>
            <w:r w:rsidRPr="00F80A6E">
              <w:rPr>
                <w:rFonts w:ascii="Times New Roman" w:hAnsi="Times New Roman"/>
              </w:rPr>
              <w:t>44_</w:t>
            </w:r>
            <w:r>
              <w:rPr>
                <w:rFonts w:ascii="Times New Roman" w:hAnsi="Times New Roman"/>
                <w:lang w:val="en-US"/>
              </w:rPr>
              <w:t>REC</w:t>
            </w:r>
          </w:p>
        </w:tc>
        <w:tc>
          <w:tcPr>
            <w:tcW w:w="3118" w:type="dxa"/>
          </w:tcPr>
          <w:p w14:paraId="166EB278" w14:textId="77777777" w:rsidR="00E67CF5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2FC1582C" w14:textId="22290376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7605AC4" w14:textId="1A768556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686CF52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61C2A6FD" w14:textId="3B2031FF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72014D">
              <w:rPr>
                <w:rFonts w:ascii="Times New Roman" w:hAnsi="Times New Roman"/>
              </w:rPr>
              <w:t>атрибут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</w:p>
          <w:p w14:paraId="038D2C94" w14:textId="77777777" w:rsidR="00E67CF5" w:rsidRDefault="00E67CF5" w:rsidP="004622E5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– порядковый номер записи </w:t>
            </w:r>
          </w:p>
          <w:p w14:paraId="5D2AC6B2" w14:textId="77777777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Pr="00D16762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3</w:t>
            </w:r>
            <w:r w:rsidRPr="00D16762">
              <w:rPr>
                <w:rFonts w:ascii="Times New Roman" w:hAnsi="Times New Roman"/>
              </w:rPr>
              <w:t>”</w:t>
            </w:r>
          </w:p>
          <w:p w14:paraId="6CCC4684" w14:textId="4D158A4F" w:rsidR="0072014D" w:rsidRPr="00EA2DFE" w:rsidRDefault="0072014D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EA2DFE" w14:paraId="17B5A5FA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75311189" w14:textId="77777777" w:rsidR="00E67CF5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86310A9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67ABD49" w14:textId="6A3E20C0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20.1.1.</w:t>
            </w:r>
          </w:p>
        </w:tc>
        <w:tc>
          <w:tcPr>
            <w:tcW w:w="1702" w:type="dxa"/>
          </w:tcPr>
          <w:p w14:paraId="5DBC97EC" w14:textId="6446E5EF" w:rsidR="00E67CF5" w:rsidRPr="00602E4D" w:rsidRDefault="00E67CF5" w:rsidP="004622E5">
            <w:pPr>
              <w:rPr>
                <w:rFonts w:ascii="Times New Roman" w:hAnsi="Times New Roman"/>
              </w:rPr>
            </w:pPr>
            <w:r w:rsidRPr="00962887">
              <w:rPr>
                <w:rFonts w:ascii="Times New Roman" w:hAnsi="Times New Roman"/>
                <w:lang w:val="en-US"/>
              </w:rPr>
              <w:t>G441</w:t>
            </w:r>
          </w:p>
        </w:tc>
        <w:tc>
          <w:tcPr>
            <w:tcW w:w="3118" w:type="dxa"/>
          </w:tcPr>
          <w:p w14:paraId="271D230F" w14:textId="439687CA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962887">
              <w:rPr>
                <w:rFonts w:ascii="Times New Roman" w:hAnsi="Times New Roman"/>
              </w:rPr>
              <w:t>од вида документа</w:t>
            </w:r>
            <w:r w:rsidRPr="001C3E6D">
              <w:rPr>
                <w:rFonts w:ascii="Times New Roman" w:hAnsi="Times New Roman"/>
              </w:rPr>
              <w:t>, подтверждающего совершение сделки, либо иные документы, подтверждающие право владения, пользования и (или) распоряжения товарами не в рамках сделки (графа 44 ДТ).</w:t>
            </w:r>
          </w:p>
        </w:tc>
        <w:tc>
          <w:tcPr>
            <w:tcW w:w="709" w:type="dxa"/>
          </w:tcPr>
          <w:p w14:paraId="23D6C6A0" w14:textId="1BAC7A8E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018EA93E" w14:textId="21666295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8FF5D14" w14:textId="524BB36A" w:rsidR="00E67CF5" w:rsidRPr="00EA2DFE" w:rsidRDefault="00E67CF5" w:rsidP="004622E5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2E5925E9" w14:textId="53188EB2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962887">
              <w:rPr>
                <w:rFonts w:ascii="Times New Roman" w:hAnsi="Times New Roman"/>
              </w:rPr>
              <w:t>од вида документа</w:t>
            </w:r>
            <w:r w:rsidR="0008166B">
              <w:rPr>
                <w:rFonts w:ascii="Times New Roman" w:hAnsi="Times New Roman"/>
              </w:rPr>
              <w:t xml:space="preserve"> в соответствии с </w:t>
            </w:r>
            <w:r w:rsidR="0008166B" w:rsidRPr="0008166B">
              <w:rPr>
                <w:rFonts w:ascii="Times New Roman" w:hAnsi="Times New Roman"/>
              </w:rPr>
              <w:t>Классификатором видов документов, используемых при таможенном декларировании</w:t>
            </w:r>
          </w:p>
          <w:p w14:paraId="57A2B2E3" w14:textId="2D103137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5 символов.</w:t>
            </w:r>
          </w:p>
        </w:tc>
      </w:tr>
      <w:tr w:rsidR="00E67CF5" w:rsidRPr="00EA2DFE" w14:paraId="706B6094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0E493A57" w14:textId="77777777" w:rsidR="00E67CF5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6E14A85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A4FDCA5" w14:textId="54D23583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20.1.2.</w:t>
            </w:r>
          </w:p>
        </w:tc>
        <w:tc>
          <w:tcPr>
            <w:tcW w:w="1702" w:type="dxa"/>
          </w:tcPr>
          <w:p w14:paraId="54D072E4" w14:textId="230A1796" w:rsidR="00E67CF5" w:rsidRPr="00602E4D" w:rsidRDefault="00E67CF5" w:rsidP="004622E5">
            <w:pPr>
              <w:rPr>
                <w:rFonts w:ascii="Times New Roman" w:hAnsi="Times New Roman"/>
              </w:rPr>
            </w:pPr>
            <w:r w:rsidRPr="00962887">
              <w:rPr>
                <w:rFonts w:ascii="Times New Roman" w:hAnsi="Times New Roman"/>
                <w:lang w:val="en-US"/>
              </w:rPr>
              <w:t>G442</w:t>
            </w:r>
          </w:p>
        </w:tc>
        <w:tc>
          <w:tcPr>
            <w:tcW w:w="3118" w:type="dxa"/>
          </w:tcPr>
          <w:p w14:paraId="5BD48392" w14:textId="7E3D9121" w:rsidR="00E67CF5" w:rsidRDefault="00E67CF5" w:rsidP="001C3E6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962887">
              <w:rPr>
                <w:rFonts w:ascii="Times New Roman" w:hAnsi="Times New Roman"/>
              </w:rPr>
              <w:t>омер документа</w:t>
            </w:r>
            <w:r w:rsidRPr="001C3E6D">
              <w:rPr>
                <w:rFonts w:ascii="Times New Roman" w:hAnsi="Times New Roman"/>
              </w:rPr>
              <w:t xml:space="preserve">, подтверждающего совершение </w:t>
            </w:r>
            <w:r w:rsidRPr="001C3E6D">
              <w:rPr>
                <w:rFonts w:ascii="Times New Roman" w:hAnsi="Times New Roman"/>
              </w:rPr>
              <w:lastRenderedPageBreak/>
              <w:t>сделки, либо иные документы, подтверждающие право владения, пользования и (или) распоряжения товарами не в рамках сделки (графа 44 ДТ).</w:t>
            </w:r>
          </w:p>
        </w:tc>
        <w:tc>
          <w:tcPr>
            <w:tcW w:w="709" w:type="dxa"/>
          </w:tcPr>
          <w:p w14:paraId="02C863B7" w14:textId="42E65D65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</w:t>
            </w:r>
          </w:p>
        </w:tc>
        <w:tc>
          <w:tcPr>
            <w:tcW w:w="851" w:type="dxa"/>
          </w:tcPr>
          <w:p w14:paraId="5CA617A1" w14:textId="1A99D44B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AE56583" w14:textId="3D2EBC61" w:rsidR="00E67CF5" w:rsidRPr="00EA2DFE" w:rsidRDefault="00E67CF5" w:rsidP="004622E5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Текст</w:t>
            </w:r>
          </w:p>
        </w:tc>
        <w:tc>
          <w:tcPr>
            <w:tcW w:w="4819" w:type="dxa"/>
          </w:tcPr>
          <w:p w14:paraId="613CCF17" w14:textId="77777777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962887">
              <w:rPr>
                <w:rFonts w:ascii="Times New Roman" w:hAnsi="Times New Roman"/>
              </w:rPr>
              <w:t>омер документа</w:t>
            </w:r>
            <w:r>
              <w:rPr>
                <w:rFonts w:ascii="Times New Roman" w:hAnsi="Times New Roman"/>
              </w:rPr>
              <w:t>.</w:t>
            </w:r>
          </w:p>
          <w:p w14:paraId="7D744441" w14:textId="74E18376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Текстовая строка до 300 символов.</w:t>
            </w:r>
          </w:p>
        </w:tc>
      </w:tr>
      <w:tr w:rsidR="00E67CF5" w:rsidRPr="00EA2DFE" w14:paraId="631FE953" w14:textId="77777777" w:rsidTr="00E67CF5">
        <w:tblPrEx>
          <w:tblCellMar>
            <w:left w:w="108" w:type="dxa"/>
            <w:right w:w="108" w:type="dxa"/>
          </w:tblCellMar>
        </w:tblPrEx>
        <w:tc>
          <w:tcPr>
            <w:tcW w:w="708" w:type="dxa"/>
          </w:tcPr>
          <w:p w14:paraId="01B4BE2B" w14:textId="77777777" w:rsidR="00E67CF5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DF02136" w14:textId="77777777" w:rsidR="00E67CF5" w:rsidRPr="00EA2DFE" w:rsidRDefault="00E67CF5" w:rsidP="004622E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036C0D4" w14:textId="1C4A65CB" w:rsidR="00E67CF5" w:rsidRPr="00EA2DFE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20.1.3.</w:t>
            </w:r>
          </w:p>
        </w:tc>
        <w:tc>
          <w:tcPr>
            <w:tcW w:w="1702" w:type="dxa"/>
          </w:tcPr>
          <w:p w14:paraId="5F9055F0" w14:textId="5A470864" w:rsidR="00E67CF5" w:rsidRPr="00962887" w:rsidRDefault="00E67CF5" w:rsidP="004622E5">
            <w:pPr>
              <w:rPr>
                <w:rFonts w:ascii="Times New Roman" w:hAnsi="Times New Roman"/>
                <w:lang w:val="en-US"/>
              </w:rPr>
            </w:pPr>
            <w:r w:rsidRPr="00962887">
              <w:rPr>
                <w:rFonts w:ascii="Times New Roman" w:hAnsi="Times New Roman"/>
                <w:lang w:val="en-US"/>
              </w:rPr>
              <w:t>G</w:t>
            </w:r>
            <w:r w:rsidRPr="00642538">
              <w:rPr>
                <w:rFonts w:ascii="Times New Roman" w:hAnsi="Times New Roman"/>
              </w:rPr>
              <w:t>443</w:t>
            </w:r>
          </w:p>
        </w:tc>
        <w:tc>
          <w:tcPr>
            <w:tcW w:w="3118" w:type="dxa"/>
          </w:tcPr>
          <w:p w14:paraId="3F3DB89F" w14:textId="7C2C0B8D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962887">
              <w:rPr>
                <w:rFonts w:ascii="Times New Roman" w:hAnsi="Times New Roman"/>
              </w:rPr>
              <w:t>ата документа</w:t>
            </w:r>
            <w:r w:rsidRPr="001C3E6D">
              <w:rPr>
                <w:rFonts w:ascii="Times New Roman" w:hAnsi="Times New Roman"/>
              </w:rPr>
              <w:t>, подтверждающего совершение сделки, либо иные документы, подтверждающие право владения, пользования и (или) распоряжения товарами не в рамках сделки (графа 44 ДТ).</w:t>
            </w:r>
          </w:p>
        </w:tc>
        <w:tc>
          <w:tcPr>
            <w:tcW w:w="709" w:type="dxa"/>
          </w:tcPr>
          <w:p w14:paraId="3DE07CD6" w14:textId="1A720A9A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821E5BF" w14:textId="240D891E" w:rsidR="00E67CF5" w:rsidRDefault="00E67CF5" w:rsidP="00462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777BF94" w14:textId="44FDAB08" w:rsidR="00E67CF5" w:rsidRPr="00EA2DFE" w:rsidRDefault="00E67CF5" w:rsidP="004622E5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</w:t>
            </w:r>
          </w:p>
        </w:tc>
        <w:tc>
          <w:tcPr>
            <w:tcW w:w="4819" w:type="dxa"/>
          </w:tcPr>
          <w:p w14:paraId="0A7D4B78" w14:textId="77777777" w:rsidR="00E67CF5" w:rsidRPr="00F80A6E" w:rsidRDefault="00E67CF5" w:rsidP="004622E5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 xml:space="preserve">Дата </w:t>
            </w:r>
            <w:r w:rsidRPr="00962887">
              <w:rPr>
                <w:rFonts w:ascii="Times New Roman" w:hAnsi="Times New Roman"/>
              </w:rPr>
              <w:t>документа</w:t>
            </w:r>
            <w:r w:rsidRPr="00F80A6E">
              <w:rPr>
                <w:rFonts w:ascii="Times New Roman" w:hAnsi="Times New Roman"/>
              </w:rPr>
              <w:t>.</w:t>
            </w:r>
          </w:p>
          <w:p w14:paraId="47FD7FE2" w14:textId="03C4E8FA" w:rsidR="00E67CF5" w:rsidRPr="00EA2DFE" w:rsidRDefault="00E67CF5" w:rsidP="004622E5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 в формате YYYY-MM-DD. По стандарту формат ISO 8601</w:t>
            </w:r>
          </w:p>
        </w:tc>
      </w:tr>
    </w:tbl>
    <w:p w14:paraId="6C99075C" w14:textId="3BA7F889" w:rsidR="00855756" w:rsidRDefault="00855756">
      <w:pPr>
        <w:spacing w:before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8C3587" w14:textId="5E2CBC56" w:rsidR="00855756" w:rsidRPr="00855756" w:rsidRDefault="00E67CF5" w:rsidP="00350606">
      <w:pPr>
        <w:jc w:val="center"/>
        <w:rPr>
          <w:rFonts w:ascii="Times New Roman" w:hAnsi="Times New Roman"/>
          <w:b/>
        </w:rPr>
      </w:pPr>
      <w:r w:rsidRPr="00E67CF5">
        <w:rPr>
          <w:rFonts w:ascii="Times New Roman" w:hAnsi="Times New Roman"/>
          <w:b/>
          <w:lang w:val="en-US"/>
        </w:rPr>
        <w:lastRenderedPageBreak/>
        <w:t>ESFU</w:t>
      </w:r>
      <w:r w:rsidRPr="00E67CF5">
        <w:rPr>
          <w:rFonts w:ascii="Times New Roman" w:hAnsi="Times New Roman"/>
          <w:b/>
        </w:rPr>
        <w:t>_</w:t>
      </w:r>
      <w:r w:rsidRPr="00E67CF5">
        <w:rPr>
          <w:rFonts w:ascii="Times New Roman" w:hAnsi="Times New Roman"/>
          <w:b/>
          <w:lang w:val="en-US"/>
        </w:rPr>
        <w:t>FK</w:t>
      </w:r>
      <w:r w:rsidR="00855756" w:rsidRPr="00E67CF5">
        <w:rPr>
          <w:rFonts w:ascii="Times New Roman" w:hAnsi="Times New Roman"/>
          <w:b/>
        </w:rPr>
        <w:t xml:space="preserve"> – </w:t>
      </w:r>
      <w:r w:rsidR="00855756" w:rsidRPr="00855756">
        <w:rPr>
          <w:rFonts w:ascii="Times New Roman" w:hAnsi="Times New Roman"/>
          <w:b/>
        </w:rPr>
        <w:t>электронное сообщение, содержащего информацию о статистических формах учета перемещения товаров, подписанное ЭЦП</w:t>
      </w:r>
      <w:r w:rsidR="002B4154">
        <w:rPr>
          <w:rFonts w:ascii="Times New Roman" w:hAnsi="Times New Roman"/>
          <w:b/>
        </w:rPr>
        <w:t xml:space="preserve"> ФТС</w:t>
      </w:r>
    </w:p>
    <w:tbl>
      <w:tblPr>
        <w:tblStyle w:val="ac"/>
        <w:tblW w:w="1460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851"/>
        <w:gridCol w:w="992"/>
        <w:gridCol w:w="1980"/>
        <w:gridCol w:w="6"/>
        <w:gridCol w:w="2834"/>
        <w:gridCol w:w="709"/>
        <w:gridCol w:w="851"/>
        <w:gridCol w:w="851"/>
        <w:gridCol w:w="4820"/>
      </w:tblGrid>
      <w:tr w:rsidR="00855756" w:rsidRPr="00EA2DFE" w14:paraId="322EB7F0" w14:textId="77777777" w:rsidTr="00F12084">
        <w:trPr>
          <w:cantSplit/>
          <w:tblHeader/>
        </w:trPr>
        <w:tc>
          <w:tcPr>
            <w:tcW w:w="4530" w:type="dxa"/>
            <w:gridSpan w:val="4"/>
            <w:shd w:val="clear" w:color="auto" w:fill="D9D9D9" w:themeFill="background1" w:themeFillShade="D9"/>
            <w:vAlign w:val="center"/>
          </w:tcPr>
          <w:p w14:paraId="4C22E481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Реквизит</w:t>
            </w:r>
          </w:p>
        </w:tc>
        <w:tc>
          <w:tcPr>
            <w:tcW w:w="2840" w:type="dxa"/>
            <w:gridSpan w:val="2"/>
            <w:shd w:val="clear" w:color="auto" w:fill="D9D9D9" w:themeFill="background1" w:themeFillShade="D9"/>
            <w:vAlign w:val="center"/>
          </w:tcPr>
          <w:p w14:paraId="71A519DA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Описание реквизита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DDBD19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Обяз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6AC607F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Множ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DFE97A5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Тип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B0C4E90" w14:textId="77777777" w:rsidR="00855756" w:rsidRPr="00EA2DFE" w:rsidRDefault="00855756" w:rsidP="00D842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Комментарий</w:t>
            </w:r>
          </w:p>
        </w:tc>
      </w:tr>
      <w:tr w:rsidR="00E67CF5" w:rsidRPr="00352EB0" w14:paraId="51F3F8BB" w14:textId="77777777" w:rsidTr="00F12084">
        <w:trPr>
          <w:cantSplit/>
        </w:trPr>
        <w:tc>
          <w:tcPr>
            <w:tcW w:w="707" w:type="dxa"/>
          </w:tcPr>
          <w:p w14:paraId="033C685B" w14:textId="77777777" w:rsidR="00E67CF5" w:rsidRPr="00352EB0" w:rsidRDefault="00E67CF5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F7C1805" w14:textId="77777777" w:rsidR="00E67CF5" w:rsidRPr="00352EB0" w:rsidRDefault="00E67CF5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6B241B2" w14:textId="77777777" w:rsidR="00E67CF5" w:rsidRPr="00352EB0" w:rsidRDefault="00E67CF5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6" w:type="dxa"/>
            <w:gridSpan w:val="2"/>
          </w:tcPr>
          <w:p w14:paraId="4F8EF93E" w14:textId="10CE1431" w:rsidR="00E67CF5" w:rsidRPr="00352EB0" w:rsidRDefault="00E67CF5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ESFU_FK</w:t>
            </w:r>
          </w:p>
        </w:tc>
        <w:tc>
          <w:tcPr>
            <w:tcW w:w="2834" w:type="dxa"/>
          </w:tcPr>
          <w:p w14:paraId="3AFCA67A" w14:textId="21AAB77E" w:rsidR="00E67CF5" w:rsidRPr="00352EB0" w:rsidRDefault="00E67CF5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Электронное сообщение, содержащее информацию о статистической форме учета перемещения товаров, передаваемое в Федеральное казначейство</w:t>
            </w:r>
          </w:p>
        </w:tc>
        <w:tc>
          <w:tcPr>
            <w:tcW w:w="709" w:type="dxa"/>
          </w:tcPr>
          <w:p w14:paraId="098B5FD4" w14:textId="2D885248" w:rsidR="00E67CF5" w:rsidRPr="00352EB0" w:rsidRDefault="00E67CF5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2E802C2" w14:textId="0D69C3C7" w:rsidR="00E67CF5" w:rsidRPr="00352EB0" w:rsidRDefault="00E67CF5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59BEB5E6" w14:textId="77777777" w:rsidR="00E67CF5" w:rsidRPr="00352EB0" w:rsidRDefault="00E67CF5" w:rsidP="00E67CF5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04552834" w14:textId="2F9A4B8A" w:rsidR="00E67CF5" w:rsidRPr="00352EB0" w:rsidRDefault="00E67CF5" w:rsidP="00E67CF5">
            <w:pPr>
              <w:rPr>
                <w:rFonts w:ascii="Times New Roman" w:hAnsi="Times New Roman"/>
                <w:bCs/>
              </w:rPr>
            </w:pPr>
            <w:r w:rsidRPr="00EA2DFE">
              <w:rPr>
                <w:rFonts w:ascii="Times New Roman" w:hAnsi="Times New Roman"/>
              </w:rPr>
              <w:t xml:space="preserve">Информация о </w:t>
            </w:r>
            <w:r>
              <w:rPr>
                <w:rFonts w:ascii="Times New Roman" w:hAnsi="Times New Roman"/>
              </w:rPr>
              <w:t>статистической форме учета перемещения товаров</w:t>
            </w:r>
          </w:p>
        </w:tc>
      </w:tr>
      <w:tr w:rsidR="00E67CF5" w:rsidRPr="00352EB0" w14:paraId="3531E1ED" w14:textId="77777777" w:rsidTr="00F12084">
        <w:trPr>
          <w:cantSplit/>
        </w:trPr>
        <w:tc>
          <w:tcPr>
            <w:tcW w:w="707" w:type="dxa"/>
          </w:tcPr>
          <w:p w14:paraId="0733AA95" w14:textId="2D401F2F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1.</w:t>
            </w:r>
          </w:p>
        </w:tc>
        <w:tc>
          <w:tcPr>
            <w:tcW w:w="851" w:type="dxa"/>
          </w:tcPr>
          <w:p w14:paraId="6423C688" w14:textId="77777777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B843648" w14:textId="77777777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6" w:type="dxa"/>
            <w:gridSpan w:val="2"/>
          </w:tcPr>
          <w:p w14:paraId="2A23510F" w14:textId="120ED152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ID_ESFU</w:t>
            </w:r>
          </w:p>
        </w:tc>
        <w:tc>
          <w:tcPr>
            <w:tcW w:w="2834" w:type="dxa"/>
          </w:tcPr>
          <w:p w14:paraId="27E96B51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Внутренний идентификатор электронного сообщения</w:t>
            </w:r>
          </w:p>
        </w:tc>
        <w:tc>
          <w:tcPr>
            <w:tcW w:w="709" w:type="dxa"/>
          </w:tcPr>
          <w:p w14:paraId="40C6C51D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2484B657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253E20D" w14:textId="77777777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3713DA46" w14:textId="77777777" w:rsidR="00E67CF5" w:rsidRPr="00352EB0" w:rsidRDefault="00E67CF5" w:rsidP="00FE53A3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Идентификатор. Внутренний идентификатор электронного сообщения имеет следующую структуру:</w:t>
            </w:r>
          </w:p>
          <w:p w14:paraId="1C293BF6" w14:textId="5A64C0FA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352EB0">
              <w:rPr>
                <w:sz w:val="20"/>
                <w:lang w:val="en-US"/>
              </w:rPr>
              <w:t>FUFK</w:t>
            </w:r>
            <w:r w:rsidRPr="00352EB0">
              <w:rPr>
                <w:sz w:val="20"/>
              </w:rPr>
              <w:t>_&lt;NNNNNNNN_NNNNNN_NNNNNNN&gt;_&lt;</w:t>
            </w:r>
            <w:proofErr w:type="spellStart"/>
            <w:r w:rsidRPr="00352EB0">
              <w:rPr>
                <w:sz w:val="20"/>
                <w:lang w:val="en-US"/>
              </w:rPr>
              <w:t>ggnnnnnnnnnn</w:t>
            </w:r>
            <w:proofErr w:type="spellEnd"/>
            <w:r w:rsidRPr="00352EB0">
              <w:rPr>
                <w:sz w:val="20"/>
              </w:rPr>
              <w:t>&gt;,</w:t>
            </w:r>
          </w:p>
          <w:p w14:paraId="74EE1F63" w14:textId="77777777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352EB0">
              <w:rPr>
                <w:sz w:val="20"/>
              </w:rPr>
              <w:t xml:space="preserve">где </w:t>
            </w:r>
            <w:r w:rsidRPr="00352EB0">
              <w:rPr>
                <w:sz w:val="20"/>
                <w:lang w:val="en-US"/>
              </w:rPr>
              <w:t>FUFK</w:t>
            </w:r>
            <w:r w:rsidRPr="00352EB0">
              <w:rPr>
                <w:sz w:val="20"/>
              </w:rPr>
              <w:t xml:space="preserve"> – идентификатор электронного сообщения;</w:t>
            </w:r>
          </w:p>
          <w:p w14:paraId="6E36FCB1" w14:textId="77777777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352EB0">
              <w:rPr>
                <w:sz w:val="20"/>
              </w:rPr>
              <w:t>NNNNNNNN_NNNNNN_NNNNNNN – номер статистической формы учета перемещения товаров (23 символа);</w:t>
            </w:r>
          </w:p>
          <w:p w14:paraId="4E890983" w14:textId="77777777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352EB0">
              <w:rPr>
                <w:sz w:val="20"/>
                <w:lang w:val="en-US"/>
              </w:rPr>
              <w:t>gg</w:t>
            </w:r>
            <w:r w:rsidRPr="00352EB0">
              <w:rPr>
                <w:sz w:val="20"/>
              </w:rPr>
              <w:t xml:space="preserve"> – год (два знака), в котором электронное сообщение передано в Федеральное казначейство;</w:t>
            </w:r>
          </w:p>
          <w:p w14:paraId="7A3EC020" w14:textId="77777777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proofErr w:type="spellStart"/>
            <w:proofErr w:type="gramStart"/>
            <w:r w:rsidRPr="00352EB0">
              <w:rPr>
                <w:sz w:val="20"/>
                <w:lang w:val="en-US"/>
              </w:rPr>
              <w:t>nnnnnnnnnn</w:t>
            </w:r>
            <w:proofErr w:type="spellEnd"/>
            <w:proofErr w:type="gramEnd"/>
            <w:r w:rsidRPr="00352EB0">
              <w:rPr>
                <w:sz w:val="20"/>
              </w:rPr>
              <w:t xml:space="preserve"> – порядковый номер электронного сообщения, переданного в Федеральное казначейство в течение календарного года (с лидирующими нулями – 10 знаков).</w:t>
            </w:r>
          </w:p>
          <w:p w14:paraId="679E7320" w14:textId="242331D5" w:rsidR="00E67CF5" w:rsidRPr="00352EB0" w:rsidRDefault="00E67CF5" w:rsidP="00FE53A3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352EB0">
              <w:rPr>
                <w:sz w:val="20"/>
              </w:rPr>
              <w:t xml:space="preserve">Например: </w:t>
            </w:r>
            <w:r w:rsidRPr="00352EB0">
              <w:rPr>
                <w:sz w:val="20"/>
                <w:lang w:val="en-US"/>
              </w:rPr>
              <w:t>FUFK</w:t>
            </w:r>
            <w:r w:rsidRPr="00352EB0">
              <w:rPr>
                <w:sz w:val="20"/>
              </w:rPr>
              <w:t>_10802050_210124_С551612_240000000038.</w:t>
            </w:r>
          </w:p>
          <w:p w14:paraId="44B37F92" w14:textId="77777777" w:rsidR="00E67CF5" w:rsidRPr="00352EB0" w:rsidRDefault="00E67CF5" w:rsidP="00FE53A3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Текстовая строка 41 символ.</w:t>
            </w:r>
          </w:p>
        </w:tc>
      </w:tr>
      <w:tr w:rsidR="00E67CF5" w:rsidRPr="00352EB0" w14:paraId="438FCF07" w14:textId="77777777" w:rsidTr="00F12084">
        <w:trPr>
          <w:cantSplit/>
        </w:trPr>
        <w:tc>
          <w:tcPr>
            <w:tcW w:w="707" w:type="dxa"/>
          </w:tcPr>
          <w:p w14:paraId="1D8435A2" w14:textId="62AE4280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2.</w:t>
            </w:r>
          </w:p>
        </w:tc>
        <w:tc>
          <w:tcPr>
            <w:tcW w:w="851" w:type="dxa"/>
          </w:tcPr>
          <w:p w14:paraId="740A43F1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8DD6851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70F7B753" w14:textId="0CA62E20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DT_ESFU</w:t>
            </w:r>
          </w:p>
        </w:tc>
        <w:tc>
          <w:tcPr>
            <w:tcW w:w="2834" w:type="dxa"/>
          </w:tcPr>
          <w:p w14:paraId="6A40EB6D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формирования электронного сообщения</w:t>
            </w:r>
          </w:p>
        </w:tc>
        <w:tc>
          <w:tcPr>
            <w:tcW w:w="709" w:type="dxa"/>
          </w:tcPr>
          <w:p w14:paraId="5794B39A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7EBAF036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49E3C94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proofErr w:type="spellStart"/>
            <w:r w:rsidRPr="00352EB0">
              <w:rPr>
                <w:rFonts w:ascii="Times New Roman" w:hAnsi="Times New Roman"/>
              </w:rPr>
              <w:t>ДатаВремя</w:t>
            </w:r>
            <w:proofErr w:type="spellEnd"/>
          </w:p>
        </w:tc>
        <w:tc>
          <w:tcPr>
            <w:tcW w:w="4820" w:type="dxa"/>
          </w:tcPr>
          <w:p w14:paraId="2586E870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формирования электронного сообщения. Дата и время в формате YYYY-MM-</w:t>
            </w:r>
            <w:proofErr w:type="spellStart"/>
            <w:r w:rsidRPr="00352EB0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352EB0">
              <w:rPr>
                <w:rFonts w:ascii="Times New Roman" w:hAnsi="Times New Roman"/>
              </w:rPr>
              <w:t>mm</w:t>
            </w:r>
            <w:proofErr w:type="spellEnd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r w:rsidRPr="00352EB0">
              <w:rPr>
                <w:rFonts w:ascii="Times New Roman" w:hAnsi="Times New Roman"/>
              </w:rPr>
              <w:t>ss</w:t>
            </w:r>
            <w:proofErr w:type="spellEnd"/>
            <w:r w:rsidRPr="00352EB0">
              <w:rPr>
                <w:rFonts w:ascii="Times New Roman" w:hAnsi="Times New Roman"/>
              </w:rPr>
              <w:t>. По стандарту ISO 8601</w:t>
            </w:r>
          </w:p>
        </w:tc>
      </w:tr>
      <w:tr w:rsidR="00E67CF5" w:rsidRPr="00352EB0" w14:paraId="1E8F623C" w14:textId="77777777" w:rsidTr="00F12084">
        <w:trPr>
          <w:cantSplit/>
        </w:trPr>
        <w:tc>
          <w:tcPr>
            <w:tcW w:w="707" w:type="dxa"/>
          </w:tcPr>
          <w:p w14:paraId="28C08E00" w14:textId="1819628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851" w:type="dxa"/>
          </w:tcPr>
          <w:p w14:paraId="7E144DF8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C00173B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5A882140" w14:textId="7B1A6CBD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REGNUM</w:t>
            </w:r>
          </w:p>
        </w:tc>
        <w:tc>
          <w:tcPr>
            <w:tcW w:w="2834" w:type="dxa"/>
          </w:tcPr>
          <w:p w14:paraId="337086F7" w14:textId="41A500F3" w:rsidR="00E67CF5" w:rsidRPr="00352EB0" w:rsidRDefault="00E67CF5" w:rsidP="001268B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Р</w:t>
            </w:r>
            <w:r w:rsidRPr="00352EB0">
              <w:rPr>
                <w:rFonts w:ascii="Times New Roman" w:hAnsi="Times New Roman"/>
              </w:rPr>
              <w:t xml:space="preserve">егистрационный номер статистической формы учёта перемещения товаров (графа «Регистрационный номер» статистической формы учёта перемещения товаров (далее – </w:t>
            </w:r>
            <w:r w:rsidRPr="000F0288">
              <w:rPr>
                <w:rFonts w:ascii="Times New Roman" w:hAnsi="Times New Roman"/>
              </w:rPr>
              <w:t>статистическая форма</w:t>
            </w:r>
            <w:r w:rsidRPr="00352EB0">
              <w:rPr>
                <w:rFonts w:ascii="Times New Roman" w:hAnsi="Times New Roman"/>
              </w:rPr>
              <w:t>)</w:t>
            </w:r>
            <w:proofErr w:type="gramEnd"/>
          </w:p>
        </w:tc>
        <w:tc>
          <w:tcPr>
            <w:tcW w:w="709" w:type="dxa"/>
          </w:tcPr>
          <w:p w14:paraId="7EF68F16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3DC4BA2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54E5D71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6A639EDA" w14:textId="6AF4D1B0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Регистрационный номер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. Имеет следующую структуру:</w:t>
            </w:r>
          </w:p>
          <w:p w14:paraId="0AD1F321" w14:textId="5AD98F42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TTTTTTTT</w:t>
            </w:r>
            <w:r w:rsidRPr="00352EB0">
              <w:rPr>
                <w:rFonts w:ascii="Times New Roman" w:hAnsi="Times New Roman"/>
              </w:rPr>
              <w:t>/</w:t>
            </w:r>
            <w:r w:rsidRPr="00352EB0">
              <w:rPr>
                <w:rFonts w:ascii="Times New Roman" w:hAnsi="Times New Roman"/>
                <w:lang w:val="en-US"/>
              </w:rPr>
              <w:t>DDMMYY</w:t>
            </w:r>
            <w:r w:rsidRPr="00352EB0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С</w:t>
            </w:r>
            <w:r w:rsidRPr="00352EB0">
              <w:rPr>
                <w:rFonts w:ascii="Times New Roman" w:hAnsi="Times New Roman"/>
              </w:rPr>
              <w:t>NNNNNN,</w:t>
            </w:r>
          </w:p>
          <w:p w14:paraId="3368FBFA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где </w:t>
            </w:r>
            <w:r w:rsidRPr="00352EB0">
              <w:rPr>
                <w:rFonts w:ascii="Times New Roman" w:hAnsi="Times New Roman"/>
                <w:lang w:val="en-US"/>
              </w:rPr>
              <w:t>TTTTTTTT</w:t>
            </w:r>
            <w:r w:rsidRPr="00352EB0">
              <w:rPr>
                <w:rFonts w:ascii="Times New Roman" w:hAnsi="Times New Roman"/>
              </w:rPr>
              <w:t xml:space="preserve"> – код таможенного органа (8 символов);</w:t>
            </w:r>
          </w:p>
          <w:p w14:paraId="5D976821" w14:textId="7F24818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DDMMYY</w:t>
            </w:r>
            <w:r w:rsidR="00E81C3E">
              <w:rPr>
                <w:rFonts w:ascii="Times New Roman" w:hAnsi="Times New Roman"/>
              </w:rPr>
              <w:t xml:space="preserve"> – дата регистрации</w:t>
            </w:r>
            <w:r w:rsidRPr="00352EB0">
              <w:rPr>
                <w:rFonts w:ascii="Times New Roman" w:hAnsi="Times New Roman"/>
              </w:rPr>
              <w:t>;</w:t>
            </w:r>
          </w:p>
          <w:p w14:paraId="1C0D3176" w14:textId="65F59CF4" w:rsidR="00E67CF5" w:rsidRDefault="00E67CF5" w:rsidP="00D842F9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С</w:t>
            </w:r>
            <w:proofErr w:type="gramEnd"/>
            <w:r>
              <w:rPr>
                <w:rFonts w:ascii="Times New Roman" w:hAnsi="Times New Roman"/>
              </w:rPr>
              <w:t xml:space="preserve"> – буква</w:t>
            </w:r>
            <w:r w:rsidR="00E81C3E">
              <w:rPr>
                <w:rFonts w:ascii="Times New Roman" w:hAnsi="Times New Roman"/>
              </w:rPr>
              <w:t xml:space="preserve"> или цифра</w:t>
            </w:r>
          </w:p>
          <w:p w14:paraId="1482B0AD" w14:textId="5FD4C3C5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NNNNNN – </w:t>
            </w:r>
            <w:r>
              <w:rPr>
                <w:rFonts w:ascii="Times New Roman" w:hAnsi="Times New Roman"/>
              </w:rPr>
              <w:t xml:space="preserve">порядковый </w:t>
            </w:r>
            <w:r w:rsidRPr="00352EB0">
              <w:rPr>
                <w:rFonts w:ascii="Times New Roman" w:hAnsi="Times New Roman"/>
              </w:rPr>
              <w:t xml:space="preserve">номер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6</w:t>
            </w:r>
            <w:r w:rsidRPr="00352EB0">
              <w:rPr>
                <w:rFonts w:ascii="Times New Roman" w:hAnsi="Times New Roman"/>
              </w:rPr>
              <w:t xml:space="preserve"> символов).</w:t>
            </w:r>
          </w:p>
          <w:p w14:paraId="74C0ABE5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Текстовая строка 23 символа.</w:t>
            </w:r>
          </w:p>
        </w:tc>
      </w:tr>
      <w:tr w:rsidR="00E67CF5" w:rsidRPr="00352EB0" w14:paraId="72A5164B" w14:textId="77777777" w:rsidTr="00F12084">
        <w:trPr>
          <w:cantSplit/>
        </w:trPr>
        <w:tc>
          <w:tcPr>
            <w:tcW w:w="707" w:type="dxa"/>
          </w:tcPr>
          <w:p w14:paraId="24D2EF95" w14:textId="2311ACB4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4.</w:t>
            </w:r>
          </w:p>
        </w:tc>
        <w:tc>
          <w:tcPr>
            <w:tcW w:w="851" w:type="dxa"/>
          </w:tcPr>
          <w:p w14:paraId="4B3DF32E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2A71390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7EA64BB5" w14:textId="12E04E9F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REGNUM_CANCEL</w:t>
            </w:r>
          </w:p>
        </w:tc>
        <w:tc>
          <w:tcPr>
            <w:tcW w:w="2834" w:type="dxa"/>
          </w:tcPr>
          <w:p w14:paraId="4CB35B22" w14:textId="5B49EE63" w:rsidR="00E67CF5" w:rsidRPr="00352EB0" w:rsidRDefault="00E67CF5" w:rsidP="001268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352EB0">
              <w:rPr>
                <w:rFonts w:ascii="Times New Roman" w:hAnsi="Times New Roman"/>
              </w:rPr>
              <w:t>омер аннулируемой статистической формы</w:t>
            </w:r>
          </w:p>
        </w:tc>
        <w:tc>
          <w:tcPr>
            <w:tcW w:w="709" w:type="dxa"/>
          </w:tcPr>
          <w:p w14:paraId="17BC1546" w14:textId="67E34441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588E3D1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F98840C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0F268BEB" w14:textId="13AD394D" w:rsidR="00E67CF5" w:rsidRPr="00352EB0" w:rsidRDefault="00E67CF5" w:rsidP="00901C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352EB0">
              <w:rPr>
                <w:rFonts w:ascii="Times New Roman" w:hAnsi="Times New Roman"/>
              </w:rPr>
              <w:t xml:space="preserve">омер </w:t>
            </w:r>
            <w:r>
              <w:rPr>
                <w:rFonts w:ascii="Times New Roman" w:hAnsi="Times New Roman"/>
              </w:rPr>
              <w:t xml:space="preserve">аннулируемой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. Имеет следующую структуру:</w:t>
            </w:r>
          </w:p>
          <w:p w14:paraId="54D27FCD" w14:textId="77777777" w:rsidR="00E67CF5" w:rsidRPr="00352EB0" w:rsidRDefault="00E67CF5" w:rsidP="00901CA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TTTTTTTT</w:t>
            </w:r>
            <w:r w:rsidRPr="00352EB0">
              <w:rPr>
                <w:rFonts w:ascii="Times New Roman" w:hAnsi="Times New Roman"/>
              </w:rPr>
              <w:t>/</w:t>
            </w:r>
            <w:r w:rsidRPr="00352EB0">
              <w:rPr>
                <w:rFonts w:ascii="Times New Roman" w:hAnsi="Times New Roman"/>
                <w:lang w:val="en-US"/>
              </w:rPr>
              <w:t>DDMMYY</w:t>
            </w:r>
            <w:r w:rsidRPr="00352EB0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С</w:t>
            </w:r>
            <w:r w:rsidRPr="00352EB0">
              <w:rPr>
                <w:rFonts w:ascii="Times New Roman" w:hAnsi="Times New Roman"/>
              </w:rPr>
              <w:t>NNNNNN,</w:t>
            </w:r>
          </w:p>
          <w:p w14:paraId="2A7DB59D" w14:textId="77777777" w:rsidR="00E67CF5" w:rsidRPr="00352EB0" w:rsidRDefault="00E67CF5" w:rsidP="00901CA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где </w:t>
            </w:r>
            <w:r w:rsidRPr="00352EB0">
              <w:rPr>
                <w:rFonts w:ascii="Times New Roman" w:hAnsi="Times New Roman"/>
                <w:lang w:val="en-US"/>
              </w:rPr>
              <w:t>TTTTTTTT</w:t>
            </w:r>
            <w:r w:rsidRPr="00352EB0">
              <w:rPr>
                <w:rFonts w:ascii="Times New Roman" w:hAnsi="Times New Roman"/>
              </w:rPr>
              <w:t xml:space="preserve"> – код таможенного органа (8 символов);</w:t>
            </w:r>
          </w:p>
          <w:p w14:paraId="33AD0F38" w14:textId="3F6BB1D8" w:rsidR="00E67CF5" w:rsidRPr="00352EB0" w:rsidRDefault="00E67CF5" w:rsidP="00901CA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  <w:lang w:val="en-US"/>
              </w:rPr>
              <w:t>DDMMYY</w:t>
            </w:r>
            <w:r w:rsidRPr="00352EB0">
              <w:rPr>
                <w:rFonts w:ascii="Times New Roman" w:hAnsi="Times New Roman"/>
              </w:rPr>
              <w:t xml:space="preserve"> – дата регистрации;</w:t>
            </w:r>
          </w:p>
          <w:p w14:paraId="112DA041" w14:textId="74CFD1CE" w:rsidR="00E67CF5" w:rsidRDefault="00E67CF5" w:rsidP="00901CA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С</w:t>
            </w:r>
            <w:proofErr w:type="gramEnd"/>
            <w:r>
              <w:rPr>
                <w:rFonts w:ascii="Times New Roman" w:hAnsi="Times New Roman"/>
              </w:rPr>
              <w:t xml:space="preserve"> – </w:t>
            </w:r>
            <w:r w:rsidR="00E81C3E">
              <w:rPr>
                <w:rFonts w:ascii="Times New Roman" w:hAnsi="Times New Roman"/>
              </w:rPr>
              <w:t>буква или цифра</w:t>
            </w:r>
          </w:p>
          <w:p w14:paraId="1E6986FA" w14:textId="2DB1D596" w:rsidR="00E67CF5" w:rsidRPr="00352EB0" w:rsidRDefault="00E67CF5" w:rsidP="00901CA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NNNNNN – </w:t>
            </w:r>
            <w:r>
              <w:rPr>
                <w:rFonts w:ascii="Times New Roman" w:hAnsi="Times New Roman"/>
              </w:rPr>
              <w:t xml:space="preserve">порядковый номер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6</w:t>
            </w:r>
            <w:r w:rsidRPr="00352EB0">
              <w:rPr>
                <w:rFonts w:ascii="Times New Roman" w:hAnsi="Times New Roman"/>
              </w:rPr>
              <w:t xml:space="preserve"> символов).</w:t>
            </w:r>
          </w:p>
          <w:p w14:paraId="6C4D7597" w14:textId="516BE27C" w:rsidR="00E67CF5" w:rsidRPr="00352EB0" w:rsidRDefault="00E67CF5" w:rsidP="00901CA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Текстовая строка 23 символа.</w:t>
            </w:r>
          </w:p>
        </w:tc>
      </w:tr>
      <w:tr w:rsidR="00E67CF5" w:rsidRPr="00352EB0" w14:paraId="17EF3B08" w14:textId="77777777" w:rsidTr="00F12084">
        <w:trPr>
          <w:cantSplit/>
        </w:trPr>
        <w:tc>
          <w:tcPr>
            <w:tcW w:w="707" w:type="dxa"/>
          </w:tcPr>
          <w:p w14:paraId="7B3FC8CE" w14:textId="46D5E8FB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851" w:type="dxa"/>
          </w:tcPr>
          <w:p w14:paraId="5907798D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ECEF3A9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34666147" w14:textId="182F5F60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G03_OGRN</w:t>
            </w:r>
          </w:p>
        </w:tc>
        <w:tc>
          <w:tcPr>
            <w:tcW w:w="2834" w:type="dxa"/>
          </w:tcPr>
          <w:p w14:paraId="56AEB430" w14:textId="4A52591A" w:rsidR="00E67CF5" w:rsidRPr="00352EB0" w:rsidRDefault="00E67CF5" w:rsidP="001268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352EB0">
              <w:rPr>
                <w:rFonts w:ascii="Times New Roman" w:hAnsi="Times New Roman"/>
              </w:rPr>
              <w:t xml:space="preserve">сновной государственный регистрационный номер лица, ответственного за финансовое урегулирование (графа 3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074375A6" w14:textId="14BE641B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2051D79" w14:textId="67132843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9487F53" w14:textId="019C0B1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51E93F8B" w14:textId="77777777" w:rsidR="00E67CF5" w:rsidRPr="005739C2" w:rsidRDefault="00E67CF5" w:rsidP="005F08CD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 xml:space="preserve">Основной государственный регистрационный номер (ОГРН) лица, ответственного за финансовое урегулирование. </w:t>
            </w:r>
          </w:p>
          <w:p w14:paraId="4D498139" w14:textId="7C37AB8F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5739C2">
              <w:rPr>
                <w:rFonts w:ascii="Times New Roman" w:hAnsi="Times New Roman"/>
              </w:rPr>
              <w:t>Число 15 или 13 символов.</w:t>
            </w:r>
          </w:p>
        </w:tc>
      </w:tr>
      <w:tr w:rsidR="00E67CF5" w:rsidRPr="00352EB0" w14:paraId="12EE0144" w14:textId="77777777" w:rsidTr="00F12084">
        <w:trPr>
          <w:cantSplit/>
        </w:trPr>
        <w:tc>
          <w:tcPr>
            <w:tcW w:w="707" w:type="dxa"/>
          </w:tcPr>
          <w:p w14:paraId="49B3ABED" w14:textId="1DCF0944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851" w:type="dxa"/>
          </w:tcPr>
          <w:p w14:paraId="0CD76E2E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FAA8E56" w14:textId="77777777" w:rsidR="00E67CF5" w:rsidRPr="00352EB0" w:rsidRDefault="00E67CF5" w:rsidP="00D842F9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0D2358DB" w14:textId="6E398CFA" w:rsidR="00E67CF5" w:rsidRPr="00352EB0" w:rsidRDefault="00E67CF5" w:rsidP="00D842F9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G03_INN</w:t>
            </w:r>
          </w:p>
        </w:tc>
        <w:tc>
          <w:tcPr>
            <w:tcW w:w="2834" w:type="dxa"/>
          </w:tcPr>
          <w:p w14:paraId="20147458" w14:textId="67652941" w:rsidR="00E67CF5" w:rsidRPr="00352EB0" w:rsidRDefault="00E67CF5" w:rsidP="001268B5">
            <w:pPr>
              <w:rPr>
                <w:rFonts w:ascii="Times New Roman" w:hAnsi="Times New Roman"/>
              </w:rPr>
            </w:pPr>
            <w:r w:rsidRPr="00353D07">
              <w:rPr>
                <w:rFonts w:ascii="Times New Roman" w:hAnsi="Times New Roman"/>
              </w:rPr>
              <w:t>Идентификационный номер налогоплательщика лица, ответственного за финансовое урегулирование (графа 3 статистической формы).</w:t>
            </w:r>
          </w:p>
        </w:tc>
        <w:tc>
          <w:tcPr>
            <w:tcW w:w="709" w:type="dxa"/>
          </w:tcPr>
          <w:p w14:paraId="4BC022F1" w14:textId="64FC84FA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50962A0" w14:textId="46866793" w:rsidR="00E67CF5" w:rsidRPr="00352EB0" w:rsidRDefault="00E67CF5" w:rsidP="00D842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4195D41" w14:textId="5A6234B7" w:rsidR="00E67CF5" w:rsidRPr="00352EB0" w:rsidRDefault="00E67CF5" w:rsidP="00D842F9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5AD4E2ED" w14:textId="58B656D7" w:rsidR="00E67CF5" w:rsidRDefault="00E67CF5" w:rsidP="005F08CD">
            <w:pPr>
              <w:rPr>
                <w:rFonts w:ascii="Times New Roman" w:hAnsi="Times New Roman"/>
              </w:rPr>
            </w:pPr>
            <w:r w:rsidRPr="00353D07">
              <w:rPr>
                <w:rFonts w:ascii="Times New Roman" w:hAnsi="Times New Roman"/>
              </w:rPr>
              <w:t xml:space="preserve">Идентификационный </w:t>
            </w:r>
            <w:r w:rsidRPr="005755C3">
              <w:rPr>
                <w:rFonts w:ascii="Times New Roman" w:hAnsi="Times New Roman"/>
              </w:rPr>
              <w:t xml:space="preserve">номер налогоплательщика </w:t>
            </w:r>
            <w:r w:rsidRPr="005739C2">
              <w:rPr>
                <w:rFonts w:ascii="Times New Roman" w:hAnsi="Times New Roman"/>
              </w:rPr>
              <w:t>лица, ответственного за финансовое урегулирование</w:t>
            </w:r>
            <w:r w:rsidRPr="005755C3">
              <w:rPr>
                <w:rFonts w:ascii="Times New Roman" w:hAnsi="Times New Roman"/>
              </w:rPr>
              <w:t>.</w:t>
            </w:r>
          </w:p>
          <w:p w14:paraId="0C1B6B3F" w14:textId="34128CC5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  <w:r w:rsidRPr="005755C3">
              <w:rPr>
                <w:rFonts w:ascii="Times New Roman" w:hAnsi="Times New Roman"/>
              </w:rPr>
              <w:t xml:space="preserve"> 10 </w:t>
            </w:r>
            <w:r>
              <w:rPr>
                <w:rFonts w:ascii="Times New Roman" w:hAnsi="Times New Roman"/>
              </w:rPr>
              <w:t>или 12 символов.</w:t>
            </w:r>
          </w:p>
        </w:tc>
      </w:tr>
      <w:tr w:rsidR="00E67CF5" w:rsidRPr="00352EB0" w14:paraId="25906111" w14:textId="77777777" w:rsidTr="00F12084">
        <w:trPr>
          <w:cantSplit/>
        </w:trPr>
        <w:tc>
          <w:tcPr>
            <w:tcW w:w="707" w:type="dxa"/>
          </w:tcPr>
          <w:p w14:paraId="44FDFEFA" w14:textId="529D424B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851" w:type="dxa"/>
          </w:tcPr>
          <w:p w14:paraId="5F2B9156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5738C40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5CD83E54" w14:textId="0E41B527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G03_KPP</w:t>
            </w:r>
          </w:p>
        </w:tc>
        <w:tc>
          <w:tcPr>
            <w:tcW w:w="2834" w:type="dxa"/>
          </w:tcPr>
          <w:p w14:paraId="6EDBF681" w14:textId="7289F103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352EB0">
              <w:rPr>
                <w:rFonts w:ascii="Times New Roman" w:hAnsi="Times New Roman"/>
              </w:rPr>
              <w:t xml:space="preserve">од причины постановки на учет лица, ответственного за финансовое урегулирование (графа 3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078C927A" w14:textId="2D405CCD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6DBFD1B" w14:textId="1934FB9E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089C3C9" w14:textId="048D35A4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74A9F4B5" w14:textId="77777777" w:rsidR="00E67CF5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5739C2">
              <w:rPr>
                <w:rFonts w:ascii="Times New Roman" w:hAnsi="Times New Roman"/>
              </w:rPr>
              <w:t>од причины постановки на учет лица, ответственного за финансовое урегулирование</w:t>
            </w:r>
            <w:r>
              <w:rPr>
                <w:rFonts w:ascii="Times New Roman" w:hAnsi="Times New Roman"/>
              </w:rPr>
              <w:t>.</w:t>
            </w:r>
          </w:p>
          <w:p w14:paraId="3028BABB" w14:textId="371DAD7B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  <w:r w:rsidRPr="005755C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 символов.</w:t>
            </w:r>
          </w:p>
        </w:tc>
      </w:tr>
      <w:tr w:rsidR="00E67CF5" w:rsidRPr="00352EB0" w14:paraId="4A1E76A2" w14:textId="77777777" w:rsidTr="00F12084">
        <w:trPr>
          <w:cantSplit/>
        </w:trPr>
        <w:tc>
          <w:tcPr>
            <w:tcW w:w="707" w:type="dxa"/>
          </w:tcPr>
          <w:p w14:paraId="734A8A2C" w14:textId="3C47C0D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8.</w:t>
            </w:r>
          </w:p>
        </w:tc>
        <w:tc>
          <w:tcPr>
            <w:tcW w:w="851" w:type="dxa"/>
          </w:tcPr>
          <w:p w14:paraId="0DA3A91B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A9B32AB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0EF3BD5D" w14:textId="3849170D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G03_NAM</w:t>
            </w:r>
          </w:p>
        </w:tc>
        <w:tc>
          <w:tcPr>
            <w:tcW w:w="2834" w:type="dxa"/>
          </w:tcPr>
          <w:p w14:paraId="37B45A33" w14:textId="170A915B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352EB0">
              <w:rPr>
                <w:rFonts w:ascii="Times New Roman" w:hAnsi="Times New Roman"/>
              </w:rPr>
              <w:t xml:space="preserve">аименование лица, ответственного за финансовое урегулирование (графа 3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1CF51FF6" w14:textId="20A59964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2D7D426" w14:textId="0BFA65A0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CF256A0" w14:textId="384F7566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0895068D" w14:textId="77777777" w:rsidR="00E67CF5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5739C2">
              <w:rPr>
                <w:rFonts w:ascii="Times New Roman" w:hAnsi="Times New Roman"/>
              </w:rPr>
              <w:t>аименование лица, ответственного за финансовое урегулирование.</w:t>
            </w:r>
          </w:p>
          <w:p w14:paraId="67F20108" w14:textId="582911E8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 300 символов.</w:t>
            </w:r>
          </w:p>
        </w:tc>
      </w:tr>
      <w:tr w:rsidR="00E67CF5" w:rsidRPr="00352EB0" w14:paraId="419CEC29" w14:textId="77777777" w:rsidTr="00F12084">
        <w:trPr>
          <w:cantSplit/>
        </w:trPr>
        <w:tc>
          <w:tcPr>
            <w:tcW w:w="707" w:type="dxa"/>
          </w:tcPr>
          <w:p w14:paraId="13F30D7A" w14:textId="316F502F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851" w:type="dxa"/>
          </w:tcPr>
          <w:p w14:paraId="6E58B8C4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CB520ED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2BBD0954" w14:textId="69F5F3E8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G04</w:t>
            </w:r>
          </w:p>
        </w:tc>
        <w:tc>
          <w:tcPr>
            <w:tcW w:w="2834" w:type="dxa"/>
          </w:tcPr>
          <w:p w14:paraId="0E1B9E35" w14:textId="53D2837C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352EB0">
              <w:rPr>
                <w:rFonts w:ascii="Times New Roman" w:hAnsi="Times New Roman"/>
              </w:rPr>
              <w:t xml:space="preserve">аправление перемещения товаров (графа 4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5490FDB1" w14:textId="20196BDE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961501B" w14:textId="0A4BD4BB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54B0FBA" w14:textId="5B5792F5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46C82DF0" w14:textId="77777777" w:rsidR="00E67CF5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Направление перемещения товаров.</w:t>
            </w:r>
          </w:p>
          <w:p w14:paraId="63B0D15B" w14:textId="7F54095A" w:rsidR="00E81C3E" w:rsidRPr="00352EB0" w:rsidRDefault="00E81C3E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«ИМ», «</w:t>
            </w:r>
            <w:proofErr w:type="gramStart"/>
            <w:r>
              <w:rPr>
                <w:rFonts w:ascii="Times New Roman" w:hAnsi="Times New Roman"/>
              </w:rPr>
              <w:t>ЭК</w:t>
            </w:r>
            <w:proofErr w:type="gramEnd"/>
            <w:r>
              <w:rPr>
                <w:rFonts w:ascii="Times New Roman" w:hAnsi="Times New Roman"/>
              </w:rPr>
              <w:t>».</w:t>
            </w:r>
          </w:p>
          <w:p w14:paraId="2BA705F9" w14:textId="08971B58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Текстовая строка 2 символа.</w:t>
            </w:r>
          </w:p>
        </w:tc>
      </w:tr>
      <w:tr w:rsidR="00E67CF5" w:rsidRPr="00352EB0" w14:paraId="77757F15" w14:textId="77777777" w:rsidTr="00F12084">
        <w:trPr>
          <w:cantSplit/>
        </w:trPr>
        <w:tc>
          <w:tcPr>
            <w:tcW w:w="707" w:type="dxa"/>
          </w:tcPr>
          <w:p w14:paraId="0AF2D513" w14:textId="10816BAC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851" w:type="dxa"/>
          </w:tcPr>
          <w:p w14:paraId="20E4DD92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714EF34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4929441B" w14:textId="27A2C4E8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G07_KOD</w:t>
            </w:r>
          </w:p>
        </w:tc>
        <w:tc>
          <w:tcPr>
            <w:tcW w:w="2834" w:type="dxa"/>
          </w:tcPr>
          <w:p w14:paraId="4F268BB6" w14:textId="3FA96A00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3D07">
              <w:rPr>
                <w:rFonts w:ascii="Times New Roman" w:hAnsi="Times New Roman"/>
              </w:rPr>
              <w:t>Буквенный код валюты цены договора, в которой определена стоимость заявленных в статистической форме товаров (первый подраздел графы 7 статистической формы).</w:t>
            </w:r>
          </w:p>
        </w:tc>
        <w:tc>
          <w:tcPr>
            <w:tcW w:w="709" w:type="dxa"/>
          </w:tcPr>
          <w:p w14:paraId="14CA9F09" w14:textId="1A2CBC70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C43CE8C" w14:textId="4145D87F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057A622" w14:textId="49ADB717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70D8DA4B" w14:textId="39CAC42D" w:rsidR="00510138" w:rsidRPr="00510138" w:rsidRDefault="00E67CF5" w:rsidP="005F08CD">
            <w:pPr>
              <w:rPr>
                <w:rFonts w:ascii="Times New Roman" w:hAnsi="Times New Roman"/>
              </w:rPr>
            </w:pPr>
            <w:r w:rsidRPr="00510138">
              <w:rPr>
                <w:rFonts w:ascii="Times New Roman" w:hAnsi="Times New Roman"/>
              </w:rPr>
              <w:t>Буквенный код валюты цены договора</w:t>
            </w:r>
            <w:r w:rsidR="00510138">
              <w:rPr>
                <w:rFonts w:ascii="Times New Roman" w:hAnsi="Times New Roman"/>
              </w:rPr>
              <w:t xml:space="preserve"> </w:t>
            </w:r>
            <w:r w:rsidR="00510138" w:rsidRPr="00510138">
              <w:rPr>
                <w:rFonts w:ascii="Times New Roman" w:hAnsi="Times New Roman"/>
              </w:rPr>
              <w:t>в соответствии с Общероссийским классификатором валют или Классификатором валют по межправительственным соглашениям, используемых в банковск</w:t>
            </w:r>
            <w:r w:rsidR="00510138">
              <w:rPr>
                <w:rFonts w:ascii="Times New Roman" w:hAnsi="Times New Roman"/>
              </w:rPr>
              <w:t>ой системе Российской Федерации.</w:t>
            </w:r>
          </w:p>
          <w:p w14:paraId="0D8D0E97" w14:textId="0E988BA2" w:rsidR="00E67CF5" w:rsidRPr="00510138" w:rsidRDefault="00E67CF5" w:rsidP="005F08CD">
            <w:pPr>
              <w:rPr>
                <w:rFonts w:ascii="Times New Roman" w:hAnsi="Times New Roman"/>
              </w:rPr>
            </w:pPr>
            <w:r w:rsidRPr="00510138">
              <w:rPr>
                <w:rFonts w:ascii="Times New Roman" w:hAnsi="Times New Roman"/>
              </w:rPr>
              <w:t>Текстовая строка 3 символа.</w:t>
            </w:r>
          </w:p>
        </w:tc>
      </w:tr>
      <w:tr w:rsidR="00E67CF5" w:rsidRPr="00352EB0" w14:paraId="5DCA756D" w14:textId="77777777" w:rsidTr="00F12084">
        <w:trPr>
          <w:cantSplit/>
        </w:trPr>
        <w:tc>
          <w:tcPr>
            <w:tcW w:w="707" w:type="dxa"/>
          </w:tcPr>
          <w:p w14:paraId="323FA4ED" w14:textId="03143A2F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851" w:type="dxa"/>
          </w:tcPr>
          <w:p w14:paraId="4EA6EA12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46E8370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4EB543CB" w14:textId="5BF89F4B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G07_STOIM</w:t>
            </w:r>
          </w:p>
        </w:tc>
        <w:tc>
          <w:tcPr>
            <w:tcW w:w="2834" w:type="dxa"/>
          </w:tcPr>
          <w:p w14:paraId="1AF69000" w14:textId="53A25FED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2A4A8F">
              <w:rPr>
                <w:rFonts w:ascii="Times New Roman" w:hAnsi="Times New Roman"/>
              </w:rPr>
              <w:t>Общая стоимость всех ввозимых (вывозимых) товаров, полученная как сумма стоимостей, указанных в графе 13 статистической формы (второй подраздел графы 7 статистической формы).</w:t>
            </w:r>
          </w:p>
        </w:tc>
        <w:tc>
          <w:tcPr>
            <w:tcW w:w="709" w:type="dxa"/>
          </w:tcPr>
          <w:p w14:paraId="7FFF0DE3" w14:textId="2F8F68BD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6C4BF03" w14:textId="2BB1E404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4E0D889" w14:textId="2855D163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4820" w:type="dxa"/>
          </w:tcPr>
          <w:p w14:paraId="386BCD20" w14:textId="77777777" w:rsidR="00E67CF5" w:rsidRPr="00C16C31" w:rsidRDefault="00E67CF5" w:rsidP="005F08CD">
            <w:pPr>
              <w:rPr>
                <w:rFonts w:ascii="Times New Roman" w:hAnsi="Times New Roman"/>
              </w:rPr>
            </w:pPr>
            <w:r w:rsidRPr="005755C3">
              <w:rPr>
                <w:rFonts w:ascii="Times New Roman" w:hAnsi="Times New Roman"/>
              </w:rPr>
              <w:t>Общая стоимость товаров.</w:t>
            </w:r>
          </w:p>
          <w:p w14:paraId="70E0091C" w14:textId="1AA915C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Число </w:t>
            </w:r>
            <w:r w:rsidRPr="005755C3">
              <w:rPr>
                <w:rFonts w:ascii="Times New Roman" w:hAnsi="Times New Roman"/>
              </w:rPr>
              <w:t>20 цифр из них до 2 знаков после запятой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67CF5" w:rsidRPr="00352EB0" w14:paraId="19EBF63F" w14:textId="77777777" w:rsidTr="00F12084">
        <w:trPr>
          <w:cantSplit/>
        </w:trPr>
        <w:tc>
          <w:tcPr>
            <w:tcW w:w="707" w:type="dxa"/>
          </w:tcPr>
          <w:p w14:paraId="488E90BB" w14:textId="7E8ECA65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851" w:type="dxa"/>
          </w:tcPr>
          <w:p w14:paraId="2053335F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2E68A65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51581816" w14:textId="1D5A20FD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EC4E89">
              <w:rPr>
                <w:rFonts w:ascii="Times New Roman" w:hAnsi="Times New Roman"/>
                <w:lang w:val="en-US"/>
              </w:rPr>
              <w:t>UNK</w:t>
            </w:r>
          </w:p>
        </w:tc>
        <w:tc>
          <w:tcPr>
            <w:tcW w:w="2834" w:type="dxa"/>
          </w:tcPr>
          <w:p w14:paraId="3BA0E433" w14:textId="58B865B1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5F08CD">
              <w:rPr>
                <w:rFonts w:ascii="Times New Roman" w:hAnsi="Times New Roman"/>
              </w:rPr>
              <w:t xml:space="preserve">Номер документа, подтверждающего соблюдение требований в области валютного контроля (уникальный номер контракта (договора), присваиваемый Федеральным казначейством при постановке резидентом контракта (договора) на учет) (графа 10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5F08CD">
              <w:rPr>
                <w:rFonts w:ascii="Times New Roman" w:hAnsi="Times New Roman"/>
              </w:rPr>
              <w:t>).</w:t>
            </w:r>
          </w:p>
        </w:tc>
        <w:tc>
          <w:tcPr>
            <w:tcW w:w="709" w:type="dxa"/>
          </w:tcPr>
          <w:p w14:paraId="265F5B0F" w14:textId="6285409F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33522D2" w14:textId="2D0D056E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8859A00" w14:textId="7F4E893E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1B232AC4" w14:textId="018A7CD8" w:rsidR="00E67CF5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Номер документа, </w:t>
            </w:r>
            <w:r w:rsidRPr="005F08CD">
              <w:rPr>
                <w:rFonts w:ascii="Times New Roman" w:hAnsi="Times New Roman"/>
              </w:rPr>
              <w:t>подтверждающего соблюдение требований в области валютного контроля (уникальный номер контракта (договора), присваиваемый Федеральным казначейством при постановке резидентом контракта (договора) на учет)</w:t>
            </w:r>
            <w:r>
              <w:rPr>
                <w:rFonts w:ascii="Times New Roman" w:hAnsi="Times New Roman"/>
              </w:rPr>
              <w:t>.</w:t>
            </w:r>
          </w:p>
          <w:p w14:paraId="58719EF5" w14:textId="53DBBBD2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EC4E89">
              <w:rPr>
                <w:rFonts w:ascii="Times New Roman" w:hAnsi="Times New Roman"/>
              </w:rPr>
              <w:t>Текстовая строка 22 символа.</w:t>
            </w:r>
          </w:p>
        </w:tc>
      </w:tr>
      <w:tr w:rsidR="00E67CF5" w:rsidRPr="00352EB0" w14:paraId="5B1A82AD" w14:textId="77777777" w:rsidTr="00F12084">
        <w:trPr>
          <w:cantSplit/>
        </w:trPr>
        <w:tc>
          <w:tcPr>
            <w:tcW w:w="707" w:type="dxa"/>
          </w:tcPr>
          <w:p w14:paraId="766840E5" w14:textId="1FA6C30B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851" w:type="dxa"/>
          </w:tcPr>
          <w:p w14:paraId="188E9119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06121F5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19607E7C" w14:textId="0A897F3C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DATE_O</w:t>
            </w:r>
          </w:p>
        </w:tc>
        <w:tc>
          <w:tcPr>
            <w:tcW w:w="2834" w:type="dxa"/>
          </w:tcPr>
          <w:p w14:paraId="25E123A8" w14:textId="3584637A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4D6A3B">
              <w:rPr>
                <w:rFonts w:ascii="Times New Roman" w:hAnsi="Times New Roman"/>
              </w:rPr>
              <w:t>Месяц и год отгрузки (при вывозе) либо принятия на учет (при ввозе) товара (графа "Отчетный период" статистической формы).</w:t>
            </w:r>
          </w:p>
        </w:tc>
        <w:tc>
          <w:tcPr>
            <w:tcW w:w="709" w:type="dxa"/>
          </w:tcPr>
          <w:p w14:paraId="492197E2" w14:textId="6796157D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28CC8741" w14:textId="03C3560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96D8D66" w14:textId="02F41E44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5F5B9B9B" w14:textId="77777777" w:rsidR="00E67CF5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352EB0">
              <w:rPr>
                <w:rFonts w:ascii="Times New Roman" w:hAnsi="Times New Roman"/>
              </w:rPr>
              <w:t>есяц и год отгрузки (получения) товара</w:t>
            </w:r>
            <w:r>
              <w:rPr>
                <w:rFonts w:ascii="Times New Roman" w:hAnsi="Times New Roman"/>
              </w:rPr>
              <w:t>.</w:t>
            </w:r>
          </w:p>
          <w:p w14:paraId="1EB93665" w14:textId="60C35647" w:rsidR="00E67CF5" w:rsidRPr="004A02AA" w:rsidRDefault="00E67CF5" w:rsidP="004A02AA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Имеет следующую структуру: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MM</w:t>
            </w:r>
            <w:r w:rsidR="0051013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YYYY</w:t>
            </w:r>
            <w:r w:rsidRPr="004A02AA">
              <w:rPr>
                <w:rFonts w:ascii="Times New Roman" w:hAnsi="Times New Roman"/>
              </w:rPr>
              <w:t>,</w:t>
            </w:r>
          </w:p>
          <w:p w14:paraId="516947BE" w14:textId="00E05856" w:rsidR="00E67CF5" w:rsidRPr="004A02AA" w:rsidRDefault="00E67CF5" w:rsidP="004A02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где </w:t>
            </w:r>
            <w:r>
              <w:rPr>
                <w:rFonts w:ascii="Times New Roman" w:hAnsi="Times New Roman"/>
                <w:lang w:val="en-US"/>
              </w:rPr>
              <w:t>MM</w:t>
            </w:r>
            <w:r w:rsidRPr="004A02A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–</w:t>
            </w:r>
            <w:r w:rsidRPr="004A02A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месяц, </w:t>
            </w:r>
            <w:r>
              <w:rPr>
                <w:rFonts w:ascii="Times New Roman" w:hAnsi="Times New Roman"/>
                <w:lang w:val="en-US"/>
              </w:rPr>
              <w:t>YYYY</w:t>
            </w:r>
            <w:r w:rsidRPr="004A02AA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год.</w:t>
            </w:r>
          </w:p>
          <w:p w14:paraId="0AD65228" w14:textId="4E4AF71C" w:rsidR="00E67CF5" w:rsidRPr="00352EB0" w:rsidRDefault="00E67CF5" w:rsidP="004A02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 w:rsidR="00510138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символов.</w:t>
            </w:r>
          </w:p>
        </w:tc>
      </w:tr>
      <w:tr w:rsidR="00E67CF5" w:rsidRPr="00352EB0" w14:paraId="0E53521B" w14:textId="77777777" w:rsidTr="00F12084">
        <w:trPr>
          <w:cantSplit/>
        </w:trPr>
        <w:tc>
          <w:tcPr>
            <w:tcW w:w="707" w:type="dxa"/>
          </w:tcPr>
          <w:p w14:paraId="32FB5D2D" w14:textId="07686D00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851" w:type="dxa"/>
          </w:tcPr>
          <w:p w14:paraId="70324D1A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4C4E2C5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203C7104" w14:textId="41854E01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DATE_CANCEL</w:t>
            </w:r>
          </w:p>
        </w:tc>
        <w:tc>
          <w:tcPr>
            <w:tcW w:w="2834" w:type="dxa"/>
          </w:tcPr>
          <w:p w14:paraId="49C86AF0" w14:textId="063F41E4" w:rsidR="00E67CF5" w:rsidRPr="00352EB0" w:rsidRDefault="00E67CF5" w:rsidP="004D6A3B">
            <w:pPr>
              <w:rPr>
                <w:rFonts w:ascii="Times New Roman" w:hAnsi="Times New Roman"/>
              </w:rPr>
            </w:pPr>
            <w:r w:rsidRPr="004D6A3B">
              <w:rPr>
                <w:rFonts w:ascii="Times New Roman" w:hAnsi="Times New Roman"/>
              </w:rPr>
              <w:t>Дата аннулирования статистической формы с подачей новой статистической формы.</w:t>
            </w:r>
          </w:p>
        </w:tc>
        <w:tc>
          <w:tcPr>
            <w:tcW w:w="709" w:type="dxa"/>
          </w:tcPr>
          <w:p w14:paraId="28BB53C7" w14:textId="77C7D01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589C3EC" w14:textId="4786C6C4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12E0B48" w14:textId="6A39CB3A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820" w:type="dxa"/>
          </w:tcPr>
          <w:p w14:paraId="73BA5EA9" w14:textId="77777777" w:rsidR="00E67CF5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352EB0">
              <w:rPr>
                <w:rFonts w:ascii="Times New Roman" w:hAnsi="Times New Roman"/>
              </w:rPr>
              <w:t>ата аннулирования статистической формы</w:t>
            </w:r>
          </w:p>
          <w:p w14:paraId="5E7374C3" w14:textId="52B42708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 в формате YYYY-MM-DD. По стандарту формат ISO 8601</w:t>
            </w:r>
          </w:p>
        </w:tc>
      </w:tr>
      <w:tr w:rsidR="00E67CF5" w:rsidRPr="00352EB0" w14:paraId="518098CF" w14:textId="77777777" w:rsidTr="00F12084">
        <w:trPr>
          <w:cantSplit/>
        </w:trPr>
        <w:tc>
          <w:tcPr>
            <w:tcW w:w="707" w:type="dxa"/>
          </w:tcPr>
          <w:p w14:paraId="7250551F" w14:textId="0EDB8973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851" w:type="dxa"/>
          </w:tcPr>
          <w:p w14:paraId="0EDE8172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918BD92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152D44A3" w14:textId="400D9AA8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DEL_SF</w:t>
            </w:r>
          </w:p>
        </w:tc>
        <w:tc>
          <w:tcPr>
            <w:tcW w:w="2834" w:type="dxa"/>
          </w:tcPr>
          <w:p w14:paraId="04AED658" w14:textId="4EFB2BCF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474011">
              <w:rPr>
                <w:rFonts w:ascii="Times New Roman" w:hAnsi="Times New Roman"/>
              </w:rPr>
              <w:t>Признак удаления статистической формы (в случае необходимости удаления ранее переданной информации по указанной статистической форме).</w:t>
            </w:r>
          </w:p>
        </w:tc>
        <w:tc>
          <w:tcPr>
            <w:tcW w:w="709" w:type="dxa"/>
          </w:tcPr>
          <w:p w14:paraId="42619921" w14:textId="188420E7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53C5271" w14:textId="1FEEED4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6338F84" w14:textId="46365693" w:rsidR="00E67CF5" w:rsidRPr="00352EB0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08BB049D" w14:textId="4A037E2A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352EB0">
              <w:rPr>
                <w:rFonts w:ascii="Times New Roman" w:hAnsi="Times New Roman"/>
              </w:rPr>
              <w:t xml:space="preserve">ризнак удаления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:</w:t>
            </w:r>
          </w:p>
          <w:p w14:paraId="644A2F34" w14:textId="7D0FCF58" w:rsidR="00E67CF5" w:rsidRDefault="00E67CF5" w:rsidP="005F08CD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1 - в случае необходимости удаления ранее переданной информации по указанной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форме.</w:t>
            </w:r>
          </w:p>
          <w:p w14:paraId="6315AC51" w14:textId="04BFAFD8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</w:t>
            </w:r>
            <w:r w:rsidRPr="005739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 символ.</w:t>
            </w:r>
          </w:p>
        </w:tc>
      </w:tr>
      <w:tr w:rsidR="00E67CF5" w:rsidRPr="00352EB0" w14:paraId="180528D0" w14:textId="77777777" w:rsidTr="00F12084">
        <w:trPr>
          <w:cantSplit/>
        </w:trPr>
        <w:tc>
          <w:tcPr>
            <w:tcW w:w="707" w:type="dxa"/>
          </w:tcPr>
          <w:p w14:paraId="72967975" w14:textId="5F386DA6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851" w:type="dxa"/>
          </w:tcPr>
          <w:p w14:paraId="11BE655C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043249B" w14:textId="77777777" w:rsidR="00E67CF5" w:rsidRPr="00352EB0" w:rsidRDefault="00E67CF5" w:rsidP="005F08CD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3AE03243" w14:textId="41ED4A8F" w:rsidR="00E67CF5" w:rsidRPr="00352EB0" w:rsidRDefault="00E67CF5" w:rsidP="005F08CD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UPD_SF</w:t>
            </w:r>
          </w:p>
        </w:tc>
        <w:tc>
          <w:tcPr>
            <w:tcW w:w="2834" w:type="dxa"/>
          </w:tcPr>
          <w:p w14:paraId="45F51A04" w14:textId="2B84C544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352EB0">
              <w:rPr>
                <w:rFonts w:ascii="Times New Roman" w:hAnsi="Times New Roman"/>
              </w:rPr>
              <w:t xml:space="preserve">ата и время корректировки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</w:p>
        </w:tc>
        <w:tc>
          <w:tcPr>
            <w:tcW w:w="709" w:type="dxa"/>
          </w:tcPr>
          <w:p w14:paraId="66F3F7F2" w14:textId="2C11687A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87BFFB7" w14:textId="32E1E630" w:rsidR="00E67CF5" w:rsidRPr="00352EB0" w:rsidRDefault="00E67CF5" w:rsidP="005F08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80DF28A" w14:textId="2DA42277" w:rsidR="00E67CF5" w:rsidRPr="00352EB0" w:rsidRDefault="00E67CF5" w:rsidP="005F08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ДатаВремя</w:t>
            </w:r>
            <w:proofErr w:type="spellEnd"/>
          </w:p>
        </w:tc>
        <w:tc>
          <w:tcPr>
            <w:tcW w:w="4820" w:type="dxa"/>
          </w:tcPr>
          <w:p w14:paraId="3E57977B" w14:textId="22BA3A57" w:rsidR="00E67CF5" w:rsidRDefault="00E67CF5" w:rsidP="00233418">
            <w:pPr>
              <w:rPr>
                <w:rFonts w:ascii="Times New Roman" w:hAnsi="Times New Roman"/>
              </w:rPr>
            </w:pPr>
            <w:r w:rsidRPr="00011CFB">
              <w:rPr>
                <w:rFonts w:ascii="Times New Roman" w:hAnsi="Times New Roman"/>
              </w:rPr>
              <w:t xml:space="preserve">Дата и время корректировки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011CFB">
              <w:rPr>
                <w:rFonts w:ascii="Times New Roman" w:hAnsi="Times New Roman"/>
              </w:rPr>
              <w:t xml:space="preserve">. </w:t>
            </w:r>
          </w:p>
          <w:p w14:paraId="1A1E508E" w14:textId="415B16EF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011CFB">
              <w:rPr>
                <w:rFonts w:ascii="Times New Roman" w:hAnsi="Times New Roman"/>
              </w:rPr>
              <w:t>Дата и время в формате YYYY-MM-</w:t>
            </w:r>
            <w:proofErr w:type="spellStart"/>
            <w:r w:rsidRPr="00011CFB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011CFB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011CFB">
              <w:rPr>
                <w:rFonts w:ascii="Times New Roman" w:hAnsi="Times New Roman"/>
              </w:rPr>
              <w:t>mm</w:t>
            </w:r>
            <w:proofErr w:type="spellEnd"/>
            <w:r w:rsidRPr="00011CFB">
              <w:rPr>
                <w:rFonts w:ascii="Times New Roman" w:hAnsi="Times New Roman"/>
              </w:rPr>
              <w:t xml:space="preserve"> :</w:t>
            </w:r>
            <w:proofErr w:type="spellStart"/>
            <w:r w:rsidRPr="00011CFB">
              <w:rPr>
                <w:rFonts w:ascii="Times New Roman" w:hAnsi="Times New Roman"/>
              </w:rPr>
              <w:t>ss</w:t>
            </w:r>
            <w:proofErr w:type="spellEnd"/>
            <w:r w:rsidRPr="00011CFB">
              <w:rPr>
                <w:rFonts w:ascii="Times New Roman" w:hAnsi="Times New Roman"/>
              </w:rPr>
              <w:t>. По стандарту ISO 8601</w:t>
            </w:r>
          </w:p>
        </w:tc>
      </w:tr>
      <w:tr w:rsidR="00E67CF5" w:rsidRPr="00352EB0" w14:paraId="64D1633F" w14:textId="77777777" w:rsidTr="00F12084">
        <w:trPr>
          <w:cantSplit/>
        </w:trPr>
        <w:tc>
          <w:tcPr>
            <w:tcW w:w="707" w:type="dxa"/>
          </w:tcPr>
          <w:p w14:paraId="6A553718" w14:textId="5459B3E0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851" w:type="dxa"/>
          </w:tcPr>
          <w:p w14:paraId="622F8250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3A714CC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1986" w:type="dxa"/>
            <w:gridSpan w:val="2"/>
          </w:tcPr>
          <w:p w14:paraId="4BD5B8DD" w14:textId="50D0056B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G10</w:t>
            </w:r>
          </w:p>
        </w:tc>
        <w:tc>
          <w:tcPr>
            <w:tcW w:w="2834" w:type="dxa"/>
          </w:tcPr>
          <w:p w14:paraId="6121DF8F" w14:textId="7E9EA0C6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Графа</w:t>
            </w:r>
            <w:r w:rsidRPr="00352EB0">
              <w:rPr>
                <w:rFonts w:ascii="Times New Roman" w:hAnsi="Times New Roman"/>
                <w:lang w:val="en-US"/>
              </w:rPr>
              <w:t xml:space="preserve"> 10. </w:t>
            </w:r>
            <w:r w:rsidRPr="00352EB0">
              <w:rPr>
                <w:rFonts w:ascii="Times New Roman" w:hAnsi="Times New Roman"/>
              </w:rPr>
              <w:t>Документы</w:t>
            </w:r>
          </w:p>
        </w:tc>
        <w:tc>
          <w:tcPr>
            <w:tcW w:w="709" w:type="dxa"/>
          </w:tcPr>
          <w:p w14:paraId="6B8A52A7" w14:textId="1F489F6C" w:rsidR="00E67CF5" w:rsidRPr="00B43D13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491CB7A" w14:textId="4018BFDC" w:rsidR="00E67CF5" w:rsidRPr="00B43D13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837D612" w14:textId="77777777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820" w:type="dxa"/>
          </w:tcPr>
          <w:p w14:paraId="553B0CF8" w14:textId="5E35404B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2C38B6">
              <w:rPr>
                <w:rFonts w:ascii="Times New Roman" w:hAnsi="Times New Roman"/>
              </w:rPr>
              <w:t xml:space="preserve">атрибут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</w:p>
          <w:p w14:paraId="556D6121" w14:textId="77777777" w:rsidR="00E67CF5" w:rsidRDefault="00E67CF5" w:rsidP="00233418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 – количество записей </w:t>
            </w:r>
          </w:p>
          <w:p w14:paraId="3BF05849" w14:textId="77777777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>= “6</w:t>
            </w:r>
            <w:r w:rsidRPr="00D16762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11C46B4" w14:textId="0E77B699" w:rsidR="002C38B6" w:rsidRPr="0017182A" w:rsidRDefault="002C38B6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352EB0" w14:paraId="1BDE5211" w14:textId="77777777" w:rsidTr="00F12084">
        <w:trPr>
          <w:cantSplit/>
        </w:trPr>
        <w:tc>
          <w:tcPr>
            <w:tcW w:w="707" w:type="dxa"/>
          </w:tcPr>
          <w:p w14:paraId="06BA736A" w14:textId="77777777" w:rsidR="00E67CF5" w:rsidRPr="0017182A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9EA56FD" w14:textId="5EF29EF4" w:rsidR="00E67CF5" w:rsidRPr="00193C86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17.1.</w:t>
            </w:r>
          </w:p>
        </w:tc>
        <w:tc>
          <w:tcPr>
            <w:tcW w:w="992" w:type="dxa"/>
          </w:tcPr>
          <w:p w14:paraId="6E180B90" w14:textId="77777777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6" w:type="dxa"/>
            <w:gridSpan w:val="2"/>
          </w:tcPr>
          <w:p w14:paraId="2B80837B" w14:textId="0AB9C26C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G10_REC</w:t>
            </w:r>
          </w:p>
        </w:tc>
        <w:tc>
          <w:tcPr>
            <w:tcW w:w="2834" w:type="dxa"/>
          </w:tcPr>
          <w:p w14:paraId="7C40DC5F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5F532EC8" w14:textId="10853BA8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15369BAE" w14:textId="624E629D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6AFF20B3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4B3FF0C7" w14:textId="772674F5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2C38B6">
              <w:rPr>
                <w:rFonts w:ascii="Times New Roman" w:hAnsi="Times New Roman"/>
              </w:rPr>
              <w:t>атрибут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</w:p>
          <w:p w14:paraId="6F04D683" w14:textId="77777777" w:rsidR="00E67CF5" w:rsidRDefault="00E67CF5" w:rsidP="00233418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– порядковый номер записи </w:t>
            </w:r>
          </w:p>
          <w:p w14:paraId="1961C09C" w14:textId="77777777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Pr="00D16762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2</w:t>
            </w:r>
            <w:r w:rsidRPr="00D16762">
              <w:rPr>
                <w:rFonts w:ascii="Times New Roman" w:hAnsi="Times New Roman"/>
              </w:rPr>
              <w:t>”</w:t>
            </w:r>
          </w:p>
          <w:p w14:paraId="58965F99" w14:textId="5626DFD6" w:rsidR="002C38B6" w:rsidRPr="00352EB0" w:rsidRDefault="002C38B6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E67CF5" w:rsidRPr="00352EB0" w14:paraId="72A26F29" w14:textId="77777777" w:rsidTr="00F12084">
        <w:trPr>
          <w:cantSplit/>
        </w:trPr>
        <w:tc>
          <w:tcPr>
            <w:tcW w:w="707" w:type="dxa"/>
          </w:tcPr>
          <w:p w14:paraId="2AEA9192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3DF4D48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8A48253" w14:textId="6134965C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17.1.1.</w:t>
            </w:r>
          </w:p>
        </w:tc>
        <w:tc>
          <w:tcPr>
            <w:tcW w:w="1986" w:type="dxa"/>
            <w:gridSpan w:val="2"/>
          </w:tcPr>
          <w:p w14:paraId="4A286259" w14:textId="7388C112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G10_NAMD</w:t>
            </w:r>
          </w:p>
        </w:tc>
        <w:tc>
          <w:tcPr>
            <w:tcW w:w="2834" w:type="dxa"/>
          </w:tcPr>
          <w:p w14:paraId="0A51D304" w14:textId="48B3226F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474011">
              <w:rPr>
                <w:rFonts w:ascii="Times New Roman" w:hAnsi="Times New Roman"/>
              </w:rPr>
              <w:t>Наименование документа, подтверждающего совершение внешнеэкономической сделки (договор, контракт и дополнения к ним), либо иные документы, подтверждающие право владения, пользования и (или) распоряжения товарами не в рамках внешнеэкономической сделки (графа 10 статистической формы).</w:t>
            </w:r>
          </w:p>
        </w:tc>
        <w:tc>
          <w:tcPr>
            <w:tcW w:w="709" w:type="dxa"/>
          </w:tcPr>
          <w:p w14:paraId="0018FC66" w14:textId="5FB70CEC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9979485" w14:textId="0A256E11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7298664" w14:textId="0CCAF9A3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336EA6B3" w14:textId="77777777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документа.</w:t>
            </w:r>
          </w:p>
          <w:p w14:paraId="7F1563CB" w14:textId="36AAFEBD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до 300 символов.</w:t>
            </w:r>
          </w:p>
        </w:tc>
      </w:tr>
      <w:tr w:rsidR="00E67CF5" w:rsidRPr="00352EB0" w14:paraId="35BB829C" w14:textId="77777777" w:rsidTr="00F12084">
        <w:trPr>
          <w:cantSplit/>
        </w:trPr>
        <w:tc>
          <w:tcPr>
            <w:tcW w:w="707" w:type="dxa"/>
          </w:tcPr>
          <w:p w14:paraId="72A4DD1F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9C3D224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8618DDD" w14:textId="79455EC1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17.1.2.</w:t>
            </w:r>
          </w:p>
        </w:tc>
        <w:tc>
          <w:tcPr>
            <w:tcW w:w="1986" w:type="dxa"/>
            <w:gridSpan w:val="2"/>
          </w:tcPr>
          <w:p w14:paraId="418C2882" w14:textId="5FC35C1D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G10_NUMD</w:t>
            </w:r>
          </w:p>
        </w:tc>
        <w:tc>
          <w:tcPr>
            <w:tcW w:w="2834" w:type="dxa"/>
          </w:tcPr>
          <w:p w14:paraId="38FAD92C" w14:textId="4F07ED34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352EB0">
              <w:rPr>
                <w:rFonts w:ascii="Times New Roman" w:hAnsi="Times New Roman"/>
              </w:rPr>
              <w:t xml:space="preserve">омер документа, подтверждающего совершение внешнеэкономической сделки (договор, контракт и дополнения к ним), либо иные документы, подтверждающие право владения, пользования и (или) распоряжения товарами не в рамках внешнеэкономической сделки (графа 10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0A6A2D93" w14:textId="0C77AD81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266329E9" w14:textId="6647D353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54B8A63" w14:textId="61D7A3DA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6BE7FE00" w14:textId="4139F4C9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документа.</w:t>
            </w:r>
          </w:p>
          <w:p w14:paraId="7E08E163" w14:textId="3E08277B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Текстовая строка до 300 символов.</w:t>
            </w:r>
          </w:p>
        </w:tc>
      </w:tr>
      <w:tr w:rsidR="00E67CF5" w:rsidRPr="00352EB0" w14:paraId="04D36950" w14:textId="77777777" w:rsidTr="00F12084">
        <w:trPr>
          <w:cantSplit/>
        </w:trPr>
        <w:tc>
          <w:tcPr>
            <w:tcW w:w="707" w:type="dxa"/>
          </w:tcPr>
          <w:p w14:paraId="18563172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DB39E95" w14:textId="77777777" w:rsidR="00E67CF5" w:rsidRPr="00352EB0" w:rsidRDefault="00E67CF5" w:rsidP="00233418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ED78E80" w14:textId="4343D312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17.1.3.</w:t>
            </w:r>
          </w:p>
        </w:tc>
        <w:tc>
          <w:tcPr>
            <w:tcW w:w="1986" w:type="dxa"/>
            <w:gridSpan w:val="2"/>
          </w:tcPr>
          <w:p w14:paraId="1E828C35" w14:textId="340C29AE" w:rsidR="00E67CF5" w:rsidRPr="00352EB0" w:rsidRDefault="00E67CF5" w:rsidP="00233418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G10_DATD</w:t>
            </w:r>
          </w:p>
        </w:tc>
        <w:tc>
          <w:tcPr>
            <w:tcW w:w="2834" w:type="dxa"/>
          </w:tcPr>
          <w:p w14:paraId="1149A094" w14:textId="67378108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352EB0">
              <w:rPr>
                <w:rFonts w:ascii="Times New Roman" w:hAnsi="Times New Roman"/>
              </w:rPr>
              <w:t xml:space="preserve">ата документа, подтверждающего совершение внешнеэкономической сделки (договор, контракт и дополнения к ним), либо иные документы, подтверждающие право владения, пользования и (или) распоряжения товарами не в рамках внешнеэкономической сделки (графа 10 </w:t>
            </w:r>
            <w:r w:rsidRPr="000F0288">
              <w:rPr>
                <w:rFonts w:ascii="Times New Roman" w:hAnsi="Times New Roman"/>
              </w:rPr>
              <w:t>статистическ</w:t>
            </w:r>
            <w:r>
              <w:rPr>
                <w:rFonts w:ascii="Times New Roman" w:hAnsi="Times New Roman"/>
              </w:rPr>
              <w:t>ой формы</w:t>
            </w:r>
            <w:r w:rsidRPr="00352EB0"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</w:tcPr>
          <w:p w14:paraId="50A200A4" w14:textId="6C831075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1FF7A3A" w14:textId="7B1B5BA0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7100FD6D" w14:textId="28B5C088" w:rsidR="00E67CF5" w:rsidRPr="00352EB0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820" w:type="dxa"/>
          </w:tcPr>
          <w:p w14:paraId="1EB58772" w14:textId="098D08D4" w:rsidR="00E67CF5" w:rsidRDefault="00E67CF5" w:rsidP="002334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352EB0">
              <w:rPr>
                <w:rFonts w:ascii="Times New Roman" w:hAnsi="Times New Roman"/>
              </w:rPr>
              <w:t xml:space="preserve">ата </w:t>
            </w:r>
            <w:r>
              <w:rPr>
                <w:rFonts w:ascii="Times New Roman" w:hAnsi="Times New Roman"/>
              </w:rPr>
              <w:t>документа</w:t>
            </w:r>
          </w:p>
          <w:p w14:paraId="4E073043" w14:textId="3519E353" w:rsidR="00E67CF5" w:rsidRPr="00352EB0" w:rsidRDefault="00E67CF5" w:rsidP="00233418">
            <w:pPr>
              <w:rPr>
                <w:rFonts w:ascii="Times New Roman" w:hAnsi="Times New Roman"/>
              </w:rPr>
            </w:pPr>
            <w:r w:rsidRPr="00F80A6E">
              <w:rPr>
                <w:rFonts w:ascii="Times New Roman" w:hAnsi="Times New Roman"/>
              </w:rPr>
              <w:t>Дата в формате YYYY-MM-DD. По стандарту формат ISO 8601</w:t>
            </w:r>
          </w:p>
        </w:tc>
      </w:tr>
    </w:tbl>
    <w:p w14:paraId="45BC3694" w14:textId="77777777" w:rsidR="00D16762" w:rsidRPr="00352EB0" w:rsidRDefault="00D16762">
      <w:pPr>
        <w:rPr>
          <w:rFonts w:ascii="Times New Roman" w:hAnsi="Times New Roman"/>
        </w:rPr>
      </w:pPr>
    </w:p>
    <w:p w14:paraId="3869F9AE" w14:textId="4266549E" w:rsidR="002B4154" w:rsidRDefault="002B4154">
      <w:pPr>
        <w:spacing w:before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7367019" w14:textId="73009701" w:rsidR="002B4154" w:rsidRPr="00E67CF5" w:rsidRDefault="00E67CF5" w:rsidP="00350606">
      <w:pPr>
        <w:jc w:val="center"/>
        <w:rPr>
          <w:rFonts w:ascii="Times New Roman" w:hAnsi="Times New Roman"/>
          <w:b/>
        </w:rPr>
      </w:pPr>
      <w:r w:rsidRPr="00E67CF5">
        <w:rPr>
          <w:rFonts w:ascii="Times New Roman" w:hAnsi="Times New Roman"/>
          <w:b/>
          <w:lang w:val="en-US"/>
        </w:rPr>
        <w:lastRenderedPageBreak/>
        <w:t>KVIT</w:t>
      </w:r>
      <w:r w:rsidRPr="00E67CF5">
        <w:rPr>
          <w:rFonts w:ascii="Times New Roman" w:hAnsi="Times New Roman"/>
          <w:b/>
        </w:rPr>
        <w:t>_</w:t>
      </w:r>
      <w:r w:rsidRPr="00E67CF5">
        <w:rPr>
          <w:rFonts w:ascii="Times New Roman" w:hAnsi="Times New Roman"/>
          <w:b/>
          <w:lang w:val="en-US"/>
        </w:rPr>
        <w:t>FK</w:t>
      </w:r>
      <w:r w:rsidR="002B4154" w:rsidRPr="00E67CF5">
        <w:rPr>
          <w:rFonts w:ascii="Times New Roman" w:hAnsi="Times New Roman"/>
          <w:b/>
        </w:rPr>
        <w:t xml:space="preserve"> –</w:t>
      </w:r>
      <w:r w:rsidR="00E47136" w:rsidRPr="00E67CF5">
        <w:rPr>
          <w:rFonts w:ascii="Times New Roman" w:hAnsi="Times New Roman"/>
          <w:b/>
        </w:rPr>
        <w:t xml:space="preserve"> </w:t>
      </w:r>
      <w:r w:rsidR="002B4154" w:rsidRPr="00E67CF5">
        <w:rPr>
          <w:rFonts w:ascii="Times New Roman" w:hAnsi="Times New Roman"/>
          <w:b/>
        </w:rPr>
        <w:t>квитанци</w:t>
      </w:r>
      <w:r w:rsidR="00E47136" w:rsidRPr="00E67CF5">
        <w:rPr>
          <w:rFonts w:ascii="Times New Roman" w:hAnsi="Times New Roman"/>
          <w:b/>
        </w:rPr>
        <w:t>и</w:t>
      </w:r>
      <w:r w:rsidR="002B4154" w:rsidRPr="00E67CF5">
        <w:rPr>
          <w:rFonts w:ascii="Times New Roman" w:hAnsi="Times New Roman"/>
          <w:b/>
        </w:rPr>
        <w:t xml:space="preserve"> о принятии (непринятии) электронных сообщений, подписанн</w:t>
      </w:r>
      <w:r w:rsidR="00E47136" w:rsidRPr="00E67CF5">
        <w:rPr>
          <w:rFonts w:ascii="Times New Roman" w:hAnsi="Times New Roman"/>
          <w:b/>
        </w:rPr>
        <w:t>ые</w:t>
      </w:r>
      <w:r w:rsidR="002B4154" w:rsidRPr="00E67CF5">
        <w:rPr>
          <w:rFonts w:ascii="Times New Roman" w:hAnsi="Times New Roman"/>
          <w:b/>
        </w:rPr>
        <w:t xml:space="preserve"> ЭЦП Федерального казначейства</w:t>
      </w:r>
    </w:p>
    <w:tbl>
      <w:tblPr>
        <w:tblStyle w:val="ac"/>
        <w:tblW w:w="1460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851"/>
        <w:gridCol w:w="992"/>
        <w:gridCol w:w="1981"/>
        <w:gridCol w:w="2839"/>
        <w:gridCol w:w="709"/>
        <w:gridCol w:w="851"/>
        <w:gridCol w:w="851"/>
        <w:gridCol w:w="4820"/>
      </w:tblGrid>
      <w:tr w:rsidR="002238D3" w:rsidRPr="00EA2DFE" w14:paraId="2E4F657C" w14:textId="77777777" w:rsidTr="007B2718">
        <w:trPr>
          <w:cantSplit/>
          <w:tblHeader/>
        </w:trPr>
        <w:tc>
          <w:tcPr>
            <w:tcW w:w="4531" w:type="dxa"/>
            <w:gridSpan w:val="4"/>
            <w:shd w:val="clear" w:color="auto" w:fill="D9D9D9" w:themeFill="background1" w:themeFillShade="D9"/>
            <w:vAlign w:val="center"/>
          </w:tcPr>
          <w:p w14:paraId="2977F31D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Реквизит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9B658DA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Описание реквизита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37BA1AC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Обяз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8F634B4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A2DFE">
              <w:rPr>
                <w:rFonts w:ascii="Times New Roman" w:hAnsi="Times New Roman"/>
                <w:b/>
                <w:bCs/>
              </w:rPr>
              <w:t>Множ</w:t>
            </w:r>
            <w:proofErr w:type="spellEnd"/>
            <w:r w:rsidRPr="00EA2DF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50A27A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Тип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0875E7EF" w14:textId="77777777" w:rsidR="002238D3" w:rsidRPr="00EA2DFE" w:rsidRDefault="002238D3" w:rsidP="00E67CF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A2DFE">
              <w:rPr>
                <w:rFonts w:ascii="Times New Roman" w:hAnsi="Times New Roman"/>
                <w:b/>
                <w:bCs/>
              </w:rPr>
              <w:t>Комментарий</w:t>
            </w:r>
          </w:p>
        </w:tc>
      </w:tr>
      <w:tr w:rsidR="007B2718" w:rsidRPr="00352EB0" w14:paraId="60BA743C" w14:textId="77777777" w:rsidTr="007B2718">
        <w:trPr>
          <w:cantSplit/>
        </w:trPr>
        <w:tc>
          <w:tcPr>
            <w:tcW w:w="707" w:type="dxa"/>
          </w:tcPr>
          <w:p w14:paraId="4F8AFCE5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2214B443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0F54245E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1" w:type="dxa"/>
          </w:tcPr>
          <w:p w14:paraId="2A03DC34" w14:textId="331C5083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KVIT</w:t>
            </w:r>
            <w:r w:rsidRPr="00352EB0">
              <w:rPr>
                <w:rFonts w:ascii="Times New Roman" w:hAnsi="Times New Roman"/>
                <w:lang w:val="en-US"/>
              </w:rPr>
              <w:t>_FK</w:t>
            </w:r>
          </w:p>
        </w:tc>
        <w:tc>
          <w:tcPr>
            <w:tcW w:w="2839" w:type="dxa"/>
          </w:tcPr>
          <w:p w14:paraId="71237740" w14:textId="2BF85B36" w:rsidR="007B2718" w:rsidRPr="00854FE0" w:rsidRDefault="007B2718" w:rsidP="00E471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2238D3">
              <w:rPr>
                <w:rFonts w:ascii="Times New Roman" w:hAnsi="Times New Roman"/>
              </w:rPr>
              <w:t>витанц</w:t>
            </w:r>
            <w:r>
              <w:rPr>
                <w:rFonts w:ascii="Times New Roman" w:hAnsi="Times New Roman"/>
              </w:rPr>
              <w:t>ия</w:t>
            </w:r>
            <w:r w:rsidRPr="002238D3">
              <w:rPr>
                <w:rFonts w:ascii="Times New Roman" w:hAnsi="Times New Roman"/>
              </w:rPr>
              <w:t xml:space="preserve"> о принятии (непринятии) электронного сообщения ДТ или статистической формы</w:t>
            </w:r>
            <w:r w:rsidRPr="00854FE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Федеральным казначейством</w:t>
            </w:r>
          </w:p>
        </w:tc>
        <w:tc>
          <w:tcPr>
            <w:tcW w:w="709" w:type="dxa"/>
          </w:tcPr>
          <w:p w14:paraId="78A2D393" w14:textId="7C1CF55E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199B9C06" w14:textId="68576725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1BD6222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596A5E8F" w14:textId="66B57424" w:rsidR="007B2718" w:rsidRPr="00352EB0" w:rsidRDefault="007B2718" w:rsidP="00E4713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К</w:t>
            </w:r>
            <w:r w:rsidRPr="002238D3">
              <w:rPr>
                <w:rFonts w:ascii="Times New Roman" w:hAnsi="Times New Roman"/>
              </w:rPr>
              <w:t>витанци</w:t>
            </w:r>
            <w:r>
              <w:rPr>
                <w:rFonts w:ascii="Times New Roman" w:hAnsi="Times New Roman"/>
              </w:rPr>
              <w:t>я</w:t>
            </w:r>
            <w:r w:rsidRPr="002238D3">
              <w:rPr>
                <w:rFonts w:ascii="Times New Roman" w:hAnsi="Times New Roman"/>
              </w:rPr>
              <w:t xml:space="preserve"> о принятии (непринятии) электронного сообщения ДТ или статистической формы</w:t>
            </w:r>
            <w:r w:rsidRPr="00854FE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Федеральным казначейством</w:t>
            </w:r>
          </w:p>
        </w:tc>
      </w:tr>
      <w:tr w:rsidR="007B2718" w:rsidRPr="00352EB0" w14:paraId="72410AD6" w14:textId="77777777" w:rsidTr="007B2718">
        <w:trPr>
          <w:cantSplit/>
        </w:trPr>
        <w:tc>
          <w:tcPr>
            <w:tcW w:w="707" w:type="dxa"/>
          </w:tcPr>
          <w:p w14:paraId="5612ED5E" w14:textId="1617FD5C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1.</w:t>
            </w:r>
          </w:p>
        </w:tc>
        <w:tc>
          <w:tcPr>
            <w:tcW w:w="851" w:type="dxa"/>
          </w:tcPr>
          <w:p w14:paraId="2F291E91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57867E56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1" w:type="dxa"/>
          </w:tcPr>
          <w:p w14:paraId="5DA98507" w14:textId="6AB7D683" w:rsidR="007B2718" w:rsidRPr="00352EB0" w:rsidRDefault="007B2718" w:rsidP="00BE30CB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  <w:lang w:val="en-US"/>
              </w:rPr>
              <w:t>ID_</w:t>
            </w:r>
            <w:r>
              <w:rPr>
                <w:rFonts w:ascii="Times New Roman" w:hAnsi="Times New Roman"/>
                <w:lang w:val="en-US"/>
              </w:rPr>
              <w:t>KVIT</w:t>
            </w:r>
          </w:p>
        </w:tc>
        <w:tc>
          <w:tcPr>
            <w:tcW w:w="2839" w:type="dxa"/>
          </w:tcPr>
          <w:p w14:paraId="4B614AF0" w14:textId="528A24B5" w:rsidR="007B2718" w:rsidRPr="00352EB0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Внутренний идентификатор </w:t>
            </w:r>
            <w:r>
              <w:rPr>
                <w:rFonts w:ascii="Times New Roman" w:hAnsi="Times New Roman"/>
              </w:rPr>
              <w:t>квитанции</w:t>
            </w:r>
          </w:p>
        </w:tc>
        <w:tc>
          <w:tcPr>
            <w:tcW w:w="709" w:type="dxa"/>
          </w:tcPr>
          <w:p w14:paraId="6E84BA84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74F45848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5CEBA596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573C46D4" w14:textId="6CAFECC5" w:rsidR="007B2718" w:rsidRPr="00E47136" w:rsidRDefault="007B2718" w:rsidP="00E67CF5">
            <w:pPr>
              <w:rPr>
                <w:rFonts w:ascii="Times New Roman" w:hAnsi="Times New Roman"/>
              </w:rPr>
            </w:pPr>
            <w:r w:rsidRPr="00E47136">
              <w:rPr>
                <w:rFonts w:ascii="Times New Roman" w:hAnsi="Times New Roman"/>
              </w:rPr>
              <w:t>Идентификатор. Внутренний идентификатор квитанции имеет следующую структуру:</w:t>
            </w:r>
          </w:p>
          <w:p w14:paraId="3E761CF7" w14:textId="1FA23747" w:rsidR="007B2718" w:rsidRPr="00E47136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E47136">
              <w:rPr>
                <w:sz w:val="20"/>
                <w:lang w:val="en-US"/>
              </w:rPr>
              <w:t>KVT</w:t>
            </w:r>
            <w:r w:rsidRPr="00E47136">
              <w:rPr>
                <w:sz w:val="20"/>
              </w:rPr>
              <w:t>_&lt;</w:t>
            </w:r>
            <w:r w:rsidRPr="00E47136">
              <w:rPr>
                <w:sz w:val="20"/>
                <w:lang w:val="en-US"/>
              </w:rPr>
              <w:t>ES</w:t>
            </w:r>
            <w:r w:rsidRPr="00E47136">
              <w:rPr>
                <w:sz w:val="20"/>
              </w:rPr>
              <w:t>&gt;,</w:t>
            </w:r>
          </w:p>
          <w:p w14:paraId="5442036D" w14:textId="10A38330" w:rsidR="007B2718" w:rsidRPr="00E47136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E47136">
              <w:rPr>
                <w:sz w:val="20"/>
              </w:rPr>
              <w:t xml:space="preserve">где </w:t>
            </w:r>
            <w:r w:rsidRPr="00E47136">
              <w:rPr>
                <w:sz w:val="20"/>
                <w:lang w:val="en-US"/>
              </w:rPr>
              <w:t>KVT</w:t>
            </w:r>
            <w:r w:rsidRPr="00E47136">
              <w:rPr>
                <w:sz w:val="20"/>
              </w:rPr>
              <w:t xml:space="preserve"> – идентификатор квитанции;</w:t>
            </w:r>
          </w:p>
          <w:p w14:paraId="3FD5CAD3" w14:textId="36380EF2" w:rsidR="007B2718" w:rsidRPr="00E47136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E47136">
              <w:rPr>
                <w:sz w:val="20"/>
                <w:lang w:val="en-US"/>
              </w:rPr>
              <w:t>ES</w:t>
            </w:r>
            <w:r w:rsidRPr="00E47136">
              <w:rPr>
                <w:sz w:val="20"/>
              </w:rPr>
              <w:t xml:space="preserve"> – идентификатор электронного сообщения ДТ (ID_ESDT) или электронного сообщения статистической формы (ID_ESFU).</w:t>
            </w:r>
          </w:p>
          <w:p w14:paraId="3D7BE36F" w14:textId="77777777" w:rsidR="007B2718" w:rsidRPr="00E47136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z w:val="20"/>
              </w:rPr>
            </w:pPr>
            <w:r w:rsidRPr="00E47136">
              <w:rPr>
                <w:sz w:val="20"/>
              </w:rPr>
              <w:t xml:space="preserve">Например: </w:t>
            </w:r>
          </w:p>
          <w:p w14:paraId="6E248E67" w14:textId="7C484DAC" w:rsidR="007B2718" w:rsidRPr="00EA3271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pacing w:val="-6"/>
                <w:sz w:val="20"/>
              </w:rPr>
            </w:pPr>
            <w:r w:rsidRPr="00EA3271">
              <w:rPr>
                <w:spacing w:val="-6"/>
                <w:sz w:val="20"/>
                <w:lang w:val="en-US"/>
              </w:rPr>
              <w:t>KVT</w:t>
            </w:r>
            <w:r w:rsidRPr="00EA3271">
              <w:rPr>
                <w:spacing w:val="-6"/>
                <w:sz w:val="20"/>
              </w:rPr>
              <w:t>_DTFK_10216170_090124_0001016_240000000053</w:t>
            </w:r>
          </w:p>
          <w:p w14:paraId="07D2E0A4" w14:textId="49E0B487" w:rsidR="007B2718" w:rsidRPr="00EA3271" w:rsidRDefault="007B2718" w:rsidP="00E67CF5">
            <w:pPr>
              <w:pStyle w:val="20"/>
              <w:tabs>
                <w:tab w:val="clear" w:pos="3969"/>
              </w:tabs>
              <w:spacing w:before="20" w:line="240" w:lineRule="auto"/>
              <w:ind w:right="0" w:firstLine="0"/>
              <w:jc w:val="left"/>
              <w:rPr>
                <w:spacing w:val="-6"/>
                <w:sz w:val="20"/>
              </w:rPr>
            </w:pPr>
            <w:r w:rsidRPr="00EA3271">
              <w:rPr>
                <w:spacing w:val="-6"/>
                <w:sz w:val="20"/>
                <w:lang w:val="en-US"/>
              </w:rPr>
              <w:t>KVT</w:t>
            </w:r>
            <w:r w:rsidRPr="00EA3271">
              <w:rPr>
                <w:spacing w:val="-6"/>
                <w:sz w:val="20"/>
              </w:rPr>
              <w:t>_</w:t>
            </w:r>
            <w:r w:rsidRPr="00EA3271">
              <w:rPr>
                <w:spacing w:val="-6"/>
                <w:sz w:val="20"/>
                <w:lang w:val="en-US"/>
              </w:rPr>
              <w:t>FUFK</w:t>
            </w:r>
            <w:r w:rsidRPr="00EA3271">
              <w:rPr>
                <w:spacing w:val="-6"/>
                <w:sz w:val="20"/>
              </w:rPr>
              <w:t>_10802</w:t>
            </w:r>
            <w:r w:rsidR="00EA3271" w:rsidRPr="00EA3271">
              <w:rPr>
                <w:spacing w:val="-6"/>
                <w:sz w:val="20"/>
              </w:rPr>
              <w:t>050_210124_С551612_240000000038</w:t>
            </w:r>
          </w:p>
          <w:p w14:paraId="40009AD7" w14:textId="50C85335" w:rsidR="007B2718" w:rsidRPr="00267173" w:rsidRDefault="007B2718" w:rsidP="00267173">
            <w:pPr>
              <w:rPr>
                <w:rFonts w:ascii="Times New Roman" w:hAnsi="Times New Roman"/>
              </w:rPr>
            </w:pPr>
            <w:r w:rsidRPr="00E47136">
              <w:rPr>
                <w:rFonts w:ascii="Times New Roman" w:hAnsi="Times New Roman"/>
              </w:rPr>
              <w:t>Текстовая строка 4</w:t>
            </w:r>
            <w:r w:rsidRPr="00E47136">
              <w:rPr>
                <w:rFonts w:ascii="Times New Roman" w:hAnsi="Times New Roman"/>
                <w:lang w:val="en-US"/>
              </w:rPr>
              <w:t>4</w:t>
            </w:r>
            <w:r w:rsidRPr="00E47136">
              <w:rPr>
                <w:rFonts w:ascii="Times New Roman" w:hAnsi="Times New Roman"/>
              </w:rPr>
              <w:t xml:space="preserve"> символа.</w:t>
            </w:r>
          </w:p>
        </w:tc>
      </w:tr>
      <w:tr w:rsidR="007B2718" w:rsidRPr="00352EB0" w14:paraId="17880D78" w14:textId="77777777" w:rsidTr="007B2718">
        <w:trPr>
          <w:cantSplit/>
        </w:trPr>
        <w:tc>
          <w:tcPr>
            <w:tcW w:w="707" w:type="dxa"/>
          </w:tcPr>
          <w:p w14:paraId="57A65DF9" w14:textId="37F10AE5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2.</w:t>
            </w:r>
          </w:p>
        </w:tc>
        <w:tc>
          <w:tcPr>
            <w:tcW w:w="851" w:type="dxa"/>
          </w:tcPr>
          <w:p w14:paraId="246FF1B9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5991EFE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1981" w:type="dxa"/>
          </w:tcPr>
          <w:p w14:paraId="0E46FFD8" w14:textId="78E252B5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DT_KVIT</w:t>
            </w:r>
          </w:p>
        </w:tc>
        <w:tc>
          <w:tcPr>
            <w:tcW w:w="2839" w:type="dxa"/>
          </w:tcPr>
          <w:p w14:paraId="54D1C7D3" w14:textId="33AEB09B" w:rsidR="007B2718" w:rsidRPr="00352EB0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Дата и время формирования </w:t>
            </w:r>
            <w:r>
              <w:rPr>
                <w:rFonts w:ascii="Times New Roman" w:hAnsi="Times New Roman"/>
              </w:rPr>
              <w:t>квитанции</w:t>
            </w:r>
          </w:p>
        </w:tc>
        <w:tc>
          <w:tcPr>
            <w:tcW w:w="709" w:type="dxa"/>
          </w:tcPr>
          <w:p w14:paraId="0EEBD900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08F08555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E37C76D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proofErr w:type="spellStart"/>
            <w:r w:rsidRPr="00352EB0">
              <w:rPr>
                <w:rFonts w:ascii="Times New Roman" w:hAnsi="Times New Roman"/>
              </w:rPr>
              <w:t>ДатаВремя</w:t>
            </w:r>
            <w:proofErr w:type="spellEnd"/>
          </w:p>
        </w:tc>
        <w:tc>
          <w:tcPr>
            <w:tcW w:w="4820" w:type="dxa"/>
          </w:tcPr>
          <w:p w14:paraId="2488FFAC" w14:textId="77777777" w:rsidR="007B2718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формирования</w:t>
            </w:r>
            <w:r>
              <w:rPr>
                <w:rFonts w:ascii="Times New Roman" w:hAnsi="Times New Roman"/>
              </w:rPr>
              <w:t xml:space="preserve"> квитанции</w:t>
            </w:r>
            <w:r w:rsidRPr="00352EB0">
              <w:rPr>
                <w:rFonts w:ascii="Times New Roman" w:hAnsi="Times New Roman"/>
              </w:rPr>
              <w:t xml:space="preserve">. </w:t>
            </w:r>
          </w:p>
          <w:p w14:paraId="0CEA6742" w14:textId="36C535C3" w:rsidR="007B2718" w:rsidRPr="00352EB0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в формате YYYY-MM-</w:t>
            </w:r>
            <w:proofErr w:type="spellStart"/>
            <w:r w:rsidRPr="00352EB0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352EB0">
              <w:rPr>
                <w:rFonts w:ascii="Times New Roman" w:hAnsi="Times New Roman"/>
              </w:rPr>
              <w:t>mm</w:t>
            </w:r>
            <w:proofErr w:type="spellEnd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r w:rsidRPr="00352EB0">
              <w:rPr>
                <w:rFonts w:ascii="Times New Roman" w:hAnsi="Times New Roman"/>
              </w:rPr>
              <w:t>ss</w:t>
            </w:r>
            <w:proofErr w:type="spellEnd"/>
            <w:r w:rsidRPr="00352EB0">
              <w:rPr>
                <w:rFonts w:ascii="Times New Roman" w:hAnsi="Times New Roman"/>
              </w:rPr>
              <w:t>. По стандарту ISO 8601</w:t>
            </w:r>
          </w:p>
        </w:tc>
      </w:tr>
      <w:tr w:rsidR="007B2718" w:rsidRPr="00352EB0" w14:paraId="2D6B260F" w14:textId="77777777" w:rsidTr="007B2718">
        <w:trPr>
          <w:cantSplit/>
        </w:trPr>
        <w:tc>
          <w:tcPr>
            <w:tcW w:w="707" w:type="dxa"/>
          </w:tcPr>
          <w:p w14:paraId="04537F4D" w14:textId="5052934E" w:rsidR="007B2718" w:rsidRPr="00352EB0" w:rsidRDefault="007B2718" w:rsidP="00E471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52EB0">
              <w:rPr>
                <w:rFonts w:ascii="Times New Roman" w:hAnsi="Times New Roman"/>
              </w:rPr>
              <w:t>.</w:t>
            </w:r>
          </w:p>
        </w:tc>
        <w:tc>
          <w:tcPr>
            <w:tcW w:w="851" w:type="dxa"/>
          </w:tcPr>
          <w:p w14:paraId="12475A75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5665F7CB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1" w:type="dxa"/>
          </w:tcPr>
          <w:p w14:paraId="20E016EA" w14:textId="07E17EF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ID_ES_FK</w:t>
            </w:r>
          </w:p>
        </w:tc>
        <w:tc>
          <w:tcPr>
            <w:tcW w:w="2839" w:type="dxa"/>
          </w:tcPr>
          <w:p w14:paraId="4FDBE5A0" w14:textId="7E3EA63C" w:rsidR="007B2718" w:rsidRPr="00352EB0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Внутренний идентификатор электронного сообщения</w:t>
            </w:r>
            <w:r>
              <w:rPr>
                <w:rFonts w:ascii="Times New Roman" w:hAnsi="Times New Roman"/>
              </w:rPr>
              <w:t xml:space="preserve"> </w:t>
            </w:r>
            <w:r w:rsidRPr="00267173">
              <w:rPr>
                <w:rFonts w:ascii="Times New Roman" w:hAnsi="Times New Roman"/>
              </w:rPr>
              <w:t>ДТ (ID_ESDT) или электронного сообщения статистической формы (ID_ESFU)</w:t>
            </w:r>
          </w:p>
        </w:tc>
        <w:tc>
          <w:tcPr>
            <w:tcW w:w="709" w:type="dxa"/>
          </w:tcPr>
          <w:p w14:paraId="42050411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5579CAF4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C6BD71F" w14:textId="77777777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2CAC73FC" w14:textId="0147B3F0" w:rsidR="007B2718" w:rsidRPr="00E47136" w:rsidRDefault="007B2718" w:rsidP="00E47136">
            <w:pPr>
              <w:rPr>
                <w:rFonts w:ascii="Times New Roman" w:hAnsi="Times New Roman"/>
              </w:rPr>
            </w:pPr>
            <w:r w:rsidRPr="00E47136">
              <w:rPr>
                <w:rFonts w:ascii="Times New Roman" w:hAnsi="Times New Roman"/>
              </w:rPr>
              <w:t xml:space="preserve">Идентификатор. </w:t>
            </w:r>
          </w:p>
          <w:p w14:paraId="6EEA4BCF" w14:textId="77777777" w:rsidR="007B2718" w:rsidRPr="00E47136" w:rsidRDefault="007B2718" w:rsidP="00E67CF5">
            <w:pPr>
              <w:rPr>
                <w:rFonts w:ascii="Times New Roman" w:hAnsi="Times New Roman"/>
              </w:rPr>
            </w:pPr>
            <w:r w:rsidRPr="00E47136">
              <w:rPr>
                <w:rFonts w:ascii="Times New Roman" w:hAnsi="Times New Roman"/>
              </w:rPr>
              <w:t>Текстовая строка 41 символ.</w:t>
            </w:r>
          </w:p>
        </w:tc>
      </w:tr>
      <w:tr w:rsidR="007B2718" w:rsidRPr="00352EB0" w14:paraId="53131726" w14:textId="77777777" w:rsidTr="007B2718">
        <w:trPr>
          <w:cantSplit/>
        </w:trPr>
        <w:tc>
          <w:tcPr>
            <w:tcW w:w="707" w:type="dxa"/>
          </w:tcPr>
          <w:p w14:paraId="470686C5" w14:textId="4C09DAB1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352EB0">
              <w:rPr>
                <w:rFonts w:ascii="Times New Roman" w:hAnsi="Times New Roman"/>
              </w:rPr>
              <w:t>.</w:t>
            </w:r>
          </w:p>
        </w:tc>
        <w:tc>
          <w:tcPr>
            <w:tcW w:w="851" w:type="dxa"/>
          </w:tcPr>
          <w:p w14:paraId="606CFB46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FF096C1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1981" w:type="dxa"/>
          </w:tcPr>
          <w:p w14:paraId="5BD43A49" w14:textId="70D06E11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DT_ES_FK</w:t>
            </w:r>
          </w:p>
        </w:tc>
        <w:tc>
          <w:tcPr>
            <w:tcW w:w="2839" w:type="dxa"/>
          </w:tcPr>
          <w:p w14:paraId="77CCE9FE" w14:textId="1C2B01E4" w:rsidR="007B2718" w:rsidRPr="00352EB0" w:rsidRDefault="007B2718" w:rsidP="00E47136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формирования электронного сообщения</w:t>
            </w:r>
            <w:r>
              <w:rPr>
                <w:rFonts w:ascii="Times New Roman" w:hAnsi="Times New Roman"/>
              </w:rPr>
              <w:t xml:space="preserve"> </w:t>
            </w:r>
            <w:r w:rsidRPr="00267173">
              <w:rPr>
                <w:rFonts w:ascii="Times New Roman" w:hAnsi="Times New Roman"/>
              </w:rPr>
              <w:t>ДТ (</w:t>
            </w:r>
            <w:r>
              <w:rPr>
                <w:rFonts w:ascii="Times New Roman" w:hAnsi="Times New Roman"/>
                <w:lang w:val="en-US"/>
              </w:rPr>
              <w:t>DT</w:t>
            </w:r>
            <w:r w:rsidRPr="00267173">
              <w:rPr>
                <w:rFonts w:ascii="Times New Roman" w:hAnsi="Times New Roman"/>
              </w:rPr>
              <w:t>_ESDT) или электронного сообщения статистической формы (</w:t>
            </w:r>
            <w:r>
              <w:rPr>
                <w:rFonts w:ascii="Times New Roman" w:hAnsi="Times New Roman"/>
                <w:lang w:val="en-US"/>
              </w:rPr>
              <w:t>DT</w:t>
            </w:r>
            <w:r w:rsidRPr="00267173">
              <w:rPr>
                <w:rFonts w:ascii="Times New Roman" w:hAnsi="Times New Roman"/>
              </w:rPr>
              <w:t>_ESFU)</w:t>
            </w:r>
          </w:p>
        </w:tc>
        <w:tc>
          <w:tcPr>
            <w:tcW w:w="709" w:type="dxa"/>
          </w:tcPr>
          <w:p w14:paraId="0B39AF8F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F10C536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16A6E4E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proofErr w:type="spellStart"/>
            <w:r w:rsidRPr="00352EB0">
              <w:rPr>
                <w:rFonts w:ascii="Times New Roman" w:hAnsi="Times New Roman"/>
              </w:rPr>
              <w:t>ДатаВремя</w:t>
            </w:r>
            <w:proofErr w:type="spellEnd"/>
          </w:p>
        </w:tc>
        <w:tc>
          <w:tcPr>
            <w:tcW w:w="4820" w:type="dxa"/>
          </w:tcPr>
          <w:p w14:paraId="6B1656F6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Дата и время формирования электронного сообщения. Дата и время в формате YYYY-MM-</w:t>
            </w:r>
            <w:proofErr w:type="spellStart"/>
            <w:r w:rsidRPr="00352EB0">
              <w:rPr>
                <w:rFonts w:ascii="Times New Roman" w:hAnsi="Times New Roman"/>
              </w:rPr>
              <w:t>DDThh</w:t>
            </w:r>
            <w:proofErr w:type="spellEnd"/>
            <w:proofErr w:type="gramStart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proofErr w:type="gramEnd"/>
            <w:r w:rsidRPr="00352EB0">
              <w:rPr>
                <w:rFonts w:ascii="Times New Roman" w:hAnsi="Times New Roman"/>
              </w:rPr>
              <w:t>mm</w:t>
            </w:r>
            <w:proofErr w:type="spellEnd"/>
            <w:r w:rsidRPr="00352EB0">
              <w:rPr>
                <w:rFonts w:ascii="Times New Roman" w:hAnsi="Times New Roman"/>
              </w:rPr>
              <w:t xml:space="preserve"> :</w:t>
            </w:r>
            <w:proofErr w:type="spellStart"/>
            <w:r w:rsidRPr="00352EB0">
              <w:rPr>
                <w:rFonts w:ascii="Times New Roman" w:hAnsi="Times New Roman"/>
              </w:rPr>
              <w:t>ss</w:t>
            </w:r>
            <w:proofErr w:type="spellEnd"/>
            <w:r w:rsidRPr="00352EB0">
              <w:rPr>
                <w:rFonts w:ascii="Times New Roman" w:hAnsi="Times New Roman"/>
              </w:rPr>
              <w:t>. По стандарту ISO 8601</w:t>
            </w:r>
          </w:p>
        </w:tc>
      </w:tr>
      <w:tr w:rsidR="007B2718" w:rsidRPr="00352EB0" w14:paraId="0CEBA4F8" w14:textId="77777777" w:rsidTr="007B2718">
        <w:trPr>
          <w:cantSplit/>
        </w:trPr>
        <w:tc>
          <w:tcPr>
            <w:tcW w:w="707" w:type="dxa"/>
          </w:tcPr>
          <w:p w14:paraId="2468EBE2" w14:textId="709EBD20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352EB0">
              <w:rPr>
                <w:rFonts w:ascii="Times New Roman" w:hAnsi="Times New Roman"/>
              </w:rPr>
              <w:t>.</w:t>
            </w:r>
          </w:p>
        </w:tc>
        <w:tc>
          <w:tcPr>
            <w:tcW w:w="851" w:type="dxa"/>
          </w:tcPr>
          <w:p w14:paraId="682DF5AC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636A6A5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</w:p>
        </w:tc>
        <w:tc>
          <w:tcPr>
            <w:tcW w:w="1981" w:type="dxa"/>
          </w:tcPr>
          <w:p w14:paraId="39A3D5A5" w14:textId="58A7FFF8" w:rsidR="007B2718" w:rsidRPr="00352EB0" w:rsidRDefault="007B2718" w:rsidP="00E67CF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REZ_ES_FK</w:t>
            </w:r>
          </w:p>
        </w:tc>
        <w:tc>
          <w:tcPr>
            <w:tcW w:w="2839" w:type="dxa"/>
          </w:tcPr>
          <w:p w14:paraId="5D47DC47" w14:textId="643D2F64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приёма данных электронного сообщения</w:t>
            </w:r>
          </w:p>
        </w:tc>
        <w:tc>
          <w:tcPr>
            <w:tcW w:w="709" w:type="dxa"/>
          </w:tcPr>
          <w:p w14:paraId="28DA789F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605223A8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A2ED134" w14:textId="77777777" w:rsidR="007B2718" w:rsidRPr="00352EB0" w:rsidRDefault="007B2718" w:rsidP="00E67CF5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>Текст</w:t>
            </w:r>
          </w:p>
        </w:tc>
        <w:tc>
          <w:tcPr>
            <w:tcW w:w="4820" w:type="dxa"/>
          </w:tcPr>
          <w:p w14:paraId="3082B425" w14:textId="296DC2C5" w:rsidR="007B2718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приёма данных электронного сообщения</w:t>
            </w:r>
            <w:r w:rsidRPr="00352EB0">
              <w:rPr>
                <w:rFonts w:ascii="Times New Roman" w:hAnsi="Times New Roman"/>
              </w:rPr>
              <w:t>.</w:t>
            </w:r>
          </w:p>
          <w:p w14:paraId="72D5C8EB" w14:textId="429C095F" w:rsidR="007B2718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0 - электронное сообщение принято</w:t>
            </w:r>
          </w:p>
          <w:p w14:paraId="772065EA" w14:textId="1705C12F" w:rsidR="007B2718" w:rsidRPr="00352EB0" w:rsidRDefault="007B2718" w:rsidP="00E67C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– электронное сообщение не принято</w:t>
            </w:r>
          </w:p>
          <w:p w14:paraId="2145C6E3" w14:textId="36B76335" w:rsidR="007B2718" w:rsidRPr="00352EB0" w:rsidRDefault="007B2718" w:rsidP="009D1488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Текстовая строка </w:t>
            </w:r>
            <w:r>
              <w:rPr>
                <w:rFonts w:ascii="Times New Roman" w:hAnsi="Times New Roman"/>
              </w:rPr>
              <w:t>1</w:t>
            </w:r>
            <w:r w:rsidRPr="00352EB0">
              <w:rPr>
                <w:rFonts w:ascii="Times New Roman" w:hAnsi="Times New Roman"/>
              </w:rPr>
              <w:t xml:space="preserve"> символ.</w:t>
            </w:r>
          </w:p>
        </w:tc>
      </w:tr>
      <w:tr w:rsidR="007B2718" w:rsidRPr="00352EB0" w14:paraId="656E3C19" w14:textId="77777777" w:rsidTr="007B2718">
        <w:trPr>
          <w:cantSplit/>
        </w:trPr>
        <w:tc>
          <w:tcPr>
            <w:tcW w:w="707" w:type="dxa"/>
          </w:tcPr>
          <w:p w14:paraId="4BE5502B" w14:textId="35D3FC0E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851" w:type="dxa"/>
          </w:tcPr>
          <w:p w14:paraId="37415265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002BF30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1981" w:type="dxa"/>
          </w:tcPr>
          <w:p w14:paraId="646D6DC0" w14:textId="0346F056" w:rsidR="007B2718" w:rsidRDefault="007B2718" w:rsidP="00B342B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ERRORS_ES</w:t>
            </w:r>
          </w:p>
        </w:tc>
        <w:tc>
          <w:tcPr>
            <w:tcW w:w="2839" w:type="dxa"/>
          </w:tcPr>
          <w:p w14:paraId="55184C5E" w14:textId="3C83FB3A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Ошибки приёма электронного сообщения</w:t>
            </w:r>
          </w:p>
        </w:tc>
        <w:tc>
          <w:tcPr>
            <w:tcW w:w="709" w:type="dxa"/>
          </w:tcPr>
          <w:p w14:paraId="2036A863" w14:textId="2E49A861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BE6A991" w14:textId="5ACD4F94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0B040415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2AF6A4FE" w14:textId="5E33B3A7" w:rsidR="007B2718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2C38B6">
              <w:rPr>
                <w:rFonts w:ascii="Times New Roman" w:hAnsi="Times New Roman"/>
              </w:rPr>
              <w:t>атрибут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</w:p>
          <w:p w14:paraId="532467EF" w14:textId="77777777" w:rsidR="007B2718" w:rsidRDefault="007B2718" w:rsidP="00B342B2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 xml:space="preserve"> – количество записей </w:t>
            </w:r>
          </w:p>
          <w:p w14:paraId="0EC63833" w14:textId="77777777" w:rsidR="0076772E" w:rsidRDefault="007B2718" w:rsidP="007677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nRec</w:t>
            </w:r>
            <w:proofErr w:type="spellEnd"/>
            <w:r>
              <w:rPr>
                <w:rFonts w:ascii="Times New Roman" w:hAnsi="Times New Roman"/>
              </w:rPr>
              <w:t>= “2</w:t>
            </w:r>
            <w:r w:rsidRPr="00D16762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07FEFFA" w14:textId="225FC385" w:rsidR="002C38B6" w:rsidRDefault="002C38B6" w:rsidP="002C38B6">
            <w:pPr>
              <w:tabs>
                <w:tab w:val="center" w:pos="235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  <w:p w14:paraId="341D5C64" w14:textId="1B3A6BF3" w:rsidR="00DD49A0" w:rsidRPr="0076772E" w:rsidRDefault="00DD49A0" w:rsidP="00DD49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ERRORS</w:t>
            </w:r>
            <w:r w:rsidRPr="00DD49A0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ES</w:t>
            </w:r>
            <w:r>
              <w:rPr>
                <w:rFonts w:ascii="Times New Roman" w:hAnsi="Times New Roman"/>
              </w:rPr>
              <w:t xml:space="preserve"> заполняется, если </w:t>
            </w:r>
            <w:r w:rsidRPr="00DD49A0"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/>
                <w:lang w:val="en-US"/>
              </w:rPr>
              <w:t>REZ</w:t>
            </w:r>
            <w:r w:rsidRPr="00DD49A0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ES</w:t>
            </w:r>
            <w:r w:rsidRPr="00DD49A0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FK</w:t>
            </w:r>
            <w:r w:rsidRPr="00DD49A0"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/>
              </w:rPr>
              <w:t xml:space="preserve"> = 1</w:t>
            </w:r>
          </w:p>
        </w:tc>
      </w:tr>
      <w:tr w:rsidR="007B2718" w:rsidRPr="00352EB0" w14:paraId="429D20EF" w14:textId="77777777" w:rsidTr="007B2718">
        <w:trPr>
          <w:cantSplit/>
        </w:trPr>
        <w:tc>
          <w:tcPr>
            <w:tcW w:w="707" w:type="dxa"/>
          </w:tcPr>
          <w:p w14:paraId="556CD91A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BD1AA50" w14:textId="716E6B9A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6.1.</w:t>
            </w:r>
          </w:p>
        </w:tc>
        <w:tc>
          <w:tcPr>
            <w:tcW w:w="992" w:type="dxa"/>
          </w:tcPr>
          <w:p w14:paraId="457FA02B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1981" w:type="dxa"/>
          </w:tcPr>
          <w:p w14:paraId="4C307B0B" w14:textId="537EC332" w:rsidR="007B2718" w:rsidRDefault="007B2718" w:rsidP="00B342B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ERR_REC</w:t>
            </w:r>
          </w:p>
        </w:tc>
        <w:tc>
          <w:tcPr>
            <w:tcW w:w="2839" w:type="dxa"/>
          </w:tcPr>
          <w:p w14:paraId="7AED44A3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7B6F13C7" w14:textId="013AA5A0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6F56AF27" w14:textId="41F09B3B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6B8A60BA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35CF8B02" w14:textId="7B5D920D" w:rsidR="007B2718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тэге присутствует </w:t>
            </w:r>
            <w:r w:rsidR="002C38B6">
              <w:rPr>
                <w:rFonts w:ascii="Times New Roman" w:hAnsi="Times New Roman"/>
              </w:rPr>
              <w:t>атрибут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</w:p>
          <w:p w14:paraId="76149E25" w14:textId="77777777" w:rsidR="007B2718" w:rsidRDefault="007B2718" w:rsidP="00B342B2">
            <w:pPr>
              <w:rPr>
                <w:rFonts w:ascii="Times New Roman" w:hAnsi="Times New Roman"/>
              </w:rPr>
            </w:pP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– порядковый номер записи </w:t>
            </w:r>
          </w:p>
          <w:p w14:paraId="4FB9046B" w14:textId="77777777" w:rsidR="007B2718" w:rsidRDefault="007B2718" w:rsidP="002B6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например: </w:t>
            </w:r>
            <w:proofErr w:type="spellStart"/>
            <w:r w:rsidRPr="00D16762">
              <w:rPr>
                <w:rFonts w:ascii="Times New Roman" w:hAnsi="Times New Roman"/>
              </w:rPr>
              <w:t>RecId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Pr="00D16762">
              <w:rPr>
                <w:rFonts w:ascii="Times New Roman" w:hAnsi="Times New Roman"/>
              </w:rPr>
              <w:t>“</w:t>
            </w:r>
            <w:r w:rsidRPr="0017182A">
              <w:rPr>
                <w:rFonts w:ascii="Times New Roman" w:hAnsi="Times New Roman"/>
              </w:rPr>
              <w:t>1</w:t>
            </w:r>
            <w:r w:rsidRPr="00D16762">
              <w:rPr>
                <w:rFonts w:ascii="Times New Roman" w:hAnsi="Times New Roman"/>
              </w:rPr>
              <w:t>”</w:t>
            </w:r>
          </w:p>
          <w:p w14:paraId="36ADBFA0" w14:textId="07EB54EA" w:rsidR="002C38B6" w:rsidRPr="00352EB0" w:rsidRDefault="002C38B6" w:rsidP="002B6B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атрибута Число</w:t>
            </w:r>
          </w:p>
        </w:tc>
      </w:tr>
      <w:tr w:rsidR="007B2718" w:rsidRPr="00352EB0" w14:paraId="07E8A678" w14:textId="77777777" w:rsidTr="007B2718">
        <w:trPr>
          <w:cantSplit/>
        </w:trPr>
        <w:tc>
          <w:tcPr>
            <w:tcW w:w="707" w:type="dxa"/>
          </w:tcPr>
          <w:p w14:paraId="7F17FE1A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567C3563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619003C" w14:textId="395007BA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6.1.1.</w:t>
            </w:r>
          </w:p>
        </w:tc>
        <w:tc>
          <w:tcPr>
            <w:tcW w:w="1981" w:type="dxa"/>
          </w:tcPr>
          <w:p w14:paraId="382B05DE" w14:textId="41133899" w:rsidR="007B2718" w:rsidRDefault="007B2718" w:rsidP="00B342B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KOD_ERR</w:t>
            </w:r>
          </w:p>
        </w:tc>
        <w:tc>
          <w:tcPr>
            <w:tcW w:w="2839" w:type="dxa"/>
          </w:tcPr>
          <w:p w14:paraId="658CEA17" w14:textId="59B02CEA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ошибки</w:t>
            </w:r>
          </w:p>
        </w:tc>
        <w:tc>
          <w:tcPr>
            <w:tcW w:w="709" w:type="dxa"/>
          </w:tcPr>
          <w:p w14:paraId="69FD6964" w14:textId="467FF170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39C116E4" w14:textId="355E342C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3F980271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42E60DE2" w14:textId="77777777" w:rsidR="007B2718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ошибки</w:t>
            </w:r>
          </w:p>
          <w:p w14:paraId="270FABC6" w14:textId="77777777" w:rsidR="007B2718" w:rsidRDefault="007B2718" w:rsidP="00B342B2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Текстовая строка </w:t>
            </w:r>
            <w:r>
              <w:rPr>
                <w:rFonts w:ascii="Times New Roman" w:hAnsi="Times New Roman"/>
              </w:rPr>
              <w:t>10 символов</w:t>
            </w:r>
            <w:r w:rsidRPr="00352EB0">
              <w:rPr>
                <w:rFonts w:ascii="Times New Roman" w:hAnsi="Times New Roman"/>
              </w:rPr>
              <w:t>.</w:t>
            </w:r>
          </w:p>
          <w:p w14:paraId="45A28C2E" w14:textId="6B1BECE9" w:rsidR="007B2718" w:rsidRPr="00D04DEB" w:rsidRDefault="007B2718" w:rsidP="00D04D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Варианты кодов ошибок и их расшифровка будут представлены позже.</w:t>
            </w:r>
          </w:p>
        </w:tc>
      </w:tr>
      <w:tr w:rsidR="007B2718" w:rsidRPr="00352EB0" w14:paraId="64EDDCA1" w14:textId="77777777" w:rsidTr="007B2718">
        <w:trPr>
          <w:cantSplit/>
        </w:trPr>
        <w:tc>
          <w:tcPr>
            <w:tcW w:w="707" w:type="dxa"/>
          </w:tcPr>
          <w:p w14:paraId="62050D05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76D17558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C8FACD3" w14:textId="4F9E0180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6.1.2.</w:t>
            </w:r>
          </w:p>
        </w:tc>
        <w:tc>
          <w:tcPr>
            <w:tcW w:w="1981" w:type="dxa"/>
          </w:tcPr>
          <w:p w14:paraId="0EE5FE3C" w14:textId="1435EDD3" w:rsidR="007B2718" w:rsidRDefault="007B2718" w:rsidP="00B342B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NAM_ERR</w:t>
            </w:r>
          </w:p>
        </w:tc>
        <w:tc>
          <w:tcPr>
            <w:tcW w:w="2839" w:type="dxa"/>
          </w:tcPr>
          <w:p w14:paraId="285706A2" w14:textId="56B7FCBA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Расшифровка ошибки</w:t>
            </w:r>
          </w:p>
        </w:tc>
        <w:tc>
          <w:tcPr>
            <w:tcW w:w="709" w:type="dxa"/>
          </w:tcPr>
          <w:p w14:paraId="2DA64F97" w14:textId="7A0457B2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</w:tcPr>
          <w:p w14:paraId="60482C6B" w14:textId="13A52E18" w:rsidR="007B2718" w:rsidRPr="00352EB0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</w:tcPr>
          <w:p w14:paraId="4BDCF989" w14:textId="77777777" w:rsidR="007B2718" w:rsidRPr="00352EB0" w:rsidRDefault="007B2718" w:rsidP="00B342B2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14:paraId="5404E80B" w14:textId="77777777" w:rsidR="007B2718" w:rsidRDefault="007B2718" w:rsidP="00B34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Расшифровка ошибки</w:t>
            </w:r>
          </w:p>
          <w:p w14:paraId="775DCF7D" w14:textId="2FFA835A" w:rsidR="007B2718" w:rsidRPr="00352EB0" w:rsidRDefault="007B2718" w:rsidP="00B342B2">
            <w:pPr>
              <w:rPr>
                <w:rFonts w:ascii="Times New Roman" w:hAnsi="Times New Roman"/>
              </w:rPr>
            </w:pPr>
            <w:r w:rsidRPr="00352EB0">
              <w:rPr>
                <w:rFonts w:ascii="Times New Roman" w:hAnsi="Times New Roman"/>
              </w:rPr>
              <w:t xml:space="preserve">Текстовая строка </w:t>
            </w:r>
            <w:r>
              <w:rPr>
                <w:rFonts w:ascii="Times New Roman" w:hAnsi="Times New Roman"/>
              </w:rPr>
              <w:t>500 символов</w:t>
            </w:r>
            <w:r w:rsidRPr="00352EB0">
              <w:rPr>
                <w:rFonts w:ascii="Times New Roman" w:hAnsi="Times New Roman"/>
              </w:rPr>
              <w:t>.</w:t>
            </w:r>
          </w:p>
        </w:tc>
      </w:tr>
    </w:tbl>
    <w:p w14:paraId="5BA43FF5" w14:textId="77777777" w:rsidR="002B4154" w:rsidRPr="00352EB0" w:rsidRDefault="002B4154">
      <w:pPr>
        <w:rPr>
          <w:rFonts w:ascii="Times New Roman" w:hAnsi="Times New Roman"/>
        </w:rPr>
      </w:pPr>
    </w:p>
    <w:sectPr w:rsidR="002B4154" w:rsidRPr="00352EB0" w:rsidSect="00EC25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E000A7" w15:done="0"/>
  <w15:commentEx w15:paraId="2999BA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826"/>
    <w:multiLevelType w:val="multilevel"/>
    <w:tmpl w:val="0A20D0F4"/>
    <w:lvl w:ilvl="0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IndentedText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a"/>
      <w:lvlText w:val="*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2"/>
      <w:lvlText w:val="*.%5.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3"/>
      <w:lvlText w:val="*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4"/>
      <w:lvlText w:val="*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*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zdakovaA">
    <w15:presenceInfo w15:providerId="None" w15:userId="Ezdakov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43"/>
    <w:rsid w:val="00011CFB"/>
    <w:rsid w:val="0008166B"/>
    <w:rsid w:val="000A2196"/>
    <w:rsid w:val="000F0288"/>
    <w:rsid w:val="001268B5"/>
    <w:rsid w:val="00130548"/>
    <w:rsid w:val="0017182A"/>
    <w:rsid w:val="00193C86"/>
    <w:rsid w:val="001C3E6D"/>
    <w:rsid w:val="001D0E14"/>
    <w:rsid w:val="001D1761"/>
    <w:rsid w:val="001F7E7A"/>
    <w:rsid w:val="002017CA"/>
    <w:rsid w:val="002238D3"/>
    <w:rsid w:val="00233418"/>
    <w:rsid w:val="002402D3"/>
    <w:rsid w:val="00267173"/>
    <w:rsid w:val="002A4A8F"/>
    <w:rsid w:val="002A5113"/>
    <w:rsid w:val="002B4154"/>
    <w:rsid w:val="002B6B95"/>
    <w:rsid w:val="002C38B6"/>
    <w:rsid w:val="00350606"/>
    <w:rsid w:val="00352EB0"/>
    <w:rsid w:val="00353D07"/>
    <w:rsid w:val="00382221"/>
    <w:rsid w:val="00397CF2"/>
    <w:rsid w:val="00451483"/>
    <w:rsid w:val="004622E5"/>
    <w:rsid w:val="00466A2A"/>
    <w:rsid w:val="00474011"/>
    <w:rsid w:val="004A02AA"/>
    <w:rsid w:val="004D6A3B"/>
    <w:rsid w:val="00510138"/>
    <w:rsid w:val="00554575"/>
    <w:rsid w:val="005557AB"/>
    <w:rsid w:val="005739C2"/>
    <w:rsid w:val="005755C3"/>
    <w:rsid w:val="005801E8"/>
    <w:rsid w:val="005F08CD"/>
    <w:rsid w:val="00602E4D"/>
    <w:rsid w:val="00642538"/>
    <w:rsid w:val="00685CB4"/>
    <w:rsid w:val="006D5B5D"/>
    <w:rsid w:val="007047A6"/>
    <w:rsid w:val="0071368F"/>
    <w:rsid w:val="0072014D"/>
    <w:rsid w:val="0076772E"/>
    <w:rsid w:val="007B2718"/>
    <w:rsid w:val="00801EB3"/>
    <w:rsid w:val="00833363"/>
    <w:rsid w:val="00854FE0"/>
    <w:rsid w:val="00855756"/>
    <w:rsid w:val="00886DE9"/>
    <w:rsid w:val="008D002F"/>
    <w:rsid w:val="008F5D47"/>
    <w:rsid w:val="00901CA8"/>
    <w:rsid w:val="009421CC"/>
    <w:rsid w:val="009569B7"/>
    <w:rsid w:val="00962887"/>
    <w:rsid w:val="00981C67"/>
    <w:rsid w:val="00993D70"/>
    <w:rsid w:val="009D1488"/>
    <w:rsid w:val="00A624CF"/>
    <w:rsid w:val="00B22670"/>
    <w:rsid w:val="00B342B2"/>
    <w:rsid w:val="00B3584A"/>
    <w:rsid w:val="00B40642"/>
    <w:rsid w:val="00B43D13"/>
    <w:rsid w:val="00BB2F75"/>
    <w:rsid w:val="00BE30CB"/>
    <w:rsid w:val="00BE582E"/>
    <w:rsid w:val="00C1666E"/>
    <w:rsid w:val="00C16C31"/>
    <w:rsid w:val="00CC22DF"/>
    <w:rsid w:val="00D04DEB"/>
    <w:rsid w:val="00D16762"/>
    <w:rsid w:val="00D16CB3"/>
    <w:rsid w:val="00D842F9"/>
    <w:rsid w:val="00DB6A0C"/>
    <w:rsid w:val="00DD49A0"/>
    <w:rsid w:val="00DD6554"/>
    <w:rsid w:val="00E160BE"/>
    <w:rsid w:val="00E33211"/>
    <w:rsid w:val="00E47136"/>
    <w:rsid w:val="00E67CF5"/>
    <w:rsid w:val="00E81C3E"/>
    <w:rsid w:val="00EA2DFE"/>
    <w:rsid w:val="00EA3271"/>
    <w:rsid w:val="00EC2543"/>
    <w:rsid w:val="00EC4E89"/>
    <w:rsid w:val="00F12084"/>
    <w:rsid w:val="00F1733A"/>
    <w:rsid w:val="00F362F4"/>
    <w:rsid w:val="00F44B91"/>
    <w:rsid w:val="00F56394"/>
    <w:rsid w:val="00F63408"/>
    <w:rsid w:val="00F80A6E"/>
    <w:rsid w:val="00FB67CF"/>
    <w:rsid w:val="00FE37DB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C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2543"/>
    <w:pPr>
      <w:spacing w:before="20"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C2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ndentedText">
    <w:name w:val="Indented Text"/>
    <w:basedOn w:val="a0"/>
    <w:uiPriority w:val="99"/>
    <w:rsid w:val="00EC2543"/>
    <w:pPr>
      <w:widowControl w:val="0"/>
      <w:numPr>
        <w:ilvl w:val="3"/>
        <w:numId w:val="1"/>
      </w:numPr>
      <w:overflowPunct w:val="0"/>
      <w:autoSpaceDE w:val="0"/>
      <w:autoSpaceDN w:val="0"/>
      <w:adjustRightInd w:val="0"/>
      <w:spacing w:before="0"/>
    </w:pPr>
    <w:rPr>
      <w:rFonts w:ascii="Times New Roman" w:hAnsi="Times New Roman"/>
      <w:lang w:val="en-US" w:eastAsia="en-US"/>
    </w:rPr>
  </w:style>
  <w:style w:type="paragraph" w:customStyle="1" w:styleId="a">
    <w:name w:val="Нумерованная структура"/>
    <w:basedOn w:val="1"/>
    <w:uiPriority w:val="99"/>
    <w:rsid w:val="00EC2543"/>
    <w:pPr>
      <w:keepNext w:val="0"/>
      <w:keepLines w:val="0"/>
      <w:widowControl w:val="0"/>
      <w:numPr>
        <w:ilvl w:val="4"/>
        <w:numId w:val="1"/>
      </w:numPr>
      <w:tabs>
        <w:tab w:val="clear" w:pos="1008"/>
        <w:tab w:val="num" w:pos="360"/>
      </w:tabs>
      <w:autoSpaceDE w:val="0"/>
      <w:autoSpaceDN w:val="0"/>
      <w:adjustRightInd w:val="0"/>
      <w:spacing w:before="0"/>
      <w:ind w:left="0" w:firstLine="0"/>
    </w:pPr>
    <w:rPr>
      <w:rFonts w:ascii="Arial" w:eastAsia="Times New Roman" w:hAnsi="Arial" w:cs="Arial"/>
      <w:bCs/>
      <w:iCs/>
      <w:color w:val="auto"/>
      <w:kern w:val="28"/>
      <w:sz w:val="18"/>
      <w:szCs w:val="18"/>
    </w:rPr>
  </w:style>
  <w:style w:type="paragraph" w:customStyle="1" w:styleId="2">
    <w:name w:val="Нумерованная структура 2"/>
    <w:basedOn w:val="a"/>
    <w:uiPriority w:val="99"/>
    <w:rsid w:val="00EC2543"/>
    <w:pPr>
      <w:numPr>
        <w:ilvl w:val="5"/>
      </w:numPr>
      <w:tabs>
        <w:tab w:val="clear" w:pos="1152"/>
        <w:tab w:val="num" w:pos="360"/>
      </w:tabs>
    </w:pPr>
  </w:style>
  <w:style w:type="paragraph" w:customStyle="1" w:styleId="3">
    <w:name w:val="Нумерованная структура 3"/>
    <w:basedOn w:val="2"/>
    <w:uiPriority w:val="99"/>
    <w:rsid w:val="00EC2543"/>
    <w:pPr>
      <w:numPr>
        <w:ilvl w:val="6"/>
      </w:numPr>
      <w:tabs>
        <w:tab w:val="clear" w:pos="1296"/>
        <w:tab w:val="num" w:pos="360"/>
      </w:tabs>
    </w:pPr>
  </w:style>
  <w:style w:type="paragraph" w:customStyle="1" w:styleId="4">
    <w:name w:val="Нумерованная структура 4"/>
    <w:basedOn w:val="3"/>
    <w:uiPriority w:val="99"/>
    <w:rsid w:val="00EC2543"/>
    <w:pPr>
      <w:numPr>
        <w:ilvl w:val="7"/>
      </w:numPr>
      <w:tabs>
        <w:tab w:val="clear" w:pos="1440"/>
        <w:tab w:val="num" w:pos="360"/>
      </w:tabs>
    </w:pPr>
  </w:style>
  <w:style w:type="paragraph" w:customStyle="1" w:styleId="a4">
    <w:name w:val="Таблица (шапка)"/>
    <w:basedOn w:val="a0"/>
    <w:uiPriority w:val="99"/>
    <w:rsid w:val="00EC2543"/>
    <w:pPr>
      <w:keepNext/>
      <w:keepLines/>
      <w:spacing w:before="60" w:after="60"/>
      <w:jc w:val="center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EC25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52">
    <w:name w:val="Font Style52"/>
    <w:uiPriority w:val="99"/>
    <w:rsid w:val="00011CFB"/>
    <w:rPr>
      <w:rFonts w:ascii="Times New Roman" w:hAnsi="Times New Roman" w:cs="Times New Roman"/>
      <w:sz w:val="26"/>
      <w:szCs w:val="26"/>
    </w:rPr>
  </w:style>
  <w:style w:type="character" w:styleId="a5">
    <w:name w:val="annotation reference"/>
    <w:basedOn w:val="a1"/>
    <w:uiPriority w:val="99"/>
    <w:semiHidden/>
    <w:unhideWhenUsed/>
    <w:rsid w:val="002402D3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2402D3"/>
  </w:style>
  <w:style w:type="character" w:customStyle="1" w:styleId="a7">
    <w:name w:val="Текст примечания Знак"/>
    <w:basedOn w:val="a1"/>
    <w:link w:val="a6"/>
    <w:uiPriority w:val="99"/>
    <w:semiHidden/>
    <w:rsid w:val="002402D3"/>
    <w:rPr>
      <w:rFonts w:ascii="Arial" w:eastAsia="Times New Roman" w:hAnsi="Arial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402D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402D3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2402D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402D3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59"/>
    <w:rsid w:val="00EA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0"/>
    <w:link w:val="21"/>
    <w:rsid w:val="00352EB0"/>
    <w:pPr>
      <w:tabs>
        <w:tab w:val="right" w:pos="3969"/>
      </w:tabs>
      <w:spacing w:before="0" w:line="0" w:lineRule="atLeast"/>
      <w:ind w:right="-1" w:firstLine="993"/>
      <w:jc w:val="both"/>
    </w:pPr>
    <w:rPr>
      <w:rFonts w:ascii="Times New Roman" w:hAnsi="Times New Roman"/>
      <w:sz w:val="28"/>
      <w:lang w:eastAsia="en-US"/>
    </w:rPr>
  </w:style>
  <w:style w:type="character" w:customStyle="1" w:styleId="21">
    <w:name w:val="Основной текст с отступом 2 Знак"/>
    <w:basedOn w:val="a1"/>
    <w:link w:val="20"/>
    <w:rsid w:val="00352EB0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2543"/>
    <w:pPr>
      <w:spacing w:before="20"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C2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ndentedText">
    <w:name w:val="Indented Text"/>
    <w:basedOn w:val="a0"/>
    <w:uiPriority w:val="99"/>
    <w:rsid w:val="00EC2543"/>
    <w:pPr>
      <w:widowControl w:val="0"/>
      <w:numPr>
        <w:ilvl w:val="3"/>
        <w:numId w:val="1"/>
      </w:numPr>
      <w:overflowPunct w:val="0"/>
      <w:autoSpaceDE w:val="0"/>
      <w:autoSpaceDN w:val="0"/>
      <w:adjustRightInd w:val="0"/>
      <w:spacing w:before="0"/>
    </w:pPr>
    <w:rPr>
      <w:rFonts w:ascii="Times New Roman" w:hAnsi="Times New Roman"/>
      <w:lang w:val="en-US" w:eastAsia="en-US"/>
    </w:rPr>
  </w:style>
  <w:style w:type="paragraph" w:customStyle="1" w:styleId="a">
    <w:name w:val="Нумерованная структура"/>
    <w:basedOn w:val="1"/>
    <w:uiPriority w:val="99"/>
    <w:rsid w:val="00EC2543"/>
    <w:pPr>
      <w:keepNext w:val="0"/>
      <w:keepLines w:val="0"/>
      <w:widowControl w:val="0"/>
      <w:numPr>
        <w:ilvl w:val="4"/>
        <w:numId w:val="1"/>
      </w:numPr>
      <w:tabs>
        <w:tab w:val="clear" w:pos="1008"/>
        <w:tab w:val="num" w:pos="360"/>
      </w:tabs>
      <w:autoSpaceDE w:val="0"/>
      <w:autoSpaceDN w:val="0"/>
      <w:adjustRightInd w:val="0"/>
      <w:spacing w:before="0"/>
      <w:ind w:left="0" w:firstLine="0"/>
    </w:pPr>
    <w:rPr>
      <w:rFonts w:ascii="Arial" w:eastAsia="Times New Roman" w:hAnsi="Arial" w:cs="Arial"/>
      <w:bCs/>
      <w:iCs/>
      <w:color w:val="auto"/>
      <w:kern w:val="28"/>
      <w:sz w:val="18"/>
      <w:szCs w:val="18"/>
    </w:rPr>
  </w:style>
  <w:style w:type="paragraph" w:customStyle="1" w:styleId="2">
    <w:name w:val="Нумерованная структура 2"/>
    <w:basedOn w:val="a"/>
    <w:uiPriority w:val="99"/>
    <w:rsid w:val="00EC2543"/>
    <w:pPr>
      <w:numPr>
        <w:ilvl w:val="5"/>
      </w:numPr>
      <w:tabs>
        <w:tab w:val="clear" w:pos="1152"/>
        <w:tab w:val="num" w:pos="360"/>
      </w:tabs>
    </w:pPr>
  </w:style>
  <w:style w:type="paragraph" w:customStyle="1" w:styleId="3">
    <w:name w:val="Нумерованная структура 3"/>
    <w:basedOn w:val="2"/>
    <w:uiPriority w:val="99"/>
    <w:rsid w:val="00EC2543"/>
    <w:pPr>
      <w:numPr>
        <w:ilvl w:val="6"/>
      </w:numPr>
      <w:tabs>
        <w:tab w:val="clear" w:pos="1296"/>
        <w:tab w:val="num" w:pos="360"/>
      </w:tabs>
    </w:pPr>
  </w:style>
  <w:style w:type="paragraph" w:customStyle="1" w:styleId="4">
    <w:name w:val="Нумерованная структура 4"/>
    <w:basedOn w:val="3"/>
    <w:uiPriority w:val="99"/>
    <w:rsid w:val="00EC2543"/>
    <w:pPr>
      <w:numPr>
        <w:ilvl w:val="7"/>
      </w:numPr>
      <w:tabs>
        <w:tab w:val="clear" w:pos="1440"/>
        <w:tab w:val="num" w:pos="360"/>
      </w:tabs>
    </w:pPr>
  </w:style>
  <w:style w:type="paragraph" w:customStyle="1" w:styleId="a4">
    <w:name w:val="Таблица (шапка)"/>
    <w:basedOn w:val="a0"/>
    <w:uiPriority w:val="99"/>
    <w:rsid w:val="00EC2543"/>
    <w:pPr>
      <w:keepNext/>
      <w:keepLines/>
      <w:spacing w:before="60" w:after="60"/>
      <w:jc w:val="center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EC25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52">
    <w:name w:val="Font Style52"/>
    <w:uiPriority w:val="99"/>
    <w:rsid w:val="00011CFB"/>
    <w:rPr>
      <w:rFonts w:ascii="Times New Roman" w:hAnsi="Times New Roman" w:cs="Times New Roman"/>
      <w:sz w:val="26"/>
      <w:szCs w:val="26"/>
    </w:rPr>
  </w:style>
  <w:style w:type="character" w:styleId="a5">
    <w:name w:val="annotation reference"/>
    <w:basedOn w:val="a1"/>
    <w:uiPriority w:val="99"/>
    <w:semiHidden/>
    <w:unhideWhenUsed/>
    <w:rsid w:val="002402D3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2402D3"/>
  </w:style>
  <w:style w:type="character" w:customStyle="1" w:styleId="a7">
    <w:name w:val="Текст примечания Знак"/>
    <w:basedOn w:val="a1"/>
    <w:link w:val="a6"/>
    <w:uiPriority w:val="99"/>
    <w:semiHidden/>
    <w:rsid w:val="002402D3"/>
    <w:rPr>
      <w:rFonts w:ascii="Arial" w:eastAsia="Times New Roman" w:hAnsi="Arial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402D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402D3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2402D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402D3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59"/>
    <w:rsid w:val="00EA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0"/>
    <w:link w:val="21"/>
    <w:rsid w:val="00352EB0"/>
    <w:pPr>
      <w:tabs>
        <w:tab w:val="right" w:pos="3969"/>
      </w:tabs>
      <w:spacing w:before="0" w:line="0" w:lineRule="atLeast"/>
      <w:ind w:right="-1" w:firstLine="993"/>
      <w:jc w:val="both"/>
    </w:pPr>
    <w:rPr>
      <w:rFonts w:ascii="Times New Roman" w:hAnsi="Times New Roman"/>
      <w:sz w:val="28"/>
      <w:lang w:eastAsia="en-US"/>
    </w:rPr>
  </w:style>
  <w:style w:type="character" w:customStyle="1" w:styleId="21">
    <w:name w:val="Основной текст с отступом 2 Знак"/>
    <w:basedOn w:val="a1"/>
    <w:link w:val="20"/>
    <w:rsid w:val="00352EB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EzdakovaA</dc:creator>
  <cp:lastModifiedBy>Демченко Ася Анатольевна</cp:lastModifiedBy>
  <cp:revision>2</cp:revision>
  <dcterms:created xsi:type="dcterms:W3CDTF">2023-06-29T12:21:00Z</dcterms:created>
  <dcterms:modified xsi:type="dcterms:W3CDTF">2023-06-29T12:21:00Z</dcterms:modified>
</cp:coreProperties>
</file>