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78DF9" w14:textId="37BA488F" w:rsidR="006F719A" w:rsidRDefault="003E7676" w:rsidP="002713CC">
      <w:pPr>
        <w:pStyle w:val="ListParagraph"/>
        <w:numPr>
          <w:ilvl w:val="0"/>
          <w:numId w:val="1"/>
        </w:numPr>
        <w:ind w:left="360"/>
      </w:pPr>
      <w:r>
        <w:t>Introduction</w:t>
      </w:r>
    </w:p>
    <w:p w14:paraId="007E776F" w14:textId="453BD9CE" w:rsidR="00D93B91" w:rsidRDefault="00D93B91" w:rsidP="00D93B91">
      <w:r>
        <w:t>pathway analysis was usually done for top genes, lacking the ability to capture the mechanisms for subtle changes</w:t>
      </w:r>
    </w:p>
    <w:p w14:paraId="241F9C37" w14:textId="29BF545E" w:rsidR="00D93B91" w:rsidRDefault="00D93B91" w:rsidP="00D93B91">
      <w:r>
        <w:t>integration of drug-gene interaction improves the identification of potential therapeutic targets</w:t>
      </w:r>
    </w:p>
    <w:p w14:paraId="41D7D195" w14:textId="57B9B162" w:rsidR="003E7676" w:rsidRDefault="003E7676" w:rsidP="002713CC">
      <w:pPr>
        <w:pStyle w:val="ListParagraph"/>
        <w:numPr>
          <w:ilvl w:val="0"/>
          <w:numId w:val="1"/>
        </w:numPr>
        <w:ind w:left="360"/>
      </w:pPr>
      <w:r>
        <w:t>Methods</w:t>
      </w:r>
    </w:p>
    <w:p w14:paraId="09D6E32F" w14:textId="5D0C8C99" w:rsidR="003E7676" w:rsidRDefault="007001D0">
      <w:r w:rsidRPr="00D93B91">
        <w:rPr>
          <w:u w:val="single"/>
        </w:rPr>
        <w:t xml:space="preserve">Transcriptomic data </w:t>
      </w:r>
      <w:r w:rsidR="00C93D74" w:rsidRPr="00D93B91">
        <w:rPr>
          <w:u w:val="single"/>
        </w:rPr>
        <w:t>processing</w:t>
      </w:r>
      <w:r w:rsidR="00D93B91">
        <w:t xml:space="preserve">: </w:t>
      </w:r>
      <w:proofErr w:type="spellStart"/>
      <w:r w:rsidR="00D93B91">
        <w:t>edgeR</w:t>
      </w:r>
      <w:proofErr w:type="spellEnd"/>
    </w:p>
    <w:p w14:paraId="1E887F85" w14:textId="38292085" w:rsidR="007001D0" w:rsidRDefault="007001D0">
      <w:r w:rsidRPr="00D93B91">
        <w:rPr>
          <w:u w:val="single"/>
        </w:rPr>
        <w:t>GSEA pathway analysis</w:t>
      </w:r>
      <w:r w:rsidR="00D93B91">
        <w:t xml:space="preserve">: </w:t>
      </w:r>
      <w:proofErr w:type="spellStart"/>
      <w:r w:rsidR="00D93B91">
        <w:t>fgsea</w:t>
      </w:r>
      <w:proofErr w:type="spellEnd"/>
    </w:p>
    <w:p w14:paraId="14AA15F6" w14:textId="5533873C" w:rsidR="007001D0" w:rsidRDefault="00C93D74">
      <w:proofErr w:type="spellStart"/>
      <w:r w:rsidRPr="00D93B91">
        <w:rPr>
          <w:u w:val="single"/>
        </w:rPr>
        <w:t>Enrichr</w:t>
      </w:r>
      <w:proofErr w:type="spellEnd"/>
      <w:r w:rsidRPr="00D93B91">
        <w:rPr>
          <w:u w:val="single"/>
        </w:rPr>
        <w:t xml:space="preserve"> pathway analysis</w:t>
      </w:r>
      <w:r w:rsidR="00D93B91">
        <w:t xml:space="preserve">: </w:t>
      </w:r>
      <w:proofErr w:type="spellStart"/>
      <w:r w:rsidR="00D93B91">
        <w:t>enrichr</w:t>
      </w:r>
      <w:proofErr w:type="spellEnd"/>
    </w:p>
    <w:p w14:paraId="7E765EF8" w14:textId="27BA315B" w:rsidR="00C93D74" w:rsidRDefault="00C93D74">
      <w:proofErr w:type="spellStart"/>
      <w:r w:rsidRPr="00D93B91">
        <w:rPr>
          <w:u w:val="single"/>
        </w:rPr>
        <w:t>iLINCS</w:t>
      </w:r>
      <w:proofErr w:type="spellEnd"/>
      <w:r w:rsidRPr="00D93B91">
        <w:rPr>
          <w:u w:val="single"/>
        </w:rPr>
        <w:t xml:space="preserve"> perturbagens identification</w:t>
      </w:r>
      <w:r w:rsidR="00D93B91">
        <w:t xml:space="preserve">: </w:t>
      </w:r>
      <w:proofErr w:type="spellStart"/>
      <w:r w:rsidR="00D93B91">
        <w:t>iLINCS</w:t>
      </w:r>
      <w:proofErr w:type="spellEnd"/>
      <w:r w:rsidR="00D93B91">
        <w:t xml:space="preserve"> API</w:t>
      </w:r>
    </w:p>
    <w:p w14:paraId="03D20EFB" w14:textId="23A5C60F" w:rsidR="000E0211" w:rsidRDefault="000E0211">
      <w:r w:rsidRPr="00D93B91">
        <w:rPr>
          <w:u w:val="single"/>
        </w:rPr>
        <w:t>Heatmap and report generation</w:t>
      </w:r>
      <w:r w:rsidR="00D93B91">
        <w:t>: need info from Khaled and Ali</w:t>
      </w:r>
    </w:p>
    <w:p w14:paraId="4F794E77" w14:textId="2C18B301" w:rsidR="000E0211" w:rsidRDefault="000E0211">
      <w:r w:rsidRPr="00D93B91">
        <w:rPr>
          <w:u w:val="single"/>
        </w:rPr>
        <w:t xml:space="preserve">Independent </w:t>
      </w:r>
      <w:proofErr w:type="spellStart"/>
      <w:r w:rsidRPr="00D93B91">
        <w:rPr>
          <w:u w:val="single"/>
        </w:rPr>
        <w:t>RNAseq</w:t>
      </w:r>
      <w:proofErr w:type="spellEnd"/>
      <w:r w:rsidRPr="00D93B91">
        <w:rPr>
          <w:u w:val="single"/>
        </w:rPr>
        <w:t xml:space="preserve"> dataset</w:t>
      </w:r>
      <w:r w:rsidR="00D131D9">
        <w:t>: cancer vs neurosciences dataset?</w:t>
      </w:r>
    </w:p>
    <w:p w14:paraId="6CF1FBAA" w14:textId="13D628BE" w:rsidR="003E7676" w:rsidRDefault="003E7676" w:rsidP="002713CC">
      <w:pPr>
        <w:pStyle w:val="ListParagraph"/>
        <w:numPr>
          <w:ilvl w:val="0"/>
          <w:numId w:val="1"/>
        </w:numPr>
        <w:ind w:left="360"/>
      </w:pPr>
      <w:r>
        <w:t>Algorithm</w:t>
      </w:r>
    </w:p>
    <w:p w14:paraId="19E5AA03" w14:textId="16C4208E" w:rsidR="003E7676" w:rsidRDefault="003E7676">
      <w:r w:rsidRPr="00D93B91">
        <w:rPr>
          <w:u w:val="single"/>
        </w:rPr>
        <w:t>inputs</w:t>
      </w:r>
      <w:r w:rsidR="00D93B91">
        <w:t>: raw counts or normalized counts?</w:t>
      </w:r>
    </w:p>
    <w:p w14:paraId="757F9D3A" w14:textId="42F21AC6" w:rsidR="003E7676" w:rsidRDefault="003E7676">
      <w:r w:rsidRPr="00D93B91">
        <w:rPr>
          <w:u w:val="single"/>
        </w:rPr>
        <w:t>outputs</w:t>
      </w:r>
      <w:r w:rsidR="00D93B91">
        <w:t xml:space="preserve">: pathway heatmaps, </w:t>
      </w:r>
      <w:proofErr w:type="spellStart"/>
      <w:r w:rsidR="00D93B91">
        <w:t>leadedge</w:t>
      </w:r>
      <w:proofErr w:type="spellEnd"/>
      <w:r w:rsidR="00D93B91">
        <w:t xml:space="preserve"> genes, cell type from kaleidoscope, disease signature, etc.</w:t>
      </w:r>
    </w:p>
    <w:p w14:paraId="3C7A456F" w14:textId="7AEFCA8A" w:rsidR="00D93B91" w:rsidRDefault="003E7676">
      <w:r w:rsidRPr="00D93B91">
        <w:rPr>
          <w:u w:val="single"/>
        </w:rPr>
        <w:t>options</w:t>
      </w:r>
      <w:r>
        <w:t xml:space="preserve">: </w:t>
      </w:r>
    </w:p>
    <w:p w14:paraId="50E9D53C" w14:textId="77777777" w:rsidR="00D93B91" w:rsidRDefault="00D93B91" w:rsidP="00D93B91">
      <w:pPr>
        <w:ind w:left="720"/>
      </w:pPr>
      <w:r>
        <w:t xml:space="preserve">GSEA step: </w:t>
      </w:r>
    </w:p>
    <w:p w14:paraId="4336C9A4" w14:textId="31447618" w:rsidR="00D93B91" w:rsidRDefault="00D93B91" w:rsidP="00D93B91">
      <w:pPr>
        <w:ind w:left="1440"/>
      </w:pPr>
      <w:r>
        <w:t>generate rank file automatedly from DEG step</w:t>
      </w:r>
    </w:p>
    <w:p w14:paraId="5C3A0099" w14:textId="35A62DC6" w:rsidR="00D93B91" w:rsidRDefault="00D93B91" w:rsidP="00D93B91">
      <w:pPr>
        <w:ind w:left="1440"/>
      </w:pPr>
      <w:r>
        <w:t>user own rank file</w:t>
      </w:r>
    </w:p>
    <w:p w14:paraId="1DC428B6" w14:textId="2A73514F" w:rsidR="00D93B91" w:rsidRDefault="00D93B91" w:rsidP="00D93B91">
      <w:pPr>
        <w:ind w:left="720"/>
      </w:pPr>
      <w:proofErr w:type="spellStart"/>
      <w:r>
        <w:t>Enrichr</w:t>
      </w:r>
      <w:proofErr w:type="spellEnd"/>
      <w:r>
        <w:t xml:space="preserve"> step:</w:t>
      </w:r>
    </w:p>
    <w:p w14:paraId="470BDABB" w14:textId="095A9946" w:rsidR="00D93B91" w:rsidRDefault="00D93B91" w:rsidP="00D93B91">
      <w:pPr>
        <w:ind w:left="1440"/>
      </w:pPr>
      <w:r>
        <w:t xml:space="preserve">gene </w:t>
      </w:r>
      <w:r w:rsidR="003E7676">
        <w:t>filtering options</w:t>
      </w:r>
      <w:r>
        <w:t xml:space="preserve"> are p-value and number of genes</w:t>
      </w:r>
    </w:p>
    <w:p w14:paraId="73B6CD05" w14:textId="38A3B1FB" w:rsidR="00D93B91" w:rsidRDefault="00D93B91" w:rsidP="00D93B91">
      <w:pPr>
        <w:ind w:left="1440"/>
      </w:pPr>
      <w:r>
        <w:t>integrate other pathway databases: GO, KEGG, disease, etc.</w:t>
      </w:r>
    </w:p>
    <w:p w14:paraId="4EB255C1" w14:textId="76EDF154" w:rsidR="003E7676" w:rsidRDefault="003E7676" w:rsidP="002713CC">
      <w:pPr>
        <w:pStyle w:val="ListParagraph"/>
        <w:numPr>
          <w:ilvl w:val="0"/>
          <w:numId w:val="1"/>
        </w:numPr>
        <w:ind w:left="360"/>
      </w:pPr>
      <w:r>
        <w:t>Implementation</w:t>
      </w:r>
    </w:p>
    <w:p w14:paraId="215018DB" w14:textId="4A97F020" w:rsidR="00614D8A" w:rsidRDefault="00614D8A">
      <w:r>
        <w:t>dataset</w:t>
      </w:r>
    </w:p>
    <w:p w14:paraId="2EB5EE92" w14:textId="5BC6A10B" w:rsidR="00614D8A" w:rsidRDefault="00614D8A">
      <w:r>
        <w:t>altered pathways in GSEA</w:t>
      </w:r>
    </w:p>
    <w:p w14:paraId="6E1D1915" w14:textId="18013AC2" w:rsidR="00614D8A" w:rsidRDefault="00614D8A">
      <w:r>
        <w:t xml:space="preserve">altered pathways in </w:t>
      </w:r>
      <w:proofErr w:type="spellStart"/>
      <w:r>
        <w:t>Enrichr</w:t>
      </w:r>
      <w:proofErr w:type="spellEnd"/>
    </w:p>
    <w:p w14:paraId="0237DDCD" w14:textId="636D7E32" w:rsidR="00614D8A" w:rsidRDefault="00614D8A">
      <w:r>
        <w:t xml:space="preserve">perturbagens corresponding to </w:t>
      </w:r>
      <w:r w:rsidR="002713CC">
        <w:t>gene alterations</w:t>
      </w:r>
    </w:p>
    <w:p w14:paraId="6963D0FC" w14:textId="4825D6D4" w:rsidR="004F72E3" w:rsidRDefault="003E7676" w:rsidP="004F72E3">
      <w:pPr>
        <w:pStyle w:val="ListParagraph"/>
        <w:numPr>
          <w:ilvl w:val="0"/>
          <w:numId w:val="1"/>
        </w:numPr>
        <w:ind w:left="360"/>
      </w:pPr>
      <w:r>
        <w:t>Discussion</w:t>
      </w:r>
    </w:p>
    <w:p w14:paraId="6EAF5609" w14:textId="73AED317" w:rsidR="004F72E3" w:rsidRDefault="004F72E3" w:rsidP="004F72E3">
      <w:r>
        <w:t xml:space="preserve">Comparison with </w:t>
      </w:r>
      <w:bookmarkStart w:id="0" w:name="_GoBack"/>
      <w:bookmarkEnd w:id="0"/>
      <w:r>
        <w:t>similar tool/pipeline:</w:t>
      </w:r>
      <w:r w:rsidR="005C386C">
        <w:t xml:space="preserve"> what tools can we use to compare with?</w:t>
      </w:r>
    </w:p>
    <w:sectPr w:rsidR="004F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2FB"/>
    <w:multiLevelType w:val="hybridMultilevel"/>
    <w:tmpl w:val="15D872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50"/>
    <w:rsid w:val="000E0211"/>
    <w:rsid w:val="002713CC"/>
    <w:rsid w:val="003E7676"/>
    <w:rsid w:val="004F72E3"/>
    <w:rsid w:val="005C386C"/>
    <w:rsid w:val="00614D8A"/>
    <w:rsid w:val="006F719A"/>
    <w:rsid w:val="007001D0"/>
    <w:rsid w:val="00C93D74"/>
    <w:rsid w:val="00D131D9"/>
    <w:rsid w:val="00D93B91"/>
    <w:rsid w:val="00F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BA60"/>
  <w15:chartTrackingRefBased/>
  <w15:docId w15:val="{A53F95C7-7784-4E28-B319-94A47B1A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xiaolu zhang</dc:creator>
  <cp:keywords/>
  <dc:description/>
  <cp:lastModifiedBy>xiaolu zhang</cp:lastModifiedBy>
  <cp:revision>8</cp:revision>
  <dcterms:created xsi:type="dcterms:W3CDTF">2020-09-08T19:54:00Z</dcterms:created>
  <dcterms:modified xsi:type="dcterms:W3CDTF">2020-09-10T14:11:00Z</dcterms:modified>
</cp:coreProperties>
</file>