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90" w:lineRule="auto"/>
        <w:ind w:left="0" w:right="35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Website Development Agreement (“Agreement”) is entered into on this 23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of July, 2025, by and between:</w:t>
      </w:r>
    </w:p>
    <w:p w:rsidR="00000000" w:rsidDel="00000000" w:rsidP="00000000" w:rsidRDefault="00000000" w:rsidRPr="00000000" w14:paraId="00000002">
      <w:pPr>
        <w:spacing w:before="16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: Rakesh Negi</w:t>
      </w:r>
    </w:p>
    <w:p w:rsidR="00000000" w:rsidDel="00000000" w:rsidP="00000000" w:rsidRDefault="00000000" w:rsidRPr="00000000" w14:paraId="00000003">
      <w:pPr>
        <w:spacing w:before="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0"/>
        </w:rPr>
        <w:t xml:space="preserve">: Abhay Singh Deopa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274099</wp:posOffset>
                </wp:positionV>
                <wp:extent cx="5944870" cy="2032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cNvPr id="2" name="Group 2"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SpPr/>
                        <wps:cNvPr id="3" name="Graphic 3"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304" y="25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59418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" name="Graphic 8"/>
                        <wps:spPr>
                          <a:xfrm>
                            <a:off x="304" y="1701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274099</wp:posOffset>
                </wp:positionV>
                <wp:extent cx="5944870" cy="20320"/>
                <wp:effectExtent b="0" l="0" r="0" t="0"/>
                <wp:wrapTopAndBottom distB="0" dist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tabs>
          <w:tab w:val="left" w:leader="none" w:pos="246"/>
        </w:tabs>
        <w:spacing w:after="0" w:before="257" w:line="240" w:lineRule="auto"/>
        <w:ind w:left="246" w:right="0" w:hanging="246"/>
        <w:jc w:val="left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Developer agrees to design, develop, and deliver a fully functional e-commerce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90" w:lineRule="auto"/>
        <w:ind w:left="0" w:right="73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named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"Headphone Store"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exclusively for showcasing and selling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Sony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 headphones and related products.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237280</wp:posOffset>
                </wp:positionV>
                <wp:extent cx="5944870" cy="203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9" name="Group 9"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SpPr/>
                        <wps:cNvPr id="10" name="Graphic 10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" name="Graphic 13"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" name="Graphic 15"/>
                        <wps:spPr>
                          <a:xfrm>
                            <a:off x="304" y="1728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237280</wp:posOffset>
                </wp:positionV>
                <wp:extent cx="5944870" cy="2032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tabs>
          <w:tab w:val="left" w:leader="none" w:pos="246"/>
        </w:tabs>
        <w:spacing w:after="0" w:before="257" w:line="240" w:lineRule="auto"/>
        <w:ind w:left="246" w:right="0" w:hanging="246"/>
        <w:jc w:val="left"/>
        <w:rPr/>
      </w:pPr>
      <w:r w:rsidDel="00000000" w:rsidR="00000000" w:rsidRPr="00000000">
        <w:rPr>
          <w:rtl w:val="0"/>
        </w:rPr>
        <w:t xml:space="preserve">Development Charges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0" w:line="291.99999999999994" w:lineRule="auto"/>
        <w:ind w:left="720" w:right="78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development fee for the initial website (supporting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brand – Sony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INR 35,000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60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includes complete website design, backend development, responsive UI,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91.99999999999994" w:lineRule="auto"/>
        <w:ind w:left="720" w:right="35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listing, shopping cart, checkout functionality, admin dashboard, and basic SEO setup.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233513</wp:posOffset>
                </wp:positionV>
                <wp:extent cx="5944870" cy="2095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cNvPr id="16" name="Group 16"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SpPr/>
                        <wps:cNvPr id="17" name="Graphic 17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" name="Graphic 18"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" name="Graphic 19"/>
                        <wps:spPr>
                          <a:xfrm>
                            <a:off x="304" y="102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" name="Graphic 20"/>
                        <wps:spPr>
                          <a:xfrm>
                            <a:off x="59418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" name="Graphic 21"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" name="Graphic 22"/>
                        <wps:spPr>
                          <a:xfrm>
                            <a:off x="304" y="1777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233513</wp:posOffset>
                </wp:positionV>
                <wp:extent cx="5944870" cy="20955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tabs>
          <w:tab w:val="left" w:leader="none" w:pos="246"/>
        </w:tabs>
        <w:spacing w:after="0" w:before="257" w:line="240" w:lineRule="auto"/>
        <w:ind w:left="246" w:right="0" w:hanging="246"/>
        <w:jc w:val="left"/>
        <w:rPr/>
      </w:pPr>
      <w:r w:rsidDel="00000000" w:rsidR="00000000" w:rsidRPr="00000000">
        <w:rPr>
          <w:rtl w:val="0"/>
        </w:rPr>
        <w:t xml:space="preserve">Hosting Charges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3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Hosting charges are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included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development cost.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0" w:line="290" w:lineRule="auto"/>
        <w:ind w:left="720" w:right="104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hosting cost: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INR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,000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(actual charges may vary depending on the platform chosen, such as Vercel, Render, or custom server).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63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client agrees to bear the hosting cost separately based on their platform choice.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273557</wp:posOffset>
                </wp:positionV>
                <wp:extent cx="5944870" cy="215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23" name="Group 23"/>
                      <wpg:grpSpPr>
                        <a:xfrm>
                          <a:off x="0" y="0"/>
                          <a:ext cx="5944870" cy="21590"/>
                          <a:chExt cx="5944870" cy="21590"/>
                        </a:xfrm>
                      </wpg:grpSpPr>
                      <wps:wsp>
                        <wps:cNvSpPr/>
                        <wps:cNvPr id="24" name="Graphic 24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" name="Graphic 25"/>
                        <wps:spPr>
                          <a:xfrm>
                            <a:off x="59418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6" name="Graphic 26"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7" name="Graphic 27"/>
                        <wps:spPr>
                          <a:xfrm>
                            <a:off x="5941821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8" name="Graphic 28"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9" name="Graphic 29"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273557</wp:posOffset>
                </wp:positionV>
                <wp:extent cx="5944870" cy="2159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tabs>
          <w:tab w:val="left" w:leader="none" w:pos="246"/>
        </w:tabs>
        <w:spacing w:after="0" w:before="257" w:line="240" w:lineRule="auto"/>
        <w:ind w:left="246" w:right="0" w:hanging="246"/>
        <w:jc w:val="left"/>
        <w:rPr/>
      </w:pPr>
      <w:r w:rsidDel="00000000" w:rsidR="00000000" w:rsidRPr="00000000">
        <w:rPr>
          <w:rtl w:val="0"/>
        </w:rPr>
        <w:t xml:space="preserve">Future Expansion Charges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0" w:line="291.99999999999994" w:lineRule="auto"/>
        <w:ind w:left="720" w:right="66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Client wishes to expand the site by adding more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brands, major features, or dynamic product pages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fee of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INR 5,000 per additional page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apply.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60" w:line="290" w:lineRule="auto"/>
        <w:ind w:left="720" w:right="63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10" w:type="default"/>
          <w:pgSz w:h="15840" w:w="12240" w:orient="portrait"/>
          <w:pgMar w:bottom="280" w:top="1720" w:left="1440" w:right="1080" w:header="1441" w:footer="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content updates (e.g., price changes, adding new products, images, or text</w:t>
      </w:r>
      <w:r w:rsidDel="00000000" w:rsidR="00000000" w:rsidRPr="00000000">
        <w:rPr>
          <w:sz w:val="24"/>
          <w:szCs w:val="24"/>
          <w:rtl w:val="0"/>
        </w:rPr>
        <w:t xml:space="preserve">) these will be cover in the maintenance fee of 2000 per month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944870" cy="20320"/>
                <wp:effectExtent b="8254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cNvPr id="31" name="Group 31"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SpPr/>
                        <wps:cNvPr id="32" name="Graphic 32"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3" name="Graphic 33"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4" name="Graphic 34"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5" name="Graphic 35"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6" name="Graphic 36"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7" name="Graphic 37"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28574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85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leader="none" w:pos="246"/>
        </w:tabs>
        <w:spacing w:after="0" w:before="257" w:line="240" w:lineRule="auto"/>
        <w:ind w:left="246" w:right="0" w:hanging="246"/>
        <w:jc w:val="left"/>
        <w:rPr/>
      </w:pPr>
      <w:r w:rsidDel="00000000" w:rsidR="00000000" w:rsidRPr="00000000">
        <w:rPr>
          <w:rtl w:val="0"/>
        </w:rPr>
        <w:t xml:space="preserve">Payment Terms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0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50% advance payment: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INR 1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1" w:line="291.99999999999994" w:lineRule="auto"/>
        <w:ind w:left="720" w:right="76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50% after completion: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INR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final approval, before delivery of website credentials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Payments to be made via UPI or Bank Transfer to the Developer’s provided account.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273700</wp:posOffset>
                </wp:positionV>
                <wp:extent cx="5944870" cy="2095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cNvPr id="38" name="Group 38"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SpPr/>
                        <wps:cNvPr id="39" name="Graphic 39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0" name="Graphic 40"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1" name="Graphic 41"/>
                        <wps:spPr>
                          <a:xfrm>
                            <a:off x="304" y="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2" name="Graphic 42"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3" name="Graphic 43"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4" name="Graphic 44"/>
                        <wps:spPr>
                          <a:xfrm>
                            <a:off x="304" y="1752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273700</wp:posOffset>
                </wp:positionV>
                <wp:extent cx="5944870" cy="20955"/>
                <wp:effectExtent b="0" l="0" r="0" t="0"/>
                <wp:wrapTopAndBottom distB="0" dist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246"/>
        </w:tabs>
        <w:spacing w:after="0" w:before="257" w:line="240" w:lineRule="auto"/>
        <w:ind w:left="246" w:right="0" w:hanging="246"/>
        <w:jc w:val="left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0" w:line="290" w:lineRule="auto"/>
        <w:ind w:left="720" w:right="48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estimated project duration is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2–3 weeks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assuming timely provision of content, product details, and approvals by the Client.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237199</wp:posOffset>
                </wp:positionV>
                <wp:extent cx="5944870" cy="2095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cNvPr id="45" name="Group 45"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SpPr/>
                        <wps:cNvPr id="46" name="Graphic 46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7" name="Graphic 47"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8" name="Graphic 48"/>
                        <wps:spPr>
                          <a:xfrm>
                            <a:off x="304" y="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9" name="Graphic 49"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0" name="Graphic 50"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1" name="Graphic 51"/>
                        <wps:spPr>
                          <a:xfrm>
                            <a:off x="304" y="1753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237199</wp:posOffset>
                </wp:positionV>
                <wp:extent cx="5944870" cy="20955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leader="none" w:pos="246"/>
        </w:tabs>
        <w:spacing w:after="0" w:before="257" w:line="240" w:lineRule="auto"/>
        <w:ind w:left="246" w:right="0" w:hanging="246"/>
        <w:jc w:val="left"/>
        <w:rPr/>
      </w:pPr>
      <w:r w:rsidDel="00000000" w:rsidR="00000000" w:rsidRPr="00000000">
        <w:rPr>
          <w:rtl w:val="0"/>
        </w:rPr>
        <w:t xml:space="preserve">Ownership and Rights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3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full payment, all design, code, and assets will be owned by the Client.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1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Developer may showcase the final product in their professional portfolio.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272786</wp:posOffset>
                </wp:positionV>
                <wp:extent cx="5944870" cy="2095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cNvPr id="52" name="Group 52"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SpPr/>
                        <wps:cNvPr id="53" name="Graphic 53"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4" name="Graphic 54"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5" name="Graphic 55"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6" name="Graphic 56"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7" name="Graphic 57"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8" name="Graphic 58"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272786</wp:posOffset>
                </wp:positionV>
                <wp:extent cx="5944870" cy="20955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tabs>
          <w:tab w:val="left" w:leader="none" w:pos="246"/>
        </w:tabs>
        <w:spacing w:after="0" w:before="257" w:line="240" w:lineRule="auto"/>
        <w:ind w:left="246" w:right="0" w:hanging="246"/>
        <w:jc w:val="left"/>
        <w:rPr/>
      </w:pPr>
      <w:r w:rsidDel="00000000" w:rsidR="00000000" w:rsidRPr="00000000">
        <w:rPr>
          <w:rtl w:val="0"/>
        </w:rPr>
        <w:t xml:space="preserve">Support s Maintenance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20" w:line="290" w:lineRule="auto"/>
        <w:ind w:left="720" w:right="114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support will be provided for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days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post-launch for bug fixes and minor corrections.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63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Ongoing maintenance or feature additions will be charged separately.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273856</wp:posOffset>
                </wp:positionV>
                <wp:extent cx="5944870" cy="2095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cNvPr id="59" name="Group 59"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SpPr/>
                        <wps:cNvPr id="60" name="Graphic 60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1" name="Graphic 61"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2" name="Graphic 62"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3" name="Graphic 63"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4" name="Graphic 64"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5" name="Graphic 65"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273856</wp:posOffset>
                </wp:positionV>
                <wp:extent cx="5944870" cy="20955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G. Termination Clause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91.99999999999994" w:lineRule="auto"/>
        <w:ind w:left="0" w:right="35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party may terminate this Agreement in writing. In such cases, the Developer shall be paid proportionally for any work completed up to the termination date.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234421</wp:posOffset>
                </wp:positionV>
                <wp:extent cx="5944870" cy="2159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cNvPr id="66" name="Group 66"/>
                      <wpg:grpSpPr>
                        <a:xfrm>
                          <a:off x="0" y="0"/>
                          <a:ext cx="5944870" cy="21590"/>
                          <a:chExt cx="5944870" cy="21590"/>
                        </a:xfrm>
                      </wpg:grpSpPr>
                      <wps:wsp>
                        <wps:cNvSpPr/>
                        <wps:cNvPr id="67" name="Graphic 67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8" name="Graphic 68"/>
                        <wps:spPr>
                          <a:xfrm>
                            <a:off x="59418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9" name="Graphic 69"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0" name="Graphic 70"/>
                        <wps:spPr>
                          <a:xfrm>
                            <a:off x="5941821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1" name="Graphic 71"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2" name="Graphic 72"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234421</wp:posOffset>
                </wp:positionV>
                <wp:extent cx="5944870" cy="2159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Style w:val="Heading1"/>
        <w:ind w:left="0" w:firstLine="0"/>
        <w:rPr/>
        <w:sectPr>
          <w:headerReference r:id="rId16" w:type="default"/>
          <w:type w:val="nextPage"/>
          <w:pgSz w:h="15840" w:w="12240" w:orient="portrait"/>
          <w:pgMar w:bottom="280" w:top="1720" w:left="1440" w:right="1080" w:header="1441" w:footer="0"/>
        </w:sectPr>
      </w:pPr>
      <w:r w:rsidDel="00000000" w:rsidR="00000000" w:rsidRPr="00000000">
        <w:rPr>
          <w:rtl w:val="0"/>
        </w:rPr>
        <w:t xml:space="preserve">10. Jurisdiction</w:t>
      </w:r>
    </w:p>
    <w:p w:rsidR="00000000" w:rsidDel="00000000" w:rsidP="00000000" w:rsidRDefault="00000000" w:rsidRPr="00000000" w14:paraId="0000002C">
      <w:pPr>
        <w:spacing w:before="4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exclusive jurisdiction of the courts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Haldwani, Uttarakhand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274136</wp:posOffset>
                </wp:positionV>
                <wp:extent cx="5944870" cy="2032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cNvPr id="74" name="Group 74"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SpPr/>
                        <wps:cNvPr id="75" name="Graphic 75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6" name="Graphic 76"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7" name="Graphic 77"/>
                        <wps:spPr>
                          <a:xfrm>
                            <a:off x="304" y="12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8" name="Graphic 78"/>
                        <wps:spPr>
                          <a:xfrm>
                            <a:off x="59418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9" name="Graphic 79"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0" name="Graphic 80"/>
                        <wps:spPr>
                          <a:xfrm>
                            <a:off x="304" y="1689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274136</wp:posOffset>
                </wp:positionV>
                <wp:extent cx="5944870" cy="20320"/>
                <wp:effectExtent b="0" l="0" r="0" t="0"/>
                <wp:wrapTopAndBottom distB="0" dist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befor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WITNESS WHEREOF</w:t>
      </w:r>
      <w:r w:rsidDel="00000000" w:rsidR="00000000" w:rsidRPr="00000000">
        <w:rPr>
          <w:sz w:val="24"/>
          <w:szCs w:val="24"/>
          <w:rtl w:val="0"/>
        </w:rPr>
        <w:t xml:space="preserve">, both parties agree to the terms of this Agreement.</w:t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4247"/>
        </w:tabs>
        <w:spacing w:before="221" w:lineRule="auto"/>
        <w:ind w:left="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Client Signature</w:t>
      </w:r>
      <w:r w:rsidDel="00000000" w:rsidR="00000000" w:rsidRPr="00000000">
        <w:rPr>
          <w:b w:val="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Rakesh Negi</w:t>
      </w:r>
    </w:p>
    <w:p w:rsidR="00000000" w:rsidDel="00000000" w:rsidP="00000000" w:rsidRDefault="00000000" w:rsidRPr="00000000" w14:paraId="00000031">
      <w:pPr>
        <w:spacing w:before="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 23</w:t>
      </w:r>
      <w:r w:rsidDel="00000000" w:rsidR="00000000" w:rsidRPr="00000000">
        <w:rPr>
          <w:sz w:val="23.333333333333336"/>
          <w:szCs w:val="23.333333333333336"/>
          <w:vertAlign w:val="superscript"/>
          <w:rtl w:val="0"/>
        </w:rPr>
        <w:t xml:space="preserve">rd </w:t>
      </w:r>
      <w:r w:rsidDel="00000000" w:rsidR="00000000" w:rsidRPr="00000000">
        <w:rPr>
          <w:sz w:val="24"/>
          <w:szCs w:val="24"/>
          <w:rtl w:val="0"/>
        </w:rPr>
        <w:t xml:space="preserve">July 2025</w:t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4708"/>
        </w:tabs>
        <w:spacing w:before="221" w:lineRule="auto"/>
        <w:ind w:left="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Developer Signature</w:t>
      </w:r>
      <w:r w:rsidDel="00000000" w:rsidR="00000000" w:rsidRPr="00000000">
        <w:rPr>
          <w:b w:val="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1438655</wp:posOffset>
            </wp:positionH>
            <wp:positionV relativeFrom="paragraph">
              <wp:posOffset>126182</wp:posOffset>
            </wp:positionV>
            <wp:extent cx="563118" cy="206501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" cy="206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Abhay Singh Deopa</w:t>
      </w:r>
    </w:p>
    <w:p w:rsidR="00000000" w:rsidDel="00000000" w:rsidP="00000000" w:rsidRDefault="00000000" w:rsidRPr="00000000" w14:paraId="00000034">
      <w:pPr>
        <w:spacing w:before="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 23</w:t>
      </w:r>
      <w:r w:rsidDel="00000000" w:rsidR="00000000" w:rsidRPr="00000000">
        <w:rPr>
          <w:sz w:val="23.333333333333336"/>
          <w:szCs w:val="23.333333333333336"/>
          <w:vertAlign w:val="superscript"/>
          <w:rtl w:val="0"/>
        </w:rPr>
        <w:t xml:space="preserve">rd </w:t>
      </w:r>
      <w:r w:rsidDel="00000000" w:rsidR="00000000" w:rsidRPr="00000000">
        <w:rPr>
          <w:sz w:val="24"/>
          <w:szCs w:val="24"/>
          <w:rtl w:val="0"/>
        </w:rPr>
        <w:t xml:space="preserve">July 2025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273193</wp:posOffset>
                </wp:positionV>
                <wp:extent cx="5944870" cy="2095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cNvPr id="82" name="Group 82"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SpPr/>
                        <wps:cNvPr id="83" name="Graphic 83"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4" name="Graphic 84"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5" name="Graphic 85"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145" w="594487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h="1714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6" name="Graphic 86"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970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7" name="Graphic 87"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8" name="Graphic 88"/>
                        <wps:spPr>
                          <a:xfrm>
                            <a:off x="304" y="1739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175" w="5944870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h="3175" w="594487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273193</wp:posOffset>
                </wp:positionV>
                <wp:extent cx="5944870" cy="20955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8" w:type="default"/>
      <w:type w:val="nextPage"/>
      <w:pgSz w:h="15840" w:w="12240" w:orient="portrait"/>
      <w:pgMar w:bottom="280" w:top="1720" w:left="1440" w:right="1080" w:header="144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2568067</wp:posOffset>
              </wp:positionH>
              <wp:positionV relativeFrom="page">
                <wp:posOffset>902111</wp:posOffset>
              </wp:positionV>
              <wp:extent cx="2635885" cy="211454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 txBox="1"/>
                    <wps:cNvPr id="1" name="Textbox 1"/>
                    <wps:spPr>
                      <a:xfrm>
                        <a:off x="0" y="0"/>
                        <a:ext cx="263588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 w:val="1"/>
                              <w:sz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</w:rPr>
                            <w:t>WEBSITE</w:t>
                          </w:r>
                          <w:r w:rsidDel="00000000" w:rsidR="00000000" w:rsidRPr="00000000">
                            <w:rPr>
                              <w:b w:val="1"/>
                              <w:spacing w:val="-18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sz w:val="24"/>
                            </w:rPr>
                            <w:t>DEVELOPMENT</w:t>
                          </w:r>
                          <w:r w:rsidDel="00000000" w:rsidR="00000000" w:rsidRPr="00000000">
                            <w:rPr>
                              <w:b w:val="1"/>
                              <w:spacing w:val="-15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spacing w:val="-2"/>
                              <w:sz w:val="24"/>
                            </w:rPr>
                            <w:t>AGREEMENT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2568067</wp:posOffset>
              </wp:positionH>
              <wp:positionV relativeFrom="page">
                <wp:posOffset>902111</wp:posOffset>
              </wp:positionV>
              <wp:extent cx="2635885" cy="211454"/>
              <wp:effectExtent b="0" l="0" r="0" t="0"/>
              <wp:wrapNone/>
              <wp:docPr id="1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5885" cy="2114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902003</wp:posOffset>
              </wp:positionH>
              <wp:positionV relativeFrom="page">
                <wp:posOffset>902111</wp:posOffset>
              </wp:positionV>
              <wp:extent cx="4109720" cy="211454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30" name="Textbox 30"/>
                    <wps:spPr>
                      <a:xfrm>
                        <a:off x="0" y="0"/>
                        <a:ext cx="410972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pacing w:val="-4"/>
                              <w:sz w:val="24"/>
                            </w:rPr>
                            <w:t>Note</w:t>
                          </w:r>
                          <w:r w:rsidDel="00000000" w:rsidR="00000000" w:rsidRPr="00000000">
                            <w:rPr>
                              <w:spacing w:val="-4"/>
                              <w:sz w:val="24"/>
                            </w:rPr>
                            <w:t>:</w:t>
                          </w:r>
                          <w:r w:rsidDel="00000000" w:rsidR="00000000" w:rsidRPr="00000000">
                            <w:rPr>
                              <w:spacing w:val="-22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  <w:sz w:val="24"/>
                            </w:rPr>
                            <w:t>These</w:t>
                          </w:r>
                          <w:r w:rsidDel="00000000" w:rsidR="00000000" w:rsidRPr="00000000">
                            <w:rPr>
                              <w:spacing w:val="-23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  <w:sz w:val="24"/>
                            </w:rPr>
                            <w:t>expansion</w:t>
                          </w:r>
                          <w:r w:rsidDel="00000000" w:rsidR="00000000" w:rsidRPr="00000000">
                            <w:rPr>
                              <w:spacing w:val="-22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  <w:sz w:val="24"/>
                            </w:rPr>
                            <w:t>charges</w:t>
                          </w:r>
                          <w:r w:rsidDel="00000000" w:rsidR="00000000" w:rsidRPr="00000000">
                            <w:rPr>
                              <w:spacing w:val="-22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  <w:sz w:val="24"/>
                            </w:rPr>
                            <w:t>are</w:t>
                          </w:r>
                          <w:r w:rsidDel="00000000" w:rsidR="00000000" w:rsidRPr="00000000">
                            <w:rPr>
                              <w:spacing w:val="-21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spacing w:val="-4"/>
                              <w:sz w:val="24"/>
                            </w:rPr>
                            <w:t>fixed</w:t>
                          </w:r>
                          <w:r w:rsidDel="00000000" w:rsidR="00000000" w:rsidRPr="00000000">
                            <w:rPr>
                              <w:b w:val="1"/>
                              <w:spacing w:val="-21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spacing w:val="-4"/>
                              <w:sz w:val="24"/>
                            </w:rPr>
                            <w:t>and</w:t>
                          </w:r>
                          <w:r w:rsidDel="00000000" w:rsidR="00000000" w:rsidRPr="00000000">
                            <w:rPr>
                              <w:b w:val="1"/>
                              <w:spacing w:val="-22"/>
                              <w:sz w:val="24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spacing w:val="-4"/>
                              <w:sz w:val="24"/>
                            </w:rPr>
                            <w:t>non-negotiable</w:t>
                          </w:r>
                          <w:r w:rsidDel="00000000" w:rsidR="00000000" w:rsidRPr="00000000">
                            <w:rPr>
                              <w:spacing w:val="-4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902003</wp:posOffset>
              </wp:positionH>
              <wp:positionV relativeFrom="page">
                <wp:posOffset>902111</wp:posOffset>
              </wp:positionV>
              <wp:extent cx="4109720" cy="211454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9720" cy="2114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902003</wp:posOffset>
              </wp:positionH>
              <wp:positionV relativeFrom="page">
                <wp:posOffset>902111</wp:posOffset>
              </wp:positionV>
              <wp:extent cx="5889625" cy="211454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73" name="Textbox 73"/>
                    <wps:spPr>
                      <a:xfrm>
                        <a:off x="0" y="0"/>
                        <a:ext cx="58896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BodyText"/>
                            <w:spacing w:before="20"/>
                            <w:ind w:left="20"/>
                          </w:pPr>
                          <w:r w:rsidDel="00000000" w:rsidR="00000000" w:rsidRPr="00000000">
                            <w:rPr>
                              <w:spacing w:val="-4"/>
                            </w:rPr>
                            <w:t>This</w:t>
                          </w:r>
                          <w:r w:rsidDel="00000000" w:rsidR="00000000" w:rsidRPr="00000000">
                            <w:rPr>
                              <w:spacing w:val="-22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Agreement</w:t>
                          </w:r>
                          <w:r w:rsidDel="00000000" w:rsidR="00000000" w:rsidRPr="00000000">
                            <w:rPr>
                              <w:spacing w:val="-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shall</w:t>
                          </w:r>
                          <w:r w:rsidDel="00000000" w:rsidR="00000000" w:rsidRPr="00000000">
                            <w:rPr>
                              <w:spacing w:val="-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be</w:t>
                          </w:r>
                          <w:r w:rsidDel="00000000" w:rsidR="00000000" w:rsidRPr="00000000">
                            <w:rPr>
                              <w:spacing w:val="-23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governed</w:t>
                          </w:r>
                          <w:r w:rsidDel="00000000" w:rsidR="00000000" w:rsidRPr="00000000">
                            <w:rPr>
                              <w:spacing w:val="-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by</w:t>
                          </w:r>
                          <w:r w:rsidDel="00000000" w:rsidR="00000000" w:rsidRPr="00000000">
                            <w:rPr>
                              <w:spacing w:val="-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the</w:t>
                          </w:r>
                          <w:r w:rsidDel="00000000" w:rsidR="00000000" w:rsidRPr="00000000">
                            <w:rPr>
                              <w:spacing w:val="-23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laws</w:t>
                          </w:r>
                          <w:r w:rsidDel="00000000" w:rsidR="00000000" w:rsidRPr="00000000">
                            <w:rPr>
                              <w:spacing w:val="-22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of</w:t>
                          </w:r>
                          <w:r w:rsidDel="00000000" w:rsidR="00000000" w:rsidRPr="00000000">
                            <w:rPr>
                              <w:spacing w:val="-23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India.</w:t>
                          </w:r>
                          <w:r w:rsidDel="00000000" w:rsidR="00000000" w:rsidRPr="00000000">
                            <w:rPr>
                              <w:spacing w:val="-23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Any</w:t>
                          </w:r>
                          <w:r w:rsidDel="00000000" w:rsidR="00000000" w:rsidRPr="00000000">
                            <w:rPr>
                              <w:spacing w:val="-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disputes</w:t>
                          </w:r>
                          <w:r w:rsidDel="00000000" w:rsidR="00000000" w:rsidRPr="00000000">
                            <w:rPr>
                              <w:spacing w:val="-22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shall</w:t>
                          </w:r>
                          <w:r w:rsidDel="00000000" w:rsidR="00000000" w:rsidRPr="00000000">
                            <w:rPr>
                              <w:spacing w:val="-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be</w:t>
                          </w:r>
                          <w:r w:rsidDel="00000000" w:rsidR="00000000" w:rsidRPr="00000000">
                            <w:rPr>
                              <w:spacing w:val="-23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subject</w:t>
                          </w:r>
                          <w:r w:rsidDel="00000000" w:rsidR="00000000" w:rsidRPr="00000000">
                            <w:rPr>
                              <w:spacing w:val="-22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>to</w:t>
                          </w:r>
                          <w:r w:rsidDel="00000000" w:rsidR="00000000" w:rsidRPr="00000000">
                            <w:rPr>
                              <w:spacing w:val="-24"/>
                            </w:rPr>
                            <w:t> </w:t>
                          </w:r>
                          <w:r w:rsidDel="00000000" w:rsidR="00000000" w:rsidRPr="00000000">
                            <w:rPr>
                              <w:spacing w:val="-5"/>
                            </w:rPr>
                            <w:t>the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902003</wp:posOffset>
              </wp:positionH>
              <wp:positionV relativeFrom="page">
                <wp:posOffset>902111</wp:posOffset>
              </wp:positionV>
              <wp:extent cx="5889625" cy="211454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9625" cy="2114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47" w:hanging="248"/>
      </w:pPr>
      <w:rPr>
        <w:rFonts w:ascii="Trebuchet MS" w:cs="Trebuchet MS" w:eastAsia="Trebuchet MS" w:hAnsi="Trebuchet MS"/>
        <w:b w:val="1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720" w:hanging="360"/>
      </w:pPr>
      <w:rPr/>
    </w:lvl>
    <w:lvl w:ilvl="3">
      <w:start w:val="0"/>
      <w:numFmt w:val="bullet"/>
      <w:lvlText w:val="•"/>
      <w:lvlJc w:val="left"/>
      <w:pPr>
        <w:ind w:left="2720" w:hanging="360"/>
      </w:pPr>
      <w:rPr/>
    </w:lvl>
    <w:lvl w:ilvl="4">
      <w:start w:val="0"/>
      <w:numFmt w:val="bullet"/>
      <w:lvlText w:val="•"/>
      <w:lvlJc w:val="left"/>
      <w:pPr>
        <w:ind w:left="3720" w:hanging="360"/>
      </w:pPr>
      <w:rPr/>
    </w:lvl>
    <w:lvl w:ilvl="5">
      <w:start w:val="0"/>
      <w:numFmt w:val="bullet"/>
      <w:lvlText w:val="•"/>
      <w:lvlJc w:val="left"/>
      <w:pPr>
        <w:ind w:left="4720" w:hanging="360"/>
      </w:pPr>
      <w:rPr/>
    </w:lvl>
    <w:lvl w:ilvl="6">
      <w:start w:val="0"/>
      <w:numFmt w:val="bullet"/>
      <w:lvlText w:val="•"/>
      <w:lvlJc w:val="left"/>
      <w:pPr>
        <w:ind w:left="5720" w:hanging="360"/>
      </w:pPr>
      <w:rPr/>
    </w:lvl>
    <w:lvl w:ilvl="7">
      <w:start w:val="0"/>
      <w:numFmt w:val="bullet"/>
      <w:lvlText w:val="•"/>
      <w:lvlJc w:val="left"/>
      <w:pPr>
        <w:ind w:left="6720" w:hanging="360"/>
      </w:pPr>
      <w:rPr/>
    </w:lvl>
    <w:lvl w:ilvl="8">
      <w:start w:val="0"/>
      <w:numFmt w:val="bullet"/>
      <w:lvlText w:val="•"/>
      <w:lvlJc w:val="left"/>
      <w:pPr>
        <w:ind w:left="77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257" w:lineRule="auto"/>
      <w:ind w:left="246" w:hanging="246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eader" Target="header1.xml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18" Type="http://schemas.openxmlformats.org/officeDocument/2006/relationships/header" Target="header3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