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1EE" w:rsidRPr="00A20995" w:rsidRDefault="00082F15" w:rsidP="007A4F7C">
      <w:pPr>
        <w:pStyle w:val="NoSpacing"/>
        <w:rPr>
          <w:rFonts w:ascii="Cambria" w:hAnsi="Cambria" w:cs="Segoe UI"/>
          <w:b/>
          <w:caps/>
          <w:szCs w:val="20"/>
        </w:rPr>
      </w:pPr>
      <w:r w:rsidRPr="00A20995">
        <w:rPr>
          <w:rFonts w:ascii="Cambria" w:hAnsi="Cambria" w:cs="Segoe UI"/>
          <w:b/>
          <w:caps/>
          <w:szCs w:val="20"/>
        </w:rPr>
        <w:t>Database</w:t>
      </w:r>
    </w:p>
    <w:p w:rsidR="00082F15" w:rsidRPr="00A20995" w:rsidRDefault="00F82ADF"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0022628B" w:rsidRPr="00A20995">
        <w:rPr>
          <w:rFonts w:ascii="Cambria" w:hAnsi="Cambria" w:cs="Segoe UI"/>
          <w:sz w:val="20"/>
          <w:szCs w:val="20"/>
        </w:rPr>
        <w:t>structured</w:t>
      </w:r>
      <w:proofErr w:type="gramEnd"/>
      <w:r w:rsidR="0022628B" w:rsidRPr="00A20995">
        <w:rPr>
          <w:rFonts w:ascii="Cambria" w:hAnsi="Cambria" w:cs="Segoe UI"/>
          <w:sz w:val="20"/>
          <w:szCs w:val="20"/>
        </w:rPr>
        <w:t xml:space="preserve"> set of data held in a computer, especially one that is accessible in various ways</w:t>
      </w:r>
    </w:p>
    <w:p w:rsidR="00816D4F" w:rsidRPr="00A20995" w:rsidRDefault="00816D4F" w:rsidP="007A4F7C">
      <w:pPr>
        <w:pStyle w:val="NoSpacing"/>
        <w:rPr>
          <w:rFonts w:ascii="Cambria" w:hAnsi="Cambria" w:cs="Segoe UI"/>
          <w:sz w:val="20"/>
          <w:szCs w:val="20"/>
        </w:rPr>
      </w:pPr>
      <w:r w:rsidRPr="00A20995">
        <w:rPr>
          <w:rFonts w:ascii="Cambria" w:hAnsi="Cambria" w:cs="Segoe UI"/>
          <w:sz w:val="20"/>
          <w:szCs w:val="20"/>
        </w:rPr>
        <w:t>- is basica</w:t>
      </w:r>
      <w:r w:rsidR="00F00A39" w:rsidRPr="00A20995">
        <w:rPr>
          <w:rFonts w:ascii="Cambria" w:hAnsi="Cambria" w:cs="Segoe UI"/>
          <w:sz w:val="20"/>
          <w:szCs w:val="20"/>
        </w:rPr>
        <w:t xml:space="preserve">lly an organized collection of information/ data </w:t>
      </w:r>
      <w:r w:rsidRPr="00A20995">
        <w:rPr>
          <w:rFonts w:ascii="Cambria" w:hAnsi="Cambria" w:cs="Segoe UI"/>
          <w:sz w:val="20"/>
          <w:szCs w:val="20"/>
        </w:rPr>
        <w:t>in such a way that a </w:t>
      </w:r>
      <w:hyperlink r:id="rId8" w:history="1">
        <w:r w:rsidRPr="00A20995">
          <w:rPr>
            <w:rStyle w:val="Hyperlink"/>
            <w:rFonts w:ascii="Cambria" w:hAnsi="Cambria" w:cs="Segoe UI"/>
            <w:color w:val="auto"/>
            <w:sz w:val="20"/>
            <w:szCs w:val="20"/>
            <w:u w:val="none"/>
          </w:rPr>
          <w:t>computer</w:t>
        </w:r>
      </w:hyperlink>
      <w:r w:rsidRPr="00A20995">
        <w:rPr>
          <w:rFonts w:ascii="Cambria" w:hAnsi="Cambria" w:cs="Segoe UI"/>
          <w:sz w:val="20"/>
          <w:szCs w:val="20"/>
        </w:rPr>
        <w:t> </w:t>
      </w:r>
      <w:hyperlink r:id="rId9" w:history="1">
        <w:r w:rsidRPr="00A20995">
          <w:rPr>
            <w:rStyle w:val="Hyperlink"/>
            <w:rFonts w:ascii="Cambria" w:hAnsi="Cambria" w:cs="Segoe UI"/>
            <w:color w:val="auto"/>
            <w:sz w:val="20"/>
            <w:szCs w:val="20"/>
            <w:u w:val="none"/>
          </w:rPr>
          <w:t>program</w:t>
        </w:r>
      </w:hyperlink>
      <w:r w:rsidRPr="00A20995">
        <w:rPr>
          <w:rFonts w:ascii="Cambria" w:hAnsi="Cambria" w:cs="Segoe UI"/>
          <w:sz w:val="20"/>
          <w:szCs w:val="20"/>
        </w:rPr>
        <w:t> can quickly </w:t>
      </w:r>
      <w:hyperlink r:id="rId10" w:history="1">
        <w:r w:rsidRPr="00A20995">
          <w:rPr>
            <w:rStyle w:val="Hyperlink"/>
            <w:rFonts w:ascii="Cambria" w:hAnsi="Cambria" w:cs="Segoe UI"/>
            <w:color w:val="auto"/>
            <w:sz w:val="20"/>
            <w:szCs w:val="20"/>
            <w:u w:val="none"/>
          </w:rPr>
          <w:t>select</w:t>
        </w:r>
      </w:hyperlink>
      <w:r w:rsidRPr="00A20995">
        <w:rPr>
          <w:rFonts w:ascii="Cambria" w:hAnsi="Cambria" w:cs="Segoe UI"/>
          <w:sz w:val="20"/>
          <w:szCs w:val="20"/>
        </w:rPr>
        <w:t> desired pieces of </w:t>
      </w:r>
      <w:hyperlink r:id="rId11" w:history="1">
        <w:r w:rsidRPr="00A20995">
          <w:rPr>
            <w:rStyle w:val="Hyperlink"/>
            <w:rFonts w:ascii="Cambria" w:hAnsi="Cambria" w:cs="Segoe UI"/>
            <w:color w:val="auto"/>
            <w:sz w:val="20"/>
            <w:szCs w:val="20"/>
            <w:u w:val="none"/>
          </w:rPr>
          <w:t>data</w:t>
        </w:r>
      </w:hyperlink>
      <w:r w:rsidRPr="00A20995">
        <w:rPr>
          <w:rFonts w:ascii="Cambria" w:hAnsi="Cambria" w:cs="Segoe UI"/>
          <w:sz w:val="20"/>
          <w:szCs w:val="20"/>
        </w:rPr>
        <w:t>. You can think of a database as an electronic filing </w:t>
      </w:r>
      <w:hyperlink r:id="rId12" w:history="1">
        <w:r w:rsidRPr="00A20995">
          <w:rPr>
            <w:rStyle w:val="Hyperlink"/>
            <w:rFonts w:ascii="Cambria" w:hAnsi="Cambria" w:cs="Segoe UI"/>
            <w:color w:val="auto"/>
            <w:sz w:val="20"/>
            <w:szCs w:val="20"/>
            <w:u w:val="none"/>
          </w:rPr>
          <w:t>system</w:t>
        </w:r>
      </w:hyperlink>
      <w:r w:rsidRPr="00A20995">
        <w:rPr>
          <w:rFonts w:ascii="Cambria" w:hAnsi="Cambria" w:cs="Segoe UI"/>
          <w:sz w:val="20"/>
          <w:szCs w:val="20"/>
        </w:rPr>
        <w:t>.</w:t>
      </w:r>
    </w:p>
    <w:p w:rsidR="00082F15" w:rsidRPr="00A20995" w:rsidRDefault="008329A5" w:rsidP="007A4F7C">
      <w:pPr>
        <w:pStyle w:val="NoSpacing"/>
        <w:rPr>
          <w:rFonts w:ascii="Cambria" w:hAnsi="Cambria" w:cs="Segoe UI"/>
          <w:sz w:val="20"/>
          <w:szCs w:val="20"/>
        </w:rPr>
      </w:pPr>
      <w:r w:rsidRPr="00A20995">
        <w:rPr>
          <w:rFonts w:ascii="Cambria" w:hAnsi="Cambria" w:cs="Segoe UI"/>
          <w:sz w:val="20"/>
          <w:szCs w:val="20"/>
        </w:rPr>
        <w:t>- is an organized collection of </w:t>
      </w:r>
      <w:hyperlink r:id="rId13" w:tooltip="Data (computing)" w:history="1">
        <w:r w:rsidRPr="00A20995">
          <w:rPr>
            <w:rStyle w:val="Hyperlink"/>
            <w:rFonts w:ascii="Cambria" w:hAnsi="Cambria" w:cs="Segoe UI"/>
            <w:color w:val="auto"/>
            <w:sz w:val="20"/>
            <w:szCs w:val="20"/>
            <w:u w:val="none"/>
          </w:rPr>
          <w:t>data</w:t>
        </w:r>
      </w:hyperlink>
      <w:r w:rsidRPr="00A20995">
        <w:rPr>
          <w:rFonts w:ascii="Cambria" w:hAnsi="Cambria" w:cs="Segoe UI"/>
          <w:sz w:val="20"/>
          <w:szCs w:val="20"/>
        </w:rPr>
        <w:t>. It is the collection of </w:t>
      </w:r>
      <w:hyperlink r:id="rId14" w:tooltip="Database schema" w:history="1">
        <w:r w:rsidRPr="00A20995">
          <w:rPr>
            <w:rStyle w:val="Hyperlink"/>
            <w:rFonts w:ascii="Cambria" w:hAnsi="Cambria" w:cs="Segoe UI"/>
            <w:color w:val="auto"/>
            <w:sz w:val="20"/>
            <w:szCs w:val="20"/>
            <w:u w:val="none"/>
          </w:rPr>
          <w:t>schemas</w:t>
        </w:r>
      </w:hyperlink>
      <w:r w:rsidRPr="00A20995">
        <w:rPr>
          <w:rFonts w:ascii="Cambria" w:hAnsi="Cambria" w:cs="Segoe UI"/>
          <w:sz w:val="20"/>
          <w:szCs w:val="20"/>
        </w:rPr>
        <w:t>, </w:t>
      </w:r>
      <w:hyperlink r:id="rId15" w:tooltip="Table (database)" w:history="1">
        <w:r w:rsidRPr="00A20995">
          <w:rPr>
            <w:rStyle w:val="Hyperlink"/>
            <w:rFonts w:ascii="Cambria" w:hAnsi="Cambria" w:cs="Segoe UI"/>
            <w:color w:val="auto"/>
            <w:sz w:val="20"/>
            <w:szCs w:val="20"/>
            <w:u w:val="none"/>
          </w:rPr>
          <w:t>tables</w:t>
        </w:r>
      </w:hyperlink>
      <w:r w:rsidRPr="00A20995">
        <w:rPr>
          <w:rFonts w:ascii="Cambria" w:hAnsi="Cambria" w:cs="Segoe UI"/>
          <w:sz w:val="20"/>
          <w:szCs w:val="20"/>
        </w:rPr>
        <w:t>, </w:t>
      </w:r>
      <w:hyperlink r:id="rId16" w:tooltip="Query language" w:history="1">
        <w:r w:rsidRPr="00A20995">
          <w:rPr>
            <w:rStyle w:val="Hyperlink"/>
            <w:rFonts w:ascii="Cambria" w:hAnsi="Cambria" w:cs="Segoe UI"/>
            <w:color w:val="auto"/>
            <w:sz w:val="20"/>
            <w:szCs w:val="20"/>
            <w:u w:val="none"/>
          </w:rPr>
          <w:t>queries</w:t>
        </w:r>
      </w:hyperlink>
      <w:r w:rsidRPr="00A20995">
        <w:rPr>
          <w:rFonts w:ascii="Cambria" w:hAnsi="Cambria" w:cs="Segoe UI"/>
          <w:sz w:val="20"/>
          <w:szCs w:val="20"/>
        </w:rPr>
        <w:t>, reports, </w:t>
      </w:r>
      <w:hyperlink r:id="rId17" w:tooltip="View (SQL)" w:history="1">
        <w:r w:rsidRPr="00A20995">
          <w:rPr>
            <w:rStyle w:val="Hyperlink"/>
            <w:rFonts w:ascii="Cambria" w:hAnsi="Cambria" w:cs="Segoe UI"/>
            <w:color w:val="auto"/>
            <w:sz w:val="20"/>
            <w:szCs w:val="20"/>
            <w:u w:val="none"/>
          </w:rPr>
          <w:t>views</w:t>
        </w:r>
      </w:hyperlink>
      <w:r w:rsidRPr="00A20995">
        <w:rPr>
          <w:rFonts w:ascii="Cambria" w:hAnsi="Cambria" w:cs="Segoe UI"/>
          <w:sz w:val="20"/>
          <w:szCs w:val="20"/>
        </w:rPr>
        <w:t>, and other objects. The data are typically organized to model a</w:t>
      </w:r>
      <w:r w:rsidR="00CE63AF" w:rsidRPr="00A20995">
        <w:rPr>
          <w:rFonts w:ascii="Cambria" w:hAnsi="Cambria" w:cs="Segoe UI"/>
          <w:sz w:val="20"/>
          <w:szCs w:val="20"/>
        </w:rPr>
        <w:t xml:space="preserve">spects of reality in a way that </w:t>
      </w:r>
      <w:r w:rsidRPr="00A20995">
        <w:rPr>
          <w:rFonts w:ascii="Cambria" w:hAnsi="Cambria" w:cs="Segoe UI"/>
          <w:sz w:val="20"/>
          <w:szCs w:val="20"/>
        </w:rPr>
        <w:t>supports</w:t>
      </w:r>
      <w:r w:rsidR="00CE63AF" w:rsidRPr="00A20995">
        <w:rPr>
          <w:rFonts w:ascii="Cambria" w:hAnsi="Cambria" w:cs="Segoe UI"/>
          <w:sz w:val="20"/>
          <w:szCs w:val="20"/>
        </w:rPr>
        <w:t xml:space="preserve"> </w:t>
      </w:r>
      <w:hyperlink r:id="rId18" w:tooltip="Process (computing)" w:history="1">
        <w:r w:rsidRPr="00A20995">
          <w:rPr>
            <w:rStyle w:val="Hyperlink"/>
            <w:rFonts w:ascii="Cambria" w:hAnsi="Cambria" w:cs="Segoe UI"/>
            <w:color w:val="auto"/>
            <w:sz w:val="20"/>
            <w:szCs w:val="20"/>
            <w:u w:val="none"/>
          </w:rPr>
          <w:t>processes</w:t>
        </w:r>
      </w:hyperlink>
      <w:r w:rsidR="00CE63AF" w:rsidRPr="00A20995">
        <w:rPr>
          <w:rFonts w:ascii="Cambria" w:hAnsi="Cambria" w:cs="Segoe UI"/>
          <w:sz w:val="20"/>
          <w:szCs w:val="20"/>
        </w:rPr>
        <w:t xml:space="preserve"> </w:t>
      </w:r>
      <w:r w:rsidRPr="00A20995">
        <w:rPr>
          <w:rFonts w:ascii="Cambria" w:hAnsi="Cambria" w:cs="Segoe UI"/>
          <w:sz w:val="20"/>
          <w:szCs w:val="20"/>
        </w:rPr>
        <w:t>requiring information,</w:t>
      </w:r>
    </w:p>
    <w:p w:rsidR="00CE63AF" w:rsidRPr="00A20995" w:rsidRDefault="00CE63AF" w:rsidP="007A4F7C">
      <w:pPr>
        <w:pStyle w:val="NoSpacing"/>
        <w:rPr>
          <w:rFonts w:ascii="Cambria" w:hAnsi="Cambria" w:cs="Segoe UI"/>
          <w:sz w:val="20"/>
          <w:szCs w:val="20"/>
        </w:rPr>
      </w:pPr>
    </w:p>
    <w:p w:rsidR="005C7D4A" w:rsidRPr="00A20995" w:rsidRDefault="005C7D4A" w:rsidP="007A4F7C">
      <w:pPr>
        <w:pStyle w:val="NoSpacing"/>
        <w:rPr>
          <w:rFonts w:ascii="Cambria" w:hAnsi="Cambria" w:cs="Segoe UI"/>
          <w:b/>
          <w:caps/>
          <w:sz w:val="20"/>
          <w:szCs w:val="20"/>
        </w:rPr>
      </w:pPr>
    </w:p>
    <w:p w:rsidR="0030718E" w:rsidRPr="00A20995" w:rsidRDefault="0030718E" w:rsidP="007A4F7C">
      <w:pPr>
        <w:pStyle w:val="NoSpacing"/>
        <w:rPr>
          <w:rFonts w:ascii="Cambria" w:hAnsi="Cambria" w:cs="Segoe UI"/>
          <w:b/>
          <w:caps/>
          <w:sz w:val="20"/>
          <w:szCs w:val="20"/>
        </w:rPr>
      </w:pPr>
    </w:p>
    <w:p w:rsidR="00082F15" w:rsidRPr="00A20995" w:rsidRDefault="00082F15" w:rsidP="007A4F7C">
      <w:pPr>
        <w:pStyle w:val="NoSpacing"/>
        <w:rPr>
          <w:rFonts w:ascii="Cambria" w:hAnsi="Cambria" w:cs="Segoe UI"/>
          <w:b/>
          <w:caps/>
          <w:szCs w:val="20"/>
        </w:rPr>
      </w:pPr>
      <w:r w:rsidRPr="00A20995">
        <w:rPr>
          <w:rFonts w:ascii="Cambria" w:hAnsi="Cambria" w:cs="Segoe UI"/>
          <w:b/>
          <w:caps/>
          <w:szCs w:val="20"/>
        </w:rPr>
        <w:lastRenderedPageBreak/>
        <w:t>DBMS</w:t>
      </w:r>
    </w:p>
    <w:p w:rsidR="00FD4CE5" w:rsidRPr="00A20995" w:rsidRDefault="00FD4CE5" w:rsidP="007A4F7C">
      <w:pPr>
        <w:pStyle w:val="NoSpacing"/>
        <w:rPr>
          <w:rFonts w:ascii="Cambria" w:hAnsi="Cambria" w:cs="Segoe UI"/>
          <w:sz w:val="20"/>
          <w:szCs w:val="20"/>
        </w:rPr>
      </w:pPr>
      <w:r w:rsidRPr="00A20995">
        <w:rPr>
          <w:rFonts w:ascii="Cambria" w:hAnsi="Cambria" w:cs="Segoe UI"/>
          <w:sz w:val="20"/>
          <w:szCs w:val="20"/>
        </w:rPr>
        <w:t>- Database Management System</w:t>
      </w:r>
    </w:p>
    <w:p w:rsidR="008E3F3B" w:rsidRPr="00A20995" w:rsidRDefault="008E3F3B" w:rsidP="007A4F7C">
      <w:pPr>
        <w:pStyle w:val="NoSpacing"/>
        <w:rPr>
          <w:rFonts w:ascii="Cambria" w:hAnsi="Cambria" w:cs="Segoe UI"/>
          <w:sz w:val="20"/>
          <w:szCs w:val="20"/>
        </w:rPr>
      </w:pPr>
      <w:r w:rsidRPr="00A20995">
        <w:rPr>
          <w:rFonts w:ascii="Cambria" w:hAnsi="Cambria" w:cs="Segoe UI"/>
          <w:sz w:val="20"/>
          <w:szCs w:val="20"/>
        </w:rPr>
        <w:t>- enables you to </w:t>
      </w:r>
      <w:r w:rsidR="00B05B0A" w:rsidRPr="00A20995">
        <w:rPr>
          <w:rFonts w:ascii="Cambria" w:hAnsi="Cambria" w:cs="Segoe UI"/>
          <w:sz w:val="20"/>
          <w:szCs w:val="20"/>
        </w:rPr>
        <w:t xml:space="preserve">store and </w:t>
      </w:r>
      <w:hyperlink r:id="rId19" w:history="1">
        <w:r w:rsidRPr="00A20995">
          <w:rPr>
            <w:rStyle w:val="Hyperlink"/>
            <w:rFonts w:ascii="Cambria" w:hAnsi="Cambria" w:cs="Segoe UI"/>
            <w:color w:val="auto"/>
            <w:sz w:val="20"/>
            <w:szCs w:val="20"/>
            <w:u w:val="none"/>
          </w:rPr>
          <w:t>access</w:t>
        </w:r>
      </w:hyperlink>
      <w:r w:rsidRPr="00A20995">
        <w:rPr>
          <w:rFonts w:ascii="Cambria" w:hAnsi="Cambria" w:cs="Segoe UI"/>
          <w:sz w:val="20"/>
          <w:szCs w:val="20"/>
        </w:rPr>
        <w:t> information from a database</w:t>
      </w:r>
      <w:r w:rsidR="00B05B0A" w:rsidRPr="00A20995">
        <w:rPr>
          <w:rFonts w:ascii="Cambria" w:hAnsi="Cambria" w:cs="Segoe UI"/>
          <w:sz w:val="20"/>
          <w:szCs w:val="20"/>
        </w:rPr>
        <w:t xml:space="preserve"> in such a way that it becomes easier to retrieve, manipulate, and produce information.</w:t>
      </w:r>
    </w:p>
    <w:p w:rsidR="00CE63AF" w:rsidRPr="00A20995" w:rsidRDefault="00CE63AF" w:rsidP="007A4F7C">
      <w:pPr>
        <w:pStyle w:val="NoSpacing"/>
        <w:rPr>
          <w:rFonts w:ascii="Cambria" w:hAnsi="Cambria" w:cs="Segoe UI"/>
          <w:sz w:val="20"/>
          <w:szCs w:val="20"/>
        </w:rPr>
      </w:pPr>
    </w:p>
    <w:p w:rsidR="00082F15" w:rsidRPr="00A20995" w:rsidRDefault="00082F15" w:rsidP="007A4F7C">
      <w:pPr>
        <w:pStyle w:val="NoSpacing"/>
        <w:rPr>
          <w:rFonts w:ascii="Cambria" w:hAnsi="Cambria" w:cs="Segoe UI"/>
          <w:b/>
          <w:caps/>
          <w:szCs w:val="20"/>
        </w:rPr>
      </w:pPr>
      <w:r w:rsidRPr="00A20995">
        <w:rPr>
          <w:rFonts w:ascii="Cambria" w:hAnsi="Cambria" w:cs="Segoe UI"/>
          <w:b/>
          <w:caps/>
          <w:szCs w:val="20"/>
        </w:rPr>
        <w:t>RDBMS</w:t>
      </w:r>
    </w:p>
    <w:p w:rsidR="00FD4CE5" w:rsidRPr="00A20995" w:rsidRDefault="00FD4CE5" w:rsidP="007A4F7C">
      <w:pPr>
        <w:pStyle w:val="NoSpacing"/>
        <w:rPr>
          <w:rFonts w:ascii="Cambria" w:hAnsi="Cambria" w:cs="Segoe UI"/>
          <w:sz w:val="20"/>
          <w:szCs w:val="20"/>
        </w:rPr>
      </w:pPr>
      <w:r w:rsidRPr="00A20995">
        <w:rPr>
          <w:rFonts w:ascii="Cambria" w:hAnsi="Cambria" w:cs="Segoe UI"/>
          <w:sz w:val="20"/>
          <w:szCs w:val="20"/>
        </w:rPr>
        <w:t xml:space="preserve">- Relational Database </w:t>
      </w:r>
      <w:r w:rsidR="00A101A8" w:rsidRPr="00A20995">
        <w:rPr>
          <w:rFonts w:ascii="Cambria" w:hAnsi="Cambria" w:cs="Segoe UI"/>
          <w:sz w:val="20"/>
          <w:szCs w:val="20"/>
        </w:rPr>
        <w:t>Management</w:t>
      </w:r>
      <w:r w:rsidRPr="00A20995">
        <w:rPr>
          <w:rFonts w:ascii="Cambria" w:hAnsi="Cambria" w:cs="Segoe UI"/>
          <w:sz w:val="20"/>
          <w:szCs w:val="20"/>
        </w:rPr>
        <w:t xml:space="preserve"> System</w:t>
      </w:r>
    </w:p>
    <w:p w:rsidR="006451EE" w:rsidRPr="00A20995" w:rsidRDefault="00203988" w:rsidP="007A4F7C">
      <w:pPr>
        <w:pStyle w:val="NoSpacing"/>
        <w:rPr>
          <w:rFonts w:ascii="Cambria" w:hAnsi="Cambria" w:cs="Segoe UI"/>
          <w:sz w:val="20"/>
          <w:szCs w:val="20"/>
        </w:rPr>
      </w:pPr>
      <w:r w:rsidRPr="00A20995">
        <w:rPr>
          <w:rFonts w:ascii="Cambria" w:hAnsi="Cambria" w:cs="Segoe UI"/>
          <w:sz w:val="20"/>
          <w:szCs w:val="20"/>
        </w:rPr>
        <w:t>- The RDBMS database uses tables to store data. A table is a collection of related data entries and contains rows and columns to store data.</w:t>
      </w:r>
    </w:p>
    <w:p w:rsidR="006451EE" w:rsidRPr="00A20995" w:rsidRDefault="009C205F" w:rsidP="007A4F7C">
      <w:pPr>
        <w:pStyle w:val="NoSpacing"/>
        <w:rPr>
          <w:rFonts w:ascii="Cambria" w:hAnsi="Cambria" w:cs="Segoe UI"/>
          <w:sz w:val="20"/>
          <w:szCs w:val="20"/>
        </w:rPr>
      </w:pPr>
      <w:r w:rsidRPr="00A20995">
        <w:rPr>
          <w:rFonts w:ascii="Cambria" w:hAnsi="Cambria" w:cs="Segoe UI"/>
          <w:sz w:val="20"/>
          <w:szCs w:val="20"/>
        </w:rPr>
        <w:t>- All relational database management systems like MySQL, MS Acc</w:t>
      </w:r>
      <w:r w:rsidR="0050580B" w:rsidRPr="00A20995">
        <w:rPr>
          <w:rFonts w:ascii="Cambria" w:hAnsi="Cambria" w:cs="Segoe UI"/>
          <w:sz w:val="20"/>
          <w:szCs w:val="20"/>
        </w:rPr>
        <w:t xml:space="preserve">ess, Oracle, </w:t>
      </w:r>
      <w:proofErr w:type="spellStart"/>
      <w:r w:rsidR="0050580B" w:rsidRPr="00A20995">
        <w:rPr>
          <w:rFonts w:ascii="Cambria" w:hAnsi="Cambria" w:cs="Segoe UI"/>
          <w:sz w:val="20"/>
          <w:szCs w:val="20"/>
        </w:rPr>
        <w:t>P</w:t>
      </w:r>
      <w:r w:rsidRPr="00A20995">
        <w:rPr>
          <w:rFonts w:ascii="Cambria" w:hAnsi="Cambria" w:cs="Segoe UI"/>
          <w:sz w:val="20"/>
          <w:szCs w:val="20"/>
        </w:rPr>
        <w:t>ostgres</w:t>
      </w:r>
      <w:proofErr w:type="spellEnd"/>
      <w:r w:rsidRPr="00A20995">
        <w:rPr>
          <w:rFonts w:ascii="Cambria" w:hAnsi="Cambria" w:cs="Segoe UI"/>
          <w:sz w:val="20"/>
          <w:szCs w:val="20"/>
        </w:rPr>
        <w:t xml:space="preserve"> and SQL Server use SQL as standard database language.</w:t>
      </w:r>
    </w:p>
    <w:p w:rsidR="00D94AD0" w:rsidRPr="00A20995" w:rsidRDefault="00D94AD0" w:rsidP="007A4F7C">
      <w:pPr>
        <w:pStyle w:val="NoSpacing"/>
        <w:rPr>
          <w:rFonts w:ascii="Cambria" w:hAnsi="Cambria" w:cs="Segoe UI"/>
          <w:sz w:val="20"/>
          <w:szCs w:val="20"/>
        </w:rPr>
      </w:pPr>
    </w:p>
    <w:p w:rsidR="00CE63AF" w:rsidRPr="00A20995" w:rsidRDefault="00CE63AF" w:rsidP="007A4F7C">
      <w:pPr>
        <w:pStyle w:val="NoSpacing"/>
        <w:rPr>
          <w:rFonts w:ascii="Cambria" w:hAnsi="Cambria" w:cs="Segoe UI"/>
          <w:sz w:val="20"/>
          <w:szCs w:val="20"/>
        </w:rPr>
        <w:sectPr w:rsidR="00CE63AF" w:rsidRPr="00A20995" w:rsidSect="00A6447F">
          <w:footerReference w:type="default" r:id="rId20"/>
          <w:pgSz w:w="12240" w:h="15840"/>
          <w:pgMar w:top="720" w:right="720" w:bottom="720" w:left="720" w:header="0" w:footer="288" w:gutter="0"/>
          <w:cols w:num="2" w:space="720"/>
          <w:docGrid w:linePitch="360"/>
        </w:sectPr>
      </w:pPr>
    </w:p>
    <w:p w:rsidR="009A09AB" w:rsidRPr="00A20995" w:rsidRDefault="0061013D" w:rsidP="00BD76B1">
      <w:pPr>
        <w:pStyle w:val="NoSpacing"/>
        <w:jc w:val="center"/>
        <w:rPr>
          <w:rFonts w:ascii="Cambria" w:hAnsi="Cambria" w:cs="Segoe UI"/>
          <w:sz w:val="20"/>
          <w:szCs w:val="20"/>
        </w:rPr>
      </w:pPr>
      <w:r w:rsidRPr="00A20995">
        <w:rPr>
          <w:rFonts w:ascii="Cambria" w:hAnsi="Cambria" w:cs="Segoe UI"/>
          <w:noProof/>
          <w:sz w:val="20"/>
          <w:szCs w:val="20"/>
          <w:lang w:val="en-US" w:eastAsia="ko-KR"/>
        </w:rPr>
        <w:lastRenderedPageBreak/>
        <w:drawing>
          <wp:inline distT="0" distB="0" distL="0" distR="0" wp14:anchorId="606F8151" wp14:editId="36E6CFF8">
            <wp:extent cx="6619048" cy="62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19048" cy="6228571"/>
                    </a:xfrm>
                    <a:prstGeom prst="rect">
                      <a:avLst/>
                    </a:prstGeom>
                    <a:noFill/>
                    <a:ln>
                      <a:noFill/>
                    </a:ln>
                  </pic:spPr>
                </pic:pic>
              </a:graphicData>
            </a:graphic>
          </wp:inline>
        </w:drawing>
      </w:r>
    </w:p>
    <w:p w:rsidR="00C44E6B" w:rsidRPr="00A20995" w:rsidRDefault="00C44E6B" w:rsidP="007A4F7C">
      <w:pPr>
        <w:pStyle w:val="NoSpacing"/>
        <w:rPr>
          <w:rFonts w:ascii="Cambria" w:hAnsi="Cambria" w:cs="Segoe UI"/>
          <w:b/>
          <w:caps/>
          <w:sz w:val="20"/>
          <w:szCs w:val="20"/>
        </w:rPr>
      </w:pPr>
    </w:p>
    <w:p w:rsidR="0036254E" w:rsidRPr="00A20995" w:rsidRDefault="0036254E" w:rsidP="007A4F7C">
      <w:pPr>
        <w:pStyle w:val="NoSpacing"/>
        <w:rPr>
          <w:rFonts w:ascii="Cambria" w:hAnsi="Cambria" w:cs="Segoe UI"/>
          <w:b/>
          <w:caps/>
          <w:sz w:val="20"/>
          <w:szCs w:val="20"/>
        </w:rPr>
        <w:sectPr w:rsidR="0036254E" w:rsidRPr="00A20995" w:rsidSect="00CE63AF">
          <w:type w:val="continuous"/>
          <w:pgSz w:w="12240" w:h="15840"/>
          <w:pgMar w:top="720" w:right="720" w:bottom="720" w:left="720" w:header="720" w:footer="720" w:gutter="0"/>
          <w:cols w:space="720"/>
          <w:docGrid w:linePitch="360"/>
        </w:sectPr>
      </w:pPr>
    </w:p>
    <w:p w:rsidR="00A20995" w:rsidRDefault="00A20995" w:rsidP="007A4F7C">
      <w:pPr>
        <w:pStyle w:val="NoSpacing"/>
        <w:rPr>
          <w:rFonts w:ascii="Cambria" w:hAnsi="Cambria" w:cs="Segoe UI"/>
          <w:b/>
          <w:caps/>
          <w:szCs w:val="20"/>
        </w:rPr>
      </w:pPr>
    </w:p>
    <w:p w:rsidR="00A20995" w:rsidRDefault="00A20995" w:rsidP="007A4F7C">
      <w:pPr>
        <w:pStyle w:val="NoSpacing"/>
        <w:rPr>
          <w:rFonts w:ascii="Cambria" w:hAnsi="Cambria" w:cs="Segoe UI"/>
          <w:b/>
          <w:caps/>
          <w:szCs w:val="20"/>
        </w:rPr>
      </w:pPr>
    </w:p>
    <w:p w:rsidR="00A20995" w:rsidRDefault="00A20995" w:rsidP="007A4F7C">
      <w:pPr>
        <w:pStyle w:val="NoSpacing"/>
        <w:rPr>
          <w:rFonts w:ascii="Cambria" w:hAnsi="Cambria" w:cs="Segoe UI"/>
          <w:b/>
          <w:caps/>
          <w:szCs w:val="20"/>
        </w:rPr>
      </w:pPr>
    </w:p>
    <w:p w:rsidR="00A20995" w:rsidRDefault="00A20995" w:rsidP="007A4F7C">
      <w:pPr>
        <w:pStyle w:val="NoSpacing"/>
        <w:rPr>
          <w:rFonts w:ascii="Cambria" w:hAnsi="Cambria" w:cs="Segoe UI"/>
          <w:b/>
          <w:caps/>
          <w:szCs w:val="20"/>
        </w:rPr>
      </w:pPr>
    </w:p>
    <w:p w:rsidR="006451EE" w:rsidRPr="00A20995" w:rsidRDefault="00320641" w:rsidP="007A4F7C">
      <w:pPr>
        <w:pStyle w:val="NoSpacing"/>
        <w:rPr>
          <w:rFonts w:ascii="Cambria" w:hAnsi="Cambria" w:cs="Segoe UI"/>
          <w:b/>
          <w:caps/>
          <w:szCs w:val="20"/>
        </w:rPr>
      </w:pPr>
      <w:r w:rsidRPr="00A20995">
        <w:rPr>
          <w:rFonts w:ascii="Cambria" w:hAnsi="Cambria" w:cs="Segoe UI"/>
          <w:b/>
          <w:caps/>
          <w:szCs w:val="20"/>
        </w:rPr>
        <w:lastRenderedPageBreak/>
        <w:t>SQL</w:t>
      </w:r>
    </w:p>
    <w:p w:rsidR="0058549F" w:rsidRPr="00A20995" w:rsidRDefault="0058549F" w:rsidP="007A4F7C">
      <w:pPr>
        <w:pStyle w:val="NoSpacing"/>
        <w:rPr>
          <w:rFonts w:ascii="Cambria" w:hAnsi="Cambria" w:cs="Segoe UI"/>
          <w:sz w:val="20"/>
          <w:szCs w:val="20"/>
        </w:rPr>
      </w:pPr>
      <w:r w:rsidRPr="00A20995">
        <w:rPr>
          <w:rFonts w:ascii="Cambria" w:hAnsi="Cambria" w:cs="Segoe UI"/>
          <w:sz w:val="20"/>
          <w:szCs w:val="20"/>
        </w:rPr>
        <w:t>- Structured Query Language</w:t>
      </w:r>
    </w:p>
    <w:p w:rsidR="00A52B02" w:rsidRPr="00A20995" w:rsidRDefault="00A52B02" w:rsidP="00A52B02">
      <w:pPr>
        <w:pStyle w:val="NoSpacing"/>
        <w:rPr>
          <w:rFonts w:ascii="Cambria" w:hAnsi="Cambria" w:cs="Segoe UI"/>
          <w:sz w:val="20"/>
          <w:szCs w:val="20"/>
        </w:rPr>
      </w:pPr>
      <w:r w:rsidRPr="00A20995">
        <w:rPr>
          <w:rFonts w:ascii="Cambria" w:hAnsi="Cambria" w:cs="Segoe UI"/>
          <w:sz w:val="20"/>
          <w:szCs w:val="20"/>
        </w:rPr>
        <w:t>- is a computer language</w:t>
      </w:r>
      <w:r w:rsidR="005F6CA8" w:rsidRPr="00A20995">
        <w:rPr>
          <w:rFonts w:ascii="Cambria" w:hAnsi="Cambria" w:cs="Segoe UI"/>
          <w:sz w:val="20"/>
          <w:szCs w:val="20"/>
        </w:rPr>
        <w:t xml:space="preserve"> used to perform operations like storing, manipulating and retrieving of data stored in relational database.</w:t>
      </w:r>
    </w:p>
    <w:p w:rsidR="003E5FE6" w:rsidRPr="00A20995" w:rsidRDefault="00A52B02" w:rsidP="007A4F7C">
      <w:pPr>
        <w:pStyle w:val="NoSpacing"/>
        <w:rPr>
          <w:rFonts w:ascii="Cambria" w:hAnsi="Cambria" w:cs="Segoe UI"/>
          <w:sz w:val="20"/>
          <w:szCs w:val="20"/>
        </w:rPr>
      </w:pPr>
      <w:r w:rsidRPr="00A20995">
        <w:rPr>
          <w:rFonts w:ascii="Cambria" w:hAnsi="Cambria" w:cs="Segoe UI"/>
          <w:sz w:val="20"/>
          <w:szCs w:val="20"/>
        </w:rPr>
        <w:t xml:space="preserve">- is the standard language for Relation Database System. </w:t>
      </w:r>
    </w:p>
    <w:p w:rsidR="003E5FE6" w:rsidRPr="00A20995" w:rsidRDefault="003E5FE6" w:rsidP="007A4F7C">
      <w:pPr>
        <w:pStyle w:val="NoSpacing"/>
        <w:rPr>
          <w:rFonts w:ascii="Cambria" w:hAnsi="Cambria" w:cs="Segoe UI"/>
          <w:sz w:val="20"/>
          <w:szCs w:val="20"/>
        </w:rPr>
      </w:pPr>
    </w:p>
    <w:p w:rsidR="001C17D6" w:rsidRPr="00A20995" w:rsidRDefault="001C17D6" w:rsidP="007A4F7C">
      <w:pPr>
        <w:pStyle w:val="NoSpacing"/>
        <w:rPr>
          <w:rFonts w:ascii="Cambria" w:hAnsi="Cambria" w:cs="Segoe UI"/>
          <w:sz w:val="20"/>
          <w:szCs w:val="20"/>
          <w:u w:val="single"/>
        </w:rPr>
      </w:pPr>
      <w:r w:rsidRPr="00A20995">
        <w:rPr>
          <w:rFonts w:ascii="Cambria" w:hAnsi="Cambria" w:cs="Segoe UI"/>
          <w:sz w:val="20"/>
          <w:szCs w:val="20"/>
          <w:u w:val="single"/>
        </w:rPr>
        <w:t>DDL - Data Definition Language:</w:t>
      </w:r>
    </w:p>
    <w:tbl>
      <w:tblPr>
        <w:tblStyle w:val="TableGridLight"/>
        <w:tblW w:w="5058" w:type="dxa"/>
        <w:tblLook w:val="04A0" w:firstRow="1" w:lastRow="0" w:firstColumn="1" w:lastColumn="0" w:noHBand="0" w:noVBand="1"/>
      </w:tblPr>
      <w:tblGrid>
        <w:gridCol w:w="1763"/>
        <w:gridCol w:w="3295"/>
      </w:tblGrid>
      <w:tr w:rsidR="00957EAF" w:rsidRPr="00A20995" w:rsidTr="009012A4">
        <w:tc>
          <w:tcPr>
            <w:tcW w:w="1763" w:type="dxa"/>
            <w:shd w:val="clear" w:color="auto" w:fill="F2F2F2" w:themeFill="background1" w:themeFillShade="F2"/>
            <w:hideMark/>
          </w:tcPr>
          <w:p w:rsidR="001C17D6" w:rsidRPr="00A20995" w:rsidRDefault="001C17D6" w:rsidP="007A4F7C">
            <w:pPr>
              <w:pStyle w:val="NoSpacing"/>
              <w:rPr>
                <w:rFonts w:ascii="Cambria" w:hAnsi="Cambria" w:cs="Segoe UI"/>
                <w:b/>
                <w:sz w:val="20"/>
                <w:szCs w:val="20"/>
              </w:rPr>
            </w:pPr>
            <w:r w:rsidRPr="00A20995">
              <w:rPr>
                <w:rFonts w:ascii="Cambria" w:hAnsi="Cambria" w:cs="Segoe UI"/>
                <w:b/>
                <w:sz w:val="20"/>
                <w:szCs w:val="20"/>
              </w:rPr>
              <w:t>Command</w:t>
            </w:r>
          </w:p>
        </w:tc>
        <w:tc>
          <w:tcPr>
            <w:tcW w:w="3295" w:type="dxa"/>
            <w:shd w:val="clear" w:color="auto" w:fill="F2F2F2" w:themeFill="background1" w:themeFillShade="F2"/>
            <w:hideMark/>
          </w:tcPr>
          <w:p w:rsidR="001C17D6" w:rsidRPr="00A20995" w:rsidRDefault="001C17D6" w:rsidP="007A4F7C">
            <w:pPr>
              <w:pStyle w:val="NoSpacing"/>
              <w:rPr>
                <w:rFonts w:ascii="Cambria" w:hAnsi="Cambria" w:cs="Segoe UI"/>
                <w:b/>
                <w:sz w:val="20"/>
                <w:szCs w:val="20"/>
              </w:rPr>
            </w:pPr>
            <w:r w:rsidRPr="00A20995">
              <w:rPr>
                <w:rFonts w:ascii="Cambria" w:hAnsi="Cambria" w:cs="Segoe UI"/>
                <w:b/>
                <w:sz w:val="20"/>
                <w:szCs w:val="20"/>
              </w:rPr>
              <w:t>Description</w:t>
            </w:r>
          </w:p>
        </w:tc>
      </w:tr>
      <w:tr w:rsidR="00957EAF"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CREATE</w:t>
            </w:r>
          </w:p>
        </w:tc>
        <w:tc>
          <w:tcPr>
            <w:tcW w:w="3295"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Creates a new table, a view of a table, or other object in database</w:t>
            </w:r>
          </w:p>
        </w:tc>
      </w:tr>
      <w:tr w:rsidR="00957EAF"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ALTER</w:t>
            </w:r>
          </w:p>
        </w:tc>
        <w:tc>
          <w:tcPr>
            <w:tcW w:w="3295"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Modifies an existing database object, such as a table.</w:t>
            </w:r>
          </w:p>
        </w:tc>
      </w:tr>
      <w:tr w:rsidR="00957EAF"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DROP</w:t>
            </w:r>
          </w:p>
        </w:tc>
        <w:tc>
          <w:tcPr>
            <w:tcW w:w="3295"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Deletes an entire table, a view of a table or other object in the database.</w:t>
            </w:r>
          </w:p>
        </w:tc>
      </w:tr>
      <w:tr w:rsidR="00621B18" w:rsidRPr="00A20995" w:rsidTr="00C44E6B">
        <w:tc>
          <w:tcPr>
            <w:tcW w:w="0" w:type="auto"/>
          </w:tcPr>
          <w:p w:rsidR="00621B18" w:rsidRPr="00A20995" w:rsidRDefault="00621B18" w:rsidP="007A4F7C">
            <w:pPr>
              <w:pStyle w:val="NoSpacing"/>
              <w:rPr>
                <w:rFonts w:ascii="Cambria" w:hAnsi="Cambria" w:cs="Segoe UI"/>
                <w:sz w:val="20"/>
                <w:szCs w:val="20"/>
              </w:rPr>
            </w:pPr>
            <w:r w:rsidRPr="00A20995">
              <w:rPr>
                <w:rFonts w:ascii="Cambria" w:hAnsi="Cambria" w:cs="Segoe UI"/>
                <w:sz w:val="20"/>
                <w:szCs w:val="20"/>
              </w:rPr>
              <w:t>TRUNCATE</w:t>
            </w:r>
          </w:p>
        </w:tc>
        <w:tc>
          <w:tcPr>
            <w:tcW w:w="3295" w:type="dxa"/>
          </w:tcPr>
          <w:p w:rsidR="00621B18" w:rsidRPr="00A20995" w:rsidRDefault="00621B18" w:rsidP="007A4F7C">
            <w:pPr>
              <w:pStyle w:val="NoSpacing"/>
              <w:rPr>
                <w:rFonts w:ascii="Cambria" w:hAnsi="Cambria" w:cs="Segoe UI"/>
                <w:sz w:val="20"/>
                <w:szCs w:val="20"/>
              </w:rPr>
            </w:pPr>
            <w:r w:rsidRPr="00A20995">
              <w:rPr>
                <w:rFonts w:ascii="Cambria" w:eastAsia="Times New Roman" w:hAnsi="Cambria" w:cs="Segoe UI"/>
                <w:sz w:val="20"/>
                <w:szCs w:val="20"/>
              </w:rPr>
              <w:t>Remove all records from a table, including all spaces allocated for the records are removed</w:t>
            </w:r>
          </w:p>
        </w:tc>
      </w:tr>
    </w:tbl>
    <w:p w:rsidR="00C44E6B" w:rsidRPr="00A20995" w:rsidRDefault="00C44E6B" w:rsidP="007A4F7C">
      <w:pPr>
        <w:pStyle w:val="NoSpacing"/>
        <w:rPr>
          <w:rFonts w:ascii="Cambria" w:hAnsi="Cambria" w:cs="Segoe UI"/>
          <w:sz w:val="20"/>
          <w:szCs w:val="20"/>
        </w:rPr>
      </w:pPr>
    </w:p>
    <w:p w:rsidR="001C17D6" w:rsidRPr="00A20995" w:rsidRDefault="001C17D6" w:rsidP="007A4F7C">
      <w:pPr>
        <w:pStyle w:val="NoSpacing"/>
        <w:rPr>
          <w:rFonts w:ascii="Cambria" w:hAnsi="Cambria" w:cs="Segoe UI"/>
          <w:sz w:val="20"/>
          <w:szCs w:val="20"/>
          <w:u w:val="single"/>
        </w:rPr>
      </w:pPr>
      <w:r w:rsidRPr="00A20995">
        <w:rPr>
          <w:rFonts w:ascii="Cambria" w:hAnsi="Cambria" w:cs="Segoe UI"/>
          <w:sz w:val="20"/>
          <w:szCs w:val="20"/>
          <w:u w:val="single"/>
        </w:rPr>
        <w:t>DML - Data Manipulation Language:</w:t>
      </w:r>
    </w:p>
    <w:tbl>
      <w:tblPr>
        <w:tblStyle w:val="TableGridLight"/>
        <w:tblW w:w="5058" w:type="dxa"/>
        <w:tblLook w:val="04A0" w:firstRow="1" w:lastRow="0" w:firstColumn="1" w:lastColumn="0" w:noHBand="0" w:noVBand="1"/>
      </w:tblPr>
      <w:tblGrid>
        <w:gridCol w:w="1879"/>
        <w:gridCol w:w="3179"/>
      </w:tblGrid>
      <w:tr w:rsidR="00C44E6B" w:rsidRPr="00A20995" w:rsidTr="009012A4">
        <w:tc>
          <w:tcPr>
            <w:tcW w:w="1879" w:type="dxa"/>
            <w:shd w:val="clear" w:color="auto" w:fill="F2F2F2" w:themeFill="background1" w:themeFillShade="F2"/>
            <w:hideMark/>
          </w:tcPr>
          <w:p w:rsidR="001C17D6" w:rsidRPr="00A20995" w:rsidRDefault="001C17D6" w:rsidP="007A4F7C">
            <w:pPr>
              <w:pStyle w:val="NoSpacing"/>
              <w:rPr>
                <w:rFonts w:ascii="Cambria" w:hAnsi="Cambria" w:cs="Segoe UI"/>
                <w:b/>
                <w:sz w:val="20"/>
                <w:szCs w:val="20"/>
              </w:rPr>
            </w:pPr>
            <w:r w:rsidRPr="00A20995">
              <w:rPr>
                <w:rFonts w:ascii="Cambria" w:hAnsi="Cambria" w:cs="Segoe UI"/>
                <w:b/>
                <w:sz w:val="20"/>
                <w:szCs w:val="20"/>
              </w:rPr>
              <w:t>Command</w:t>
            </w:r>
          </w:p>
        </w:tc>
        <w:tc>
          <w:tcPr>
            <w:tcW w:w="3179" w:type="dxa"/>
            <w:shd w:val="clear" w:color="auto" w:fill="F2F2F2" w:themeFill="background1" w:themeFillShade="F2"/>
            <w:hideMark/>
          </w:tcPr>
          <w:p w:rsidR="001C17D6" w:rsidRPr="00A20995" w:rsidRDefault="001C17D6" w:rsidP="007A4F7C">
            <w:pPr>
              <w:pStyle w:val="NoSpacing"/>
              <w:rPr>
                <w:rFonts w:ascii="Cambria" w:hAnsi="Cambria" w:cs="Segoe UI"/>
                <w:b/>
                <w:sz w:val="20"/>
                <w:szCs w:val="20"/>
              </w:rPr>
            </w:pPr>
            <w:r w:rsidRPr="00A20995">
              <w:rPr>
                <w:rFonts w:ascii="Cambria" w:hAnsi="Cambria" w:cs="Segoe UI"/>
                <w:b/>
                <w:sz w:val="20"/>
                <w:szCs w:val="20"/>
              </w:rPr>
              <w:t>Description</w:t>
            </w:r>
          </w:p>
        </w:tc>
      </w:tr>
      <w:tr w:rsidR="00C44E6B"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SELECT</w:t>
            </w:r>
          </w:p>
        </w:tc>
        <w:tc>
          <w:tcPr>
            <w:tcW w:w="3179"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Retrieves certain records from one or more tables</w:t>
            </w:r>
          </w:p>
        </w:tc>
      </w:tr>
      <w:tr w:rsidR="00C44E6B"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INSERT</w:t>
            </w:r>
          </w:p>
        </w:tc>
        <w:tc>
          <w:tcPr>
            <w:tcW w:w="3179"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Creates a record</w:t>
            </w:r>
          </w:p>
        </w:tc>
      </w:tr>
      <w:tr w:rsidR="00C44E6B"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UPDATE</w:t>
            </w:r>
          </w:p>
        </w:tc>
        <w:tc>
          <w:tcPr>
            <w:tcW w:w="3179"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Modifies records</w:t>
            </w:r>
          </w:p>
        </w:tc>
      </w:tr>
      <w:tr w:rsidR="00C44E6B"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DELETE</w:t>
            </w:r>
          </w:p>
        </w:tc>
        <w:tc>
          <w:tcPr>
            <w:tcW w:w="3179"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Deletes records</w:t>
            </w:r>
          </w:p>
        </w:tc>
      </w:tr>
    </w:tbl>
    <w:p w:rsidR="00C44E6B" w:rsidRPr="00A20995" w:rsidRDefault="00C44E6B" w:rsidP="007A4F7C">
      <w:pPr>
        <w:pStyle w:val="NoSpacing"/>
        <w:rPr>
          <w:rFonts w:ascii="Cambria" w:hAnsi="Cambria" w:cs="Segoe UI"/>
          <w:sz w:val="20"/>
          <w:szCs w:val="20"/>
        </w:rPr>
      </w:pPr>
    </w:p>
    <w:p w:rsidR="001C17D6" w:rsidRPr="00A20995" w:rsidRDefault="001C17D6" w:rsidP="007A4F7C">
      <w:pPr>
        <w:pStyle w:val="NoSpacing"/>
        <w:rPr>
          <w:rFonts w:ascii="Cambria" w:hAnsi="Cambria" w:cs="Segoe UI"/>
          <w:sz w:val="20"/>
          <w:szCs w:val="20"/>
          <w:u w:val="single"/>
        </w:rPr>
      </w:pPr>
      <w:r w:rsidRPr="00A20995">
        <w:rPr>
          <w:rFonts w:ascii="Cambria" w:hAnsi="Cambria" w:cs="Segoe UI"/>
          <w:sz w:val="20"/>
          <w:szCs w:val="20"/>
          <w:u w:val="single"/>
        </w:rPr>
        <w:t>DCL - Data Control Language:</w:t>
      </w:r>
    </w:p>
    <w:tbl>
      <w:tblPr>
        <w:tblStyle w:val="TableGridLight"/>
        <w:tblW w:w="5058" w:type="dxa"/>
        <w:tblLook w:val="04A0" w:firstRow="1" w:lastRow="0" w:firstColumn="1" w:lastColumn="0" w:noHBand="0" w:noVBand="1"/>
      </w:tblPr>
      <w:tblGrid>
        <w:gridCol w:w="1879"/>
        <w:gridCol w:w="3179"/>
      </w:tblGrid>
      <w:tr w:rsidR="00C44E6B" w:rsidRPr="00A20995" w:rsidTr="009012A4">
        <w:tc>
          <w:tcPr>
            <w:tcW w:w="1879" w:type="dxa"/>
            <w:shd w:val="clear" w:color="auto" w:fill="F2F2F2" w:themeFill="background1" w:themeFillShade="F2"/>
            <w:hideMark/>
          </w:tcPr>
          <w:p w:rsidR="001C17D6" w:rsidRPr="00A20995" w:rsidRDefault="001C17D6" w:rsidP="007A4F7C">
            <w:pPr>
              <w:pStyle w:val="NoSpacing"/>
              <w:rPr>
                <w:rFonts w:ascii="Cambria" w:hAnsi="Cambria" w:cs="Segoe UI"/>
                <w:b/>
                <w:sz w:val="20"/>
                <w:szCs w:val="20"/>
              </w:rPr>
            </w:pPr>
            <w:r w:rsidRPr="00A20995">
              <w:rPr>
                <w:rFonts w:ascii="Cambria" w:hAnsi="Cambria" w:cs="Segoe UI"/>
                <w:b/>
                <w:sz w:val="20"/>
                <w:szCs w:val="20"/>
              </w:rPr>
              <w:t>Command</w:t>
            </w:r>
          </w:p>
        </w:tc>
        <w:tc>
          <w:tcPr>
            <w:tcW w:w="3179" w:type="dxa"/>
            <w:shd w:val="clear" w:color="auto" w:fill="F2F2F2" w:themeFill="background1" w:themeFillShade="F2"/>
            <w:hideMark/>
          </w:tcPr>
          <w:p w:rsidR="001C17D6" w:rsidRPr="00A20995" w:rsidRDefault="001C17D6" w:rsidP="007A4F7C">
            <w:pPr>
              <w:pStyle w:val="NoSpacing"/>
              <w:rPr>
                <w:rFonts w:ascii="Cambria" w:hAnsi="Cambria" w:cs="Segoe UI"/>
                <w:b/>
                <w:sz w:val="20"/>
                <w:szCs w:val="20"/>
              </w:rPr>
            </w:pPr>
            <w:r w:rsidRPr="00A20995">
              <w:rPr>
                <w:rFonts w:ascii="Cambria" w:hAnsi="Cambria" w:cs="Segoe UI"/>
                <w:b/>
                <w:sz w:val="20"/>
                <w:szCs w:val="20"/>
              </w:rPr>
              <w:t>Description</w:t>
            </w:r>
          </w:p>
        </w:tc>
      </w:tr>
      <w:tr w:rsidR="00C44E6B"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GRANT</w:t>
            </w:r>
          </w:p>
        </w:tc>
        <w:tc>
          <w:tcPr>
            <w:tcW w:w="3179"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Gives a privilege to user</w:t>
            </w:r>
          </w:p>
        </w:tc>
      </w:tr>
      <w:tr w:rsidR="00C44E6B" w:rsidRPr="00A20995" w:rsidTr="00C44E6B">
        <w:tc>
          <w:tcPr>
            <w:tcW w:w="0" w:type="auto"/>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REVOKE</w:t>
            </w:r>
          </w:p>
        </w:tc>
        <w:tc>
          <w:tcPr>
            <w:tcW w:w="3179" w:type="dxa"/>
            <w:hideMark/>
          </w:tcPr>
          <w:p w:rsidR="001C17D6" w:rsidRPr="00A20995" w:rsidRDefault="001C17D6" w:rsidP="007A4F7C">
            <w:pPr>
              <w:pStyle w:val="NoSpacing"/>
              <w:rPr>
                <w:rFonts w:ascii="Cambria" w:hAnsi="Cambria" w:cs="Segoe UI"/>
                <w:sz w:val="20"/>
                <w:szCs w:val="20"/>
              </w:rPr>
            </w:pPr>
            <w:r w:rsidRPr="00A20995">
              <w:rPr>
                <w:rFonts w:ascii="Cambria" w:hAnsi="Cambria" w:cs="Segoe UI"/>
                <w:sz w:val="20"/>
                <w:szCs w:val="20"/>
              </w:rPr>
              <w:t>Takes back privileges granted from user</w:t>
            </w:r>
          </w:p>
        </w:tc>
      </w:tr>
    </w:tbl>
    <w:p w:rsidR="006451EE" w:rsidRPr="00A20995" w:rsidRDefault="006451EE" w:rsidP="007A4F7C">
      <w:pPr>
        <w:pStyle w:val="NoSpacing"/>
        <w:rPr>
          <w:rFonts w:ascii="Cambria" w:hAnsi="Cambria" w:cs="Segoe UI"/>
          <w:sz w:val="20"/>
          <w:szCs w:val="20"/>
        </w:rPr>
      </w:pPr>
    </w:p>
    <w:p w:rsidR="006451EE" w:rsidRPr="00A20995" w:rsidRDefault="006451EE" w:rsidP="007A4F7C">
      <w:pPr>
        <w:pStyle w:val="NoSpacing"/>
        <w:rPr>
          <w:rFonts w:ascii="Cambria" w:hAnsi="Cambria" w:cs="Segoe UI"/>
          <w:sz w:val="20"/>
          <w:szCs w:val="20"/>
        </w:rPr>
      </w:pPr>
    </w:p>
    <w:p w:rsidR="00A92CDF" w:rsidRPr="00A20995" w:rsidRDefault="00A92CDF" w:rsidP="007A4F7C">
      <w:pPr>
        <w:pStyle w:val="NoSpacing"/>
        <w:rPr>
          <w:rFonts w:ascii="Cambria" w:hAnsi="Cambria" w:cs="Segoe UI"/>
          <w:b/>
          <w:caps/>
          <w:szCs w:val="20"/>
        </w:rPr>
      </w:pPr>
      <w:r w:rsidRPr="00A20995">
        <w:rPr>
          <w:rFonts w:ascii="Cambria" w:hAnsi="Cambria" w:cs="Segoe UI"/>
          <w:b/>
          <w:caps/>
          <w:szCs w:val="20"/>
        </w:rPr>
        <w:t>SQL Joins</w:t>
      </w:r>
    </w:p>
    <w:p w:rsidR="00A92CDF" w:rsidRPr="00A20995" w:rsidRDefault="00A92CDF"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to</w:t>
      </w:r>
      <w:proofErr w:type="gramEnd"/>
      <w:r w:rsidRPr="00A20995">
        <w:rPr>
          <w:rFonts w:ascii="Cambria" w:hAnsi="Cambria" w:cs="Segoe UI"/>
          <w:sz w:val="20"/>
          <w:szCs w:val="20"/>
        </w:rPr>
        <w:t xml:space="preserve"> combine two or more tables.</w:t>
      </w:r>
    </w:p>
    <w:p w:rsidR="00A92CDF" w:rsidRPr="00A20995" w:rsidRDefault="006C0EFB"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the</w:t>
      </w:r>
      <w:proofErr w:type="gramEnd"/>
      <w:r w:rsidRPr="00A20995">
        <w:rPr>
          <w:rFonts w:ascii="Cambria" w:hAnsi="Cambria" w:cs="Segoe UI"/>
          <w:sz w:val="20"/>
          <w:szCs w:val="20"/>
        </w:rPr>
        <w:t xml:space="preserve"> SQL JOIN clause takes records from two or more tables in a database and combines it together.</w:t>
      </w:r>
    </w:p>
    <w:p w:rsidR="00FB20FA" w:rsidRPr="00A20995" w:rsidRDefault="00FB20FA" w:rsidP="007A4F7C">
      <w:pPr>
        <w:pStyle w:val="NoSpacing"/>
        <w:rPr>
          <w:rFonts w:ascii="Cambria" w:hAnsi="Cambria" w:cs="Segoe UI"/>
          <w:sz w:val="20"/>
          <w:szCs w:val="20"/>
        </w:rPr>
      </w:pPr>
    </w:p>
    <w:p w:rsidR="006C0EFB" w:rsidRPr="00A20995" w:rsidRDefault="0097079B" w:rsidP="007A4F7C">
      <w:pPr>
        <w:pStyle w:val="NoSpacing"/>
        <w:rPr>
          <w:rFonts w:ascii="Cambria" w:hAnsi="Cambria" w:cs="Segoe UI"/>
          <w:b/>
          <w:caps/>
          <w:szCs w:val="20"/>
        </w:rPr>
      </w:pPr>
      <w:r w:rsidRPr="00A20995">
        <w:rPr>
          <w:rFonts w:ascii="Cambria" w:hAnsi="Cambria" w:cs="Segoe UI"/>
          <w:b/>
          <w:caps/>
          <w:szCs w:val="20"/>
        </w:rPr>
        <w:t>5</w:t>
      </w:r>
      <w:r w:rsidR="006C0EFB" w:rsidRPr="00A20995">
        <w:rPr>
          <w:rFonts w:ascii="Cambria" w:hAnsi="Cambria" w:cs="Segoe UI"/>
          <w:b/>
          <w:caps/>
          <w:szCs w:val="20"/>
        </w:rPr>
        <w:t xml:space="preserve"> types of </w:t>
      </w:r>
      <w:r w:rsidR="00EB72C0" w:rsidRPr="00A20995">
        <w:rPr>
          <w:rFonts w:ascii="Cambria" w:hAnsi="Cambria" w:cs="Segoe UI"/>
          <w:b/>
          <w:caps/>
          <w:szCs w:val="20"/>
        </w:rPr>
        <w:t>JOIN</w:t>
      </w:r>
      <w:r w:rsidRPr="00A20995">
        <w:rPr>
          <w:rFonts w:ascii="Cambria" w:hAnsi="Cambria" w:cs="Segoe UI"/>
          <w:b/>
          <w:caps/>
          <w:szCs w:val="20"/>
        </w:rPr>
        <w:t xml:space="preserve"> (ANSI standard SQL)</w:t>
      </w:r>
      <w:r w:rsidR="00EB72C0" w:rsidRPr="00A20995">
        <w:rPr>
          <w:rFonts w:ascii="Cambria" w:hAnsi="Cambria" w:cs="Segoe UI"/>
          <w:b/>
          <w:caps/>
          <w:szCs w:val="20"/>
        </w:rPr>
        <w:t>:</w:t>
      </w:r>
    </w:p>
    <w:p w:rsidR="00FB20FA" w:rsidRPr="00A20995" w:rsidRDefault="005C7D4A" w:rsidP="007A4F7C">
      <w:pPr>
        <w:pStyle w:val="NoSpacing"/>
        <w:rPr>
          <w:rFonts w:ascii="Cambria" w:hAnsi="Cambria" w:cs="Segoe UI"/>
          <w:sz w:val="20"/>
          <w:szCs w:val="20"/>
        </w:rPr>
      </w:pPr>
      <w:r w:rsidRPr="00A20995">
        <w:rPr>
          <w:rFonts w:ascii="Cambria" w:hAnsi="Cambria" w:cs="Segoe UI"/>
          <w:sz w:val="20"/>
          <w:szCs w:val="20"/>
          <w:u w:val="single"/>
        </w:rPr>
        <w:t>Scenario:</w:t>
      </w:r>
      <w:r w:rsidR="00FB20FA" w:rsidRPr="00A20995">
        <w:rPr>
          <w:rFonts w:ascii="Cambria" w:hAnsi="Cambria" w:cs="Segoe UI"/>
          <w:sz w:val="20"/>
          <w:szCs w:val="20"/>
        </w:rPr>
        <w:t xml:space="preserve"> </w:t>
      </w:r>
      <w:proofErr w:type="spellStart"/>
      <w:proofErr w:type="gramStart"/>
      <w:r w:rsidR="00FB20FA" w:rsidRPr="00A20995">
        <w:rPr>
          <w:rFonts w:ascii="Cambria" w:hAnsi="Cambria" w:cs="Segoe UI"/>
          <w:sz w:val="20"/>
          <w:szCs w:val="20"/>
        </w:rPr>
        <w:t>Lets</w:t>
      </w:r>
      <w:proofErr w:type="spellEnd"/>
      <w:proofErr w:type="gramEnd"/>
      <w:r w:rsidR="00FB20FA" w:rsidRPr="00A20995">
        <w:rPr>
          <w:rFonts w:ascii="Cambria" w:hAnsi="Cambria" w:cs="Segoe UI"/>
          <w:sz w:val="20"/>
          <w:szCs w:val="20"/>
        </w:rPr>
        <w:t xml:space="preserve"> say you have a Students table, and a Lockers table.</w:t>
      </w:r>
    </w:p>
    <w:p w:rsidR="00FB20FA" w:rsidRPr="00A20995" w:rsidRDefault="00FB20FA" w:rsidP="007A4F7C">
      <w:pPr>
        <w:pStyle w:val="NoSpacing"/>
        <w:rPr>
          <w:rFonts w:ascii="Cambria" w:hAnsi="Cambria" w:cs="Segoe UI"/>
          <w:sz w:val="20"/>
          <w:szCs w:val="20"/>
        </w:rPr>
      </w:pPr>
      <w:r w:rsidRPr="00A20995">
        <w:rPr>
          <w:rFonts w:ascii="Cambria" w:hAnsi="Cambria" w:cs="Segoe UI"/>
          <w:sz w:val="20"/>
          <w:szCs w:val="20"/>
        </w:rPr>
        <w:t>Each student can be assigned to a locker, so there is a </w:t>
      </w:r>
      <w:r w:rsidR="00A25FA7" w:rsidRPr="00A20995">
        <w:rPr>
          <w:rFonts w:ascii="Cambria" w:hAnsi="Cambria" w:cs="Segoe UI"/>
          <w:sz w:val="20"/>
          <w:szCs w:val="20"/>
        </w:rPr>
        <w:t>Locker Number</w:t>
      </w:r>
      <w:r w:rsidRPr="00A20995">
        <w:rPr>
          <w:rFonts w:ascii="Cambria" w:hAnsi="Cambria" w:cs="Segoe UI"/>
          <w:sz w:val="20"/>
          <w:szCs w:val="20"/>
        </w:rPr>
        <w:t> column in the Student table. More than one student could potentially be in a single locker, but especially at the beginning of the school year, you may have some incoming students without lockers and some lockers that have no students assigned.</w:t>
      </w:r>
    </w:p>
    <w:p w:rsidR="00FB20FA" w:rsidRPr="00A20995" w:rsidRDefault="00FB20FA" w:rsidP="007A4F7C">
      <w:pPr>
        <w:pStyle w:val="NoSpacing"/>
        <w:rPr>
          <w:rFonts w:ascii="Cambria" w:hAnsi="Cambria" w:cs="Segoe UI"/>
          <w:sz w:val="20"/>
          <w:szCs w:val="20"/>
        </w:rPr>
      </w:pPr>
      <w:r w:rsidRPr="00A20995">
        <w:rPr>
          <w:rFonts w:ascii="Cambria" w:hAnsi="Cambria" w:cs="Segoe UI"/>
          <w:sz w:val="20"/>
          <w:szCs w:val="20"/>
        </w:rPr>
        <w:t xml:space="preserve">For the sake of this example, </w:t>
      </w:r>
      <w:r w:rsidR="00C44E6B" w:rsidRPr="00A20995">
        <w:rPr>
          <w:rFonts w:ascii="Cambria" w:hAnsi="Cambria" w:cs="Segoe UI"/>
          <w:sz w:val="20"/>
          <w:szCs w:val="20"/>
        </w:rPr>
        <w:t>let’s</w:t>
      </w:r>
      <w:r w:rsidRPr="00A20995">
        <w:rPr>
          <w:rFonts w:ascii="Cambria" w:hAnsi="Cambria" w:cs="Segoe UI"/>
          <w:sz w:val="20"/>
          <w:szCs w:val="20"/>
        </w:rPr>
        <w:t xml:space="preserve"> say you have 100 students, 70 of which have lockers. You have a total of 50 lockers, 40 of which have at least 1 student and 10 lockers have no student.</w:t>
      </w:r>
    </w:p>
    <w:p w:rsidR="00AF59F7" w:rsidRPr="00A20995" w:rsidRDefault="006C0EFB" w:rsidP="007A4F7C">
      <w:pPr>
        <w:pStyle w:val="NoSpacing"/>
        <w:rPr>
          <w:rFonts w:ascii="Cambria" w:hAnsi="Cambria" w:cs="Segoe UI"/>
          <w:b/>
          <w:caps/>
          <w:sz w:val="20"/>
          <w:szCs w:val="20"/>
        </w:rPr>
      </w:pPr>
      <w:r w:rsidRPr="00A20995">
        <w:rPr>
          <w:rFonts w:ascii="Cambria" w:hAnsi="Cambria" w:cs="Segoe UI"/>
          <w:b/>
          <w:caps/>
          <w:sz w:val="20"/>
          <w:szCs w:val="20"/>
        </w:rPr>
        <w:lastRenderedPageBreak/>
        <w:t xml:space="preserve">1. </w:t>
      </w:r>
      <w:r w:rsidR="00FB20FA" w:rsidRPr="00A20995">
        <w:rPr>
          <w:rFonts w:ascii="Cambria" w:hAnsi="Cambria" w:cs="Segoe UI"/>
          <w:b/>
          <w:caps/>
          <w:sz w:val="20"/>
          <w:szCs w:val="20"/>
        </w:rPr>
        <w:t>INNER JOIN </w:t>
      </w:r>
      <w:r w:rsidR="00AE677E" w:rsidRPr="00A20995">
        <w:rPr>
          <w:rFonts w:ascii="Cambria" w:hAnsi="Cambria" w:cs="Segoe UI"/>
          <w:b/>
          <w:caps/>
          <w:sz w:val="20"/>
          <w:szCs w:val="20"/>
        </w:rPr>
        <w:t>(JOIN)</w:t>
      </w:r>
    </w:p>
    <w:p w:rsidR="00AF59F7" w:rsidRPr="00A20995" w:rsidRDefault="00AF6082" w:rsidP="007A4F7C">
      <w:pPr>
        <w:pStyle w:val="NoSpacing"/>
        <w:rPr>
          <w:rFonts w:ascii="Cambria" w:hAnsi="Cambria" w:cs="Segoe UI"/>
          <w:sz w:val="20"/>
          <w:szCs w:val="20"/>
        </w:rPr>
      </w:pPr>
      <w:r w:rsidRPr="00A20995">
        <w:rPr>
          <w:rFonts w:ascii="Cambria" w:hAnsi="Cambria" w:cs="Segoe UI"/>
          <w:sz w:val="20"/>
          <w:szCs w:val="20"/>
        </w:rPr>
        <w:t xml:space="preserve">- </w:t>
      </w:r>
      <w:r w:rsidR="00BA0E6F" w:rsidRPr="00A20995">
        <w:rPr>
          <w:rFonts w:ascii="Cambria" w:hAnsi="Cambria" w:cs="Segoe UI"/>
          <w:sz w:val="20"/>
          <w:szCs w:val="20"/>
        </w:rPr>
        <w:t>Returns matched records from both tables. S</w:t>
      </w:r>
      <w:r w:rsidRPr="00A20995">
        <w:rPr>
          <w:rFonts w:ascii="Cambria" w:hAnsi="Cambria" w:cs="Segoe UI"/>
          <w:sz w:val="20"/>
          <w:szCs w:val="20"/>
        </w:rPr>
        <w:t>elects all rows from both tables as long as there is a match between the columns.</w:t>
      </w:r>
    </w:p>
    <w:p w:rsidR="00FB20FA" w:rsidRPr="00A20995" w:rsidRDefault="005C7D4A"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FB20FA" w:rsidRPr="00A20995">
        <w:rPr>
          <w:rFonts w:ascii="Cambria" w:hAnsi="Cambria" w:cs="Segoe UI"/>
          <w:sz w:val="20"/>
          <w:szCs w:val="20"/>
        </w:rPr>
        <w:t>"show me all students with lockers".</w:t>
      </w:r>
      <w:r w:rsidR="00FB20FA" w:rsidRPr="00A20995">
        <w:rPr>
          <w:rFonts w:ascii="Cambria" w:hAnsi="Cambria" w:cs="Segoe UI"/>
          <w:sz w:val="20"/>
          <w:szCs w:val="20"/>
        </w:rPr>
        <w:br/>
        <w:t>Any students without lockers, or any lockers without students are missing.</w:t>
      </w:r>
      <w:r w:rsidR="00FB20FA" w:rsidRPr="00A20995">
        <w:rPr>
          <w:rFonts w:ascii="Cambria" w:hAnsi="Cambria" w:cs="Segoe UI"/>
          <w:sz w:val="20"/>
          <w:szCs w:val="20"/>
        </w:rPr>
        <w:br/>
        <w:t>Returns 70 rows</w:t>
      </w:r>
    </w:p>
    <w:p w:rsidR="00280294" w:rsidRPr="00A20995" w:rsidRDefault="00280294" w:rsidP="007A4F7C">
      <w:pPr>
        <w:pStyle w:val="NoSpacing"/>
        <w:rPr>
          <w:rFonts w:ascii="Cambria" w:hAnsi="Cambria" w:cs="Segoe UI"/>
          <w:sz w:val="20"/>
          <w:szCs w:val="20"/>
        </w:rPr>
      </w:pPr>
    </w:p>
    <w:p w:rsidR="000B1C8B" w:rsidRPr="00A20995" w:rsidRDefault="006C0EFB" w:rsidP="007A4F7C">
      <w:pPr>
        <w:pStyle w:val="NoSpacing"/>
        <w:rPr>
          <w:rFonts w:ascii="Cambria" w:hAnsi="Cambria" w:cs="Segoe UI"/>
          <w:b/>
          <w:caps/>
          <w:sz w:val="20"/>
          <w:szCs w:val="20"/>
        </w:rPr>
      </w:pPr>
      <w:r w:rsidRPr="00A20995">
        <w:rPr>
          <w:rFonts w:ascii="Cambria" w:hAnsi="Cambria" w:cs="Segoe UI"/>
          <w:b/>
          <w:caps/>
          <w:sz w:val="20"/>
          <w:szCs w:val="20"/>
        </w:rPr>
        <w:t xml:space="preserve">2. </w:t>
      </w:r>
      <w:r w:rsidR="00F955F2" w:rsidRPr="00A20995">
        <w:rPr>
          <w:rFonts w:ascii="Cambria" w:hAnsi="Cambria" w:cs="Segoe UI"/>
          <w:b/>
          <w:caps/>
          <w:sz w:val="20"/>
          <w:szCs w:val="20"/>
        </w:rPr>
        <w:t>LEFT JOIN</w:t>
      </w:r>
      <w:r w:rsidR="00AE677E" w:rsidRPr="00A20995">
        <w:rPr>
          <w:rFonts w:ascii="Cambria" w:hAnsi="Cambria" w:cs="Segoe UI"/>
          <w:b/>
          <w:caps/>
          <w:sz w:val="20"/>
          <w:szCs w:val="20"/>
        </w:rPr>
        <w:t> (</w:t>
      </w:r>
      <w:r w:rsidR="00FB20FA" w:rsidRPr="00A20995">
        <w:rPr>
          <w:rFonts w:ascii="Cambria" w:hAnsi="Cambria" w:cs="Segoe UI"/>
          <w:b/>
          <w:caps/>
          <w:sz w:val="20"/>
          <w:szCs w:val="20"/>
        </w:rPr>
        <w:t>LEFT OUTER JOIN</w:t>
      </w:r>
      <w:r w:rsidR="00F955F2" w:rsidRPr="00A20995">
        <w:rPr>
          <w:rFonts w:ascii="Cambria" w:hAnsi="Cambria" w:cs="Segoe UI"/>
          <w:b/>
          <w:caps/>
          <w:sz w:val="20"/>
          <w:szCs w:val="20"/>
        </w:rPr>
        <w:t>)</w:t>
      </w:r>
      <w:r w:rsidR="00FB20FA" w:rsidRPr="00A20995">
        <w:rPr>
          <w:rFonts w:ascii="Cambria" w:hAnsi="Cambria" w:cs="Segoe UI"/>
          <w:b/>
          <w:caps/>
          <w:sz w:val="20"/>
          <w:szCs w:val="20"/>
        </w:rPr>
        <w:t> </w:t>
      </w:r>
    </w:p>
    <w:p w:rsidR="000B1C8B" w:rsidRPr="00A20995" w:rsidRDefault="000B1C8B"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this</w:t>
      </w:r>
      <w:proofErr w:type="gramEnd"/>
      <w:r w:rsidRPr="00A20995">
        <w:rPr>
          <w:rFonts w:ascii="Cambria" w:hAnsi="Cambria" w:cs="Segoe UI"/>
          <w:sz w:val="20"/>
          <w:szCs w:val="20"/>
        </w:rPr>
        <w:t xml:space="preserve"> join returns all the rows from left table combine with the matching rows of the right table. If you get no matching in the right table it returns NULL values.</w:t>
      </w:r>
    </w:p>
    <w:p w:rsidR="00FB20FA" w:rsidRPr="00A20995" w:rsidRDefault="005C7D4A"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FB20FA" w:rsidRPr="00A20995">
        <w:rPr>
          <w:rFonts w:ascii="Cambria" w:hAnsi="Cambria" w:cs="Segoe UI"/>
          <w:sz w:val="20"/>
          <w:szCs w:val="20"/>
        </w:rPr>
        <w:t>"show me all students, with their corresponding locker if they have one". </w:t>
      </w:r>
      <w:r w:rsidR="00FB20FA" w:rsidRPr="00A20995">
        <w:rPr>
          <w:rFonts w:ascii="Cambria" w:hAnsi="Cambria" w:cs="Segoe UI"/>
          <w:sz w:val="20"/>
          <w:szCs w:val="20"/>
        </w:rPr>
        <w:br/>
        <w:t>This might be a general student list, or could be used to identify students with no locker. </w:t>
      </w:r>
      <w:r w:rsidR="00FB20FA" w:rsidRPr="00A20995">
        <w:rPr>
          <w:rFonts w:ascii="Cambria" w:hAnsi="Cambria" w:cs="Segoe UI"/>
          <w:sz w:val="20"/>
          <w:szCs w:val="20"/>
        </w:rPr>
        <w:br/>
        <w:t>Returns 100 rows</w:t>
      </w:r>
    </w:p>
    <w:p w:rsidR="00280294" w:rsidRPr="00A20995" w:rsidRDefault="00280294" w:rsidP="007A4F7C">
      <w:pPr>
        <w:pStyle w:val="NoSpacing"/>
        <w:rPr>
          <w:rFonts w:ascii="Cambria" w:hAnsi="Cambria" w:cs="Segoe UI"/>
          <w:sz w:val="20"/>
          <w:szCs w:val="20"/>
        </w:rPr>
      </w:pPr>
    </w:p>
    <w:p w:rsidR="000B1C8B" w:rsidRPr="00A20995" w:rsidRDefault="006C0EFB" w:rsidP="007A4F7C">
      <w:pPr>
        <w:pStyle w:val="NoSpacing"/>
        <w:rPr>
          <w:rFonts w:ascii="Cambria" w:hAnsi="Cambria" w:cs="Segoe UI"/>
          <w:b/>
          <w:caps/>
          <w:sz w:val="20"/>
          <w:szCs w:val="20"/>
        </w:rPr>
      </w:pPr>
      <w:r w:rsidRPr="00A20995">
        <w:rPr>
          <w:rFonts w:ascii="Cambria" w:hAnsi="Cambria" w:cs="Segoe UI"/>
          <w:b/>
          <w:caps/>
          <w:sz w:val="20"/>
          <w:szCs w:val="20"/>
        </w:rPr>
        <w:t xml:space="preserve">3. </w:t>
      </w:r>
      <w:r w:rsidR="00FB20FA" w:rsidRPr="00A20995">
        <w:rPr>
          <w:rFonts w:ascii="Cambria" w:hAnsi="Cambria" w:cs="Segoe UI"/>
          <w:b/>
          <w:caps/>
          <w:sz w:val="20"/>
          <w:szCs w:val="20"/>
        </w:rPr>
        <w:t>RIGHT JOIN </w:t>
      </w:r>
      <w:r w:rsidR="00AE677E" w:rsidRPr="00A20995">
        <w:rPr>
          <w:rFonts w:ascii="Cambria" w:hAnsi="Cambria" w:cs="Segoe UI"/>
          <w:b/>
          <w:caps/>
          <w:sz w:val="20"/>
          <w:szCs w:val="20"/>
        </w:rPr>
        <w:t>(</w:t>
      </w:r>
      <w:r w:rsidR="001D3A49" w:rsidRPr="00A20995">
        <w:rPr>
          <w:rFonts w:ascii="Cambria" w:hAnsi="Cambria" w:cs="Segoe UI"/>
          <w:b/>
          <w:caps/>
          <w:sz w:val="20"/>
          <w:szCs w:val="20"/>
        </w:rPr>
        <w:t>RIGHT OUTER JOIN</w:t>
      </w:r>
      <w:r w:rsidR="00AE677E" w:rsidRPr="00A20995">
        <w:rPr>
          <w:rFonts w:ascii="Cambria" w:hAnsi="Cambria" w:cs="Segoe UI"/>
          <w:b/>
          <w:caps/>
          <w:sz w:val="20"/>
          <w:szCs w:val="20"/>
        </w:rPr>
        <w:t>)</w:t>
      </w:r>
    </w:p>
    <w:p w:rsidR="000B1C8B" w:rsidRPr="00A20995" w:rsidRDefault="000B1C8B" w:rsidP="007A4F7C">
      <w:pPr>
        <w:pStyle w:val="NoSpacing"/>
        <w:rPr>
          <w:rFonts w:ascii="Cambria" w:hAnsi="Cambria" w:cs="Segoe UI"/>
          <w:sz w:val="20"/>
          <w:szCs w:val="20"/>
        </w:rPr>
      </w:pPr>
      <w:r w:rsidRPr="00A20995">
        <w:rPr>
          <w:rFonts w:ascii="Cambria" w:hAnsi="Cambria" w:cs="Segoe UI"/>
          <w:sz w:val="20"/>
          <w:szCs w:val="20"/>
        </w:rPr>
        <w:t>- this join returns all the rows from right table are combined with the matching rows of left table .If you get no column matching in the left table .it returns null value.</w:t>
      </w:r>
    </w:p>
    <w:p w:rsidR="00FB20FA" w:rsidRPr="00A20995" w:rsidRDefault="005C7D4A"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FB20FA" w:rsidRPr="00A20995">
        <w:rPr>
          <w:rFonts w:ascii="Cambria" w:hAnsi="Cambria" w:cs="Segoe UI"/>
          <w:sz w:val="20"/>
          <w:szCs w:val="20"/>
        </w:rPr>
        <w:t>"show me all lockers, and the students assigned to them if there are any". </w:t>
      </w:r>
      <w:r w:rsidR="00FB20FA" w:rsidRPr="00A20995">
        <w:rPr>
          <w:rFonts w:ascii="Cambria" w:hAnsi="Cambria" w:cs="Segoe UI"/>
          <w:sz w:val="20"/>
          <w:szCs w:val="20"/>
        </w:rPr>
        <w:br/>
        <w:t>This could be used to identify lockers that have no students assigned, or lockers that have too many students. </w:t>
      </w:r>
      <w:r w:rsidR="00FB20FA" w:rsidRPr="00A20995">
        <w:rPr>
          <w:rFonts w:ascii="Cambria" w:hAnsi="Cambria" w:cs="Segoe UI"/>
          <w:sz w:val="20"/>
          <w:szCs w:val="20"/>
        </w:rPr>
        <w:br/>
        <w:t>Returns 80 rows (list of 70 students in the 40 lockers, plus the 10 lockers with no student)</w:t>
      </w:r>
    </w:p>
    <w:p w:rsidR="00280294" w:rsidRPr="00A20995" w:rsidRDefault="00280294" w:rsidP="007A4F7C">
      <w:pPr>
        <w:pStyle w:val="NoSpacing"/>
        <w:rPr>
          <w:rFonts w:ascii="Cambria" w:hAnsi="Cambria" w:cs="Segoe UI"/>
          <w:sz w:val="20"/>
          <w:szCs w:val="20"/>
        </w:rPr>
      </w:pPr>
    </w:p>
    <w:p w:rsidR="0081591C" w:rsidRPr="00A20995" w:rsidRDefault="006C0EFB" w:rsidP="007A4F7C">
      <w:pPr>
        <w:pStyle w:val="NoSpacing"/>
        <w:rPr>
          <w:rFonts w:ascii="Cambria" w:hAnsi="Cambria" w:cs="Segoe UI"/>
          <w:b/>
          <w:caps/>
          <w:sz w:val="20"/>
          <w:szCs w:val="20"/>
        </w:rPr>
      </w:pPr>
      <w:r w:rsidRPr="00A20995">
        <w:rPr>
          <w:rFonts w:ascii="Cambria" w:hAnsi="Cambria" w:cs="Segoe UI"/>
          <w:b/>
          <w:caps/>
          <w:sz w:val="20"/>
          <w:szCs w:val="20"/>
        </w:rPr>
        <w:t xml:space="preserve">4. </w:t>
      </w:r>
      <w:r w:rsidR="00FB20FA" w:rsidRPr="00A20995">
        <w:rPr>
          <w:rFonts w:ascii="Cambria" w:hAnsi="Cambria" w:cs="Segoe UI"/>
          <w:b/>
          <w:caps/>
          <w:sz w:val="20"/>
          <w:szCs w:val="20"/>
        </w:rPr>
        <w:t>FULL JOIN </w:t>
      </w:r>
      <w:r w:rsidR="00AE677E" w:rsidRPr="00A20995">
        <w:rPr>
          <w:rFonts w:ascii="Cambria" w:hAnsi="Cambria" w:cs="Segoe UI"/>
          <w:b/>
          <w:caps/>
          <w:sz w:val="20"/>
          <w:szCs w:val="20"/>
        </w:rPr>
        <w:t>(FULL OUTER JOIN)</w:t>
      </w:r>
    </w:p>
    <w:p w:rsidR="00FB20FA" w:rsidRPr="00A20995" w:rsidRDefault="0081591C" w:rsidP="007A4F7C">
      <w:pPr>
        <w:pStyle w:val="NoSpacing"/>
        <w:rPr>
          <w:rFonts w:ascii="Cambria" w:hAnsi="Cambria" w:cs="Segoe UI"/>
          <w:sz w:val="20"/>
          <w:szCs w:val="20"/>
        </w:rPr>
      </w:pPr>
      <w:r w:rsidRPr="00A20995">
        <w:rPr>
          <w:rFonts w:ascii="Cambria" w:hAnsi="Cambria" w:cs="Segoe UI"/>
          <w:sz w:val="20"/>
          <w:szCs w:val="20"/>
        </w:rPr>
        <w:t>- is used to combine the result of both left and right outer</w:t>
      </w:r>
      <w:r w:rsidR="00CE6305" w:rsidRPr="00A20995">
        <w:rPr>
          <w:rFonts w:ascii="Cambria" w:hAnsi="Cambria" w:cs="Segoe UI"/>
          <w:sz w:val="20"/>
          <w:szCs w:val="20"/>
        </w:rPr>
        <w:t xml:space="preserve"> join and returns all rows (don’</w:t>
      </w:r>
      <w:r w:rsidRPr="00A20995">
        <w:rPr>
          <w:rFonts w:ascii="Cambria" w:hAnsi="Cambria" w:cs="Segoe UI"/>
          <w:sz w:val="20"/>
          <w:szCs w:val="20"/>
        </w:rPr>
        <w:t xml:space="preserve">t care </w:t>
      </w:r>
      <w:r w:rsidR="00CE6305" w:rsidRPr="00A20995">
        <w:rPr>
          <w:rFonts w:ascii="Cambria" w:hAnsi="Cambria" w:cs="Segoe UI"/>
          <w:sz w:val="20"/>
          <w:szCs w:val="20"/>
        </w:rPr>
        <w:t xml:space="preserve">if </w:t>
      </w:r>
      <w:r w:rsidR="00A52B02" w:rsidRPr="00A20995">
        <w:rPr>
          <w:rFonts w:ascii="Cambria" w:hAnsi="Cambria" w:cs="Segoe UI"/>
          <w:sz w:val="20"/>
          <w:szCs w:val="20"/>
        </w:rPr>
        <w:t>it’s</w:t>
      </w:r>
      <w:r w:rsidRPr="00A20995">
        <w:rPr>
          <w:rFonts w:ascii="Cambria" w:hAnsi="Cambria" w:cs="Segoe UI"/>
          <w:sz w:val="20"/>
          <w:szCs w:val="20"/>
        </w:rPr>
        <w:t xml:space="preserve"> matched or unmatched) from the both participating tables.</w:t>
      </w:r>
      <w:r w:rsidR="00FB20FA" w:rsidRPr="00A20995">
        <w:rPr>
          <w:rFonts w:ascii="Cambria" w:hAnsi="Cambria" w:cs="Segoe UI"/>
          <w:sz w:val="20"/>
          <w:szCs w:val="20"/>
        </w:rPr>
        <w:br/>
      </w:r>
      <w:r w:rsidR="005C7D4A" w:rsidRPr="00A20995">
        <w:rPr>
          <w:rFonts w:ascii="Cambria" w:hAnsi="Cambria" w:cs="Segoe UI"/>
          <w:sz w:val="20"/>
          <w:szCs w:val="20"/>
          <w:u w:val="single"/>
        </w:rPr>
        <w:t>Scenario:</w:t>
      </w:r>
      <w:r w:rsidR="005C7D4A" w:rsidRPr="00A20995">
        <w:rPr>
          <w:rFonts w:ascii="Cambria" w:hAnsi="Cambria" w:cs="Segoe UI"/>
          <w:sz w:val="20"/>
          <w:szCs w:val="20"/>
        </w:rPr>
        <w:t xml:space="preserve"> </w:t>
      </w:r>
      <w:r w:rsidR="00FB20FA" w:rsidRPr="00A20995">
        <w:rPr>
          <w:rFonts w:ascii="Cambria" w:hAnsi="Cambria" w:cs="Segoe UI"/>
          <w:sz w:val="20"/>
          <w:szCs w:val="20"/>
        </w:rPr>
        <w:t>"show me all students and all lockers, and match them up where you can" </w:t>
      </w:r>
      <w:r w:rsidR="00FB20FA" w:rsidRPr="00A20995">
        <w:rPr>
          <w:rFonts w:ascii="Cambria" w:hAnsi="Cambria" w:cs="Segoe UI"/>
          <w:sz w:val="20"/>
          <w:szCs w:val="20"/>
        </w:rPr>
        <w:br/>
        <w:t>Returns 110 rows (all 100 students, including those without lockers. Plus the 10 lockers with no student)</w:t>
      </w:r>
    </w:p>
    <w:p w:rsidR="00280294" w:rsidRPr="00A20995" w:rsidRDefault="00280294" w:rsidP="007A4F7C">
      <w:pPr>
        <w:pStyle w:val="NoSpacing"/>
        <w:rPr>
          <w:rFonts w:ascii="Cambria" w:hAnsi="Cambria" w:cs="Segoe UI"/>
          <w:sz w:val="20"/>
          <w:szCs w:val="20"/>
        </w:rPr>
      </w:pPr>
    </w:p>
    <w:p w:rsidR="00710C4A" w:rsidRPr="00A20995" w:rsidRDefault="006C0EFB" w:rsidP="007A4F7C">
      <w:pPr>
        <w:pStyle w:val="NoSpacing"/>
        <w:rPr>
          <w:rFonts w:ascii="Cambria" w:hAnsi="Cambria" w:cs="Segoe UI"/>
          <w:b/>
          <w:caps/>
          <w:sz w:val="20"/>
          <w:szCs w:val="20"/>
        </w:rPr>
      </w:pPr>
      <w:r w:rsidRPr="00A20995">
        <w:rPr>
          <w:rFonts w:ascii="Cambria" w:hAnsi="Cambria" w:cs="Segoe UI"/>
          <w:b/>
          <w:caps/>
          <w:sz w:val="20"/>
          <w:szCs w:val="20"/>
        </w:rPr>
        <w:t xml:space="preserve">5. </w:t>
      </w:r>
      <w:r w:rsidR="00FB20FA" w:rsidRPr="00A20995">
        <w:rPr>
          <w:rFonts w:ascii="Cambria" w:hAnsi="Cambria" w:cs="Segoe UI"/>
          <w:b/>
          <w:caps/>
          <w:sz w:val="20"/>
          <w:szCs w:val="20"/>
        </w:rPr>
        <w:t>CROSS JOIN </w:t>
      </w:r>
    </w:p>
    <w:p w:rsidR="00710C4A" w:rsidRPr="00A20995" w:rsidRDefault="00710C4A" w:rsidP="007A4F7C">
      <w:pPr>
        <w:pStyle w:val="NoSpacing"/>
        <w:rPr>
          <w:rFonts w:ascii="Cambria" w:hAnsi="Cambria" w:cs="Segoe UI"/>
          <w:sz w:val="20"/>
          <w:szCs w:val="20"/>
        </w:rPr>
      </w:pPr>
      <w:r w:rsidRPr="00A20995">
        <w:rPr>
          <w:rFonts w:ascii="Cambria" w:hAnsi="Cambria" w:cs="Segoe UI"/>
          <w:sz w:val="20"/>
          <w:szCs w:val="20"/>
        </w:rPr>
        <w:t>- When each row of first table is combined with each row from the second table, known as Cartesian join. It returns the Cartesian product of the sets of rows from the joined table.</w:t>
      </w:r>
    </w:p>
    <w:p w:rsidR="00FB20FA" w:rsidRPr="00A20995" w:rsidRDefault="005C7D4A"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C577BB" w:rsidRPr="00A20995">
        <w:rPr>
          <w:rFonts w:ascii="Cambria" w:hAnsi="Cambria" w:cs="Segoe UI"/>
          <w:sz w:val="20"/>
          <w:szCs w:val="20"/>
        </w:rPr>
        <w:t>It</w:t>
      </w:r>
      <w:r w:rsidR="00FB20FA" w:rsidRPr="00A20995">
        <w:rPr>
          <w:rFonts w:ascii="Cambria" w:hAnsi="Cambria" w:cs="Segoe UI"/>
          <w:sz w:val="20"/>
          <w:szCs w:val="20"/>
        </w:rPr>
        <w:t xml:space="preserve"> doesn't use the linked </w:t>
      </w:r>
      <w:r w:rsidR="007E0FC3" w:rsidRPr="00A20995">
        <w:rPr>
          <w:rFonts w:ascii="Cambria" w:hAnsi="Cambria" w:cs="Segoe UI"/>
          <w:sz w:val="20"/>
          <w:szCs w:val="20"/>
        </w:rPr>
        <w:t>locker number</w:t>
      </w:r>
      <w:r w:rsidR="00FB20FA" w:rsidRPr="00A20995">
        <w:rPr>
          <w:rFonts w:ascii="Cambria" w:hAnsi="Cambria" w:cs="Segoe UI"/>
          <w:sz w:val="20"/>
          <w:szCs w:val="20"/>
        </w:rPr>
        <w:t> field in the students table, so you basically end up with a big giant list of every possible student-to-locker pairing, whether or not it actually exists.</w:t>
      </w:r>
      <w:r w:rsidR="00FB20FA" w:rsidRPr="00A20995">
        <w:rPr>
          <w:rFonts w:ascii="Cambria" w:hAnsi="Cambria" w:cs="Segoe UI"/>
          <w:sz w:val="20"/>
          <w:szCs w:val="20"/>
        </w:rPr>
        <w:br/>
        <w:t>Returns 5000 rows (100 students x 50 lockers). Could be useful (with filtering) as a starting point to match up the new students with the empty lockers.</w:t>
      </w:r>
    </w:p>
    <w:p w:rsidR="00C44E6B" w:rsidRPr="00A20995" w:rsidRDefault="00C12528" w:rsidP="007A4F7C">
      <w:pPr>
        <w:pStyle w:val="NoSpacing"/>
        <w:rPr>
          <w:rFonts w:ascii="Cambria" w:hAnsi="Cambria" w:cs="Segoe UI"/>
          <w:sz w:val="20"/>
          <w:szCs w:val="20"/>
        </w:rPr>
        <w:sectPr w:rsidR="00C44E6B" w:rsidRPr="00A20995" w:rsidSect="00817D84">
          <w:type w:val="continuous"/>
          <w:pgSz w:w="12240" w:h="15840" w:code="1"/>
          <w:pgMar w:top="720" w:right="720" w:bottom="720" w:left="720" w:header="0" w:footer="288" w:gutter="0"/>
          <w:cols w:num="2" w:space="360"/>
          <w:docGrid w:linePitch="360"/>
        </w:sectPr>
      </w:pPr>
      <w:r>
        <w:rPr>
          <w:rFonts w:ascii="Cambria" w:hAnsi="Cambria" w:cs="Segoe UI"/>
          <w:sz w:val="20"/>
          <w:szCs w:val="20"/>
        </w:rPr>
        <w:t xml:space="preserve"> </w:t>
      </w:r>
    </w:p>
    <w:p w:rsidR="00CE0FDC" w:rsidRPr="00A20995" w:rsidRDefault="004D6B7B" w:rsidP="00CE0FDC">
      <w:pPr>
        <w:pStyle w:val="NoSpacing"/>
        <w:jc w:val="center"/>
        <w:rPr>
          <w:rFonts w:ascii="Cambria" w:hAnsi="Cambria" w:cs="Segoe UI"/>
          <w:sz w:val="20"/>
          <w:szCs w:val="20"/>
        </w:rPr>
      </w:pPr>
      <w:r w:rsidRPr="00A20995">
        <w:rPr>
          <w:rFonts w:ascii="Cambria" w:hAnsi="Cambria" w:cs="Segoe UI"/>
          <w:noProof/>
          <w:sz w:val="20"/>
          <w:szCs w:val="20"/>
          <w:lang w:val="en-US" w:eastAsia="ko-KR"/>
        </w:rPr>
        <w:lastRenderedPageBreak/>
        <w:drawing>
          <wp:inline distT="0" distB="0" distL="0" distR="0" wp14:anchorId="3AF522B3" wp14:editId="69410990">
            <wp:extent cx="5762825" cy="4533900"/>
            <wp:effectExtent l="0" t="0" r="0" b="0"/>
            <wp:docPr id="4" name="Picture 4" descr="http://www.codeproject.com/KB/database/Visual_SQL_Joins/Visual_SQL_JOINS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database/Visual_SQL_Joins/Visual_SQL_JOINS_orig.jpg"/>
                    <pic:cNvPicPr>
                      <a:picLocks noChangeAspect="1" noChangeArrowheads="1"/>
                    </pic:cNvPicPr>
                  </pic:nvPicPr>
                  <pic:blipFill>
                    <a:blip r:embed="rId22"/>
                    <a:srcRect/>
                    <a:stretch>
                      <a:fillRect/>
                    </a:stretch>
                  </pic:blipFill>
                  <pic:spPr bwMode="auto">
                    <a:xfrm>
                      <a:off x="0" y="0"/>
                      <a:ext cx="5765026" cy="4535632"/>
                    </a:xfrm>
                    <a:prstGeom prst="rect">
                      <a:avLst/>
                    </a:prstGeom>
                    <a:noFill/>
                    <a:ln w="9525">
                      <a:noFill/>
                      <a:miter lim="800000"/>
                      <a:headEnd/>
                      <a:tailEnd/>
                    </a:ln>
                  </pic:spPr>
                </pic:pic>
              </a:graphicData>
            </a:graphic>
          </wp:inline>
        </w:drawing>
      </w:r>
    </w:p>
    <w:p w:rsidR="00CE0FDC" w:rsidRPr="00A20995" w:rsidRDefault="00CE0FDC" w:rsidP="00CE0FDC">
      <w:pPr>
        <w:pStyle w:val="NoSpacing"/>
        <w:jc w:val="center"/>
        <w:rPr>
          <w:rFonts w:ascii="Cambria" w:hAnsi="Cambria" w:cs="Segoe UI"/>
          <w:sz w:val="20"/>
          <w:szCs w:val="20"/>
        </w:rPr>
      </w:pPr>
    </w:p>
    <w:p w:rsidR="00A20995" w:rsidRDefault="00A20995" w:rsidP="007A4F7C">
      <w:pPr>
        <w:pStyle w:val="NoSpacing"/>
        <w:rPr>
          <w:rFonts w:ascii="Cambria" w:hAnsi="Cambria" w:cs="Segoe UI"/>
          <w:b/>
          <w:caps/>
          <w:sz w:val="20"/>
          <w:szCs w:val="20"/>
        </w:rPr>
      </w:pPr>
    </w:p>
    <w:p w:rsidR="00CE0FDC" w:rsidRPr="00A20995" w:rsidRDefault="00B367B0" w:rsidP="007A4F7C">
      <w:pPr>
        <w:pStyle w:val="NoSpacing"/>
        <w:rPr>
          <w:rFonts w:ascii="Cambria" w:hAnsi="Cambria" w:cs="Segoe UI"/>
          <w:b/>
          <w:caps/>
          <w:szCs w:val="20"/>
        </w:rPr>
      </w:pPr>
      <w:r w:rsidRPr="00A20995">
        <w:rPr>
          <w:rFonts w:ascii="Cambria" w:hAnsi="Cambria" w:cs="Segoe UI"/>
          <w:b/>
          <w:caps/>
          <w:szCs w:val="20"/>
        </w:rPr>
        <w:t xml:space="preserve">SQL </w:t>
      </w:r>
      <w:r w:rsidR="00584A7F" w:rsidRPr="00A20995">
        <w:rPr>
          <w:rFonts w:ascii="Cambria" w:hAnsi="Cambria" w:cs="Segoe UI"/>
          <w:b/>
          <w:caps/>
          <w:szCs w:val="20"/>
        </w:rPr>
        <w:t>Constraints</w:t>
      </w:r>
    </w:p>
    <w:p w:rsidR="00CE0FDC" w:rsidRPr="00A20995" w:rsidRDefault="00CE0FDC" w:rsidP="007A4F7C">
      <w:pPr>
        <w:pStyle w:val="NoSpacing"/>
        <w:rPr>
          <w:rFonts w:ascii="Cambria" w:hAnsi="Cambria" w:cs="Segoe UI"/>
          <w:sz w:val="20"/>
          <w:szCs w:val="20"/>
        </w:rPr>
      </w:pPr>
    </w:p>
    <w:p w:rsidR="00FB703E" w:rsidRPr="00A20995" w:rsidRDefault="00FB703E" w:rsidP="007A4F7C">
      <w:pPr>
        <w:pStyle w:val="NoSpacing"/>
        <w:rPr>
          <w:rFonts w:ascii="Cambria" w:hAnsi="Cambria" w:cs="Segoe UI"/>
          <w:sz w:val="20"/>
          <w:szCs w:val="20"/>
        </w:rPr>
      </w:pPr>
      <w:r w:rsidRPr="00A20995">
        <w:rPr>
          <w:rFonts w:ascii="Cambria" w:hAnsi="Cambria" w:cs="Segoe UI"/>
          <w:sz w:val="20"/>
          <w:szCs w:val="20"/>
        </w:rPr>
        <w:t>SQL constraints are used to specify rules for the data in a table. If there is any violation between the constraint and the data action, the action is aborted by the constraint.</w:t>
      </w:r>
    </w:p>
    <w:p w:rsidR="0036254E" w:rsidRPr="00A20995" w:rsidRDefault="0036254E" w:rsidP="0036254E">
      <w:pPr>
        <w:pStyle w:val="NoSpacing"/>
        <w:rPr>
          <w:rFonts w:ascii="Cambria" w:hAnsi="Cambria" w:cs="Segoe UI"/>
          <w:sz w:val="20"/>
          <w:szCs w:val="20"/>
        </w:rPr>
      </w:pPr>
      <w:r w:rsidRPr="00A20995">
        <w:rPr>
          <w:rFonts w:ascii="Cambria" w:hAnsi="Cambria" w:cs="Segoe UI"/>
          <w:sz w:val="20"/>
          <w:szCs w:val="20"/>
        </w:rPr>
        <w:t>SQL constraint (rule/ restriction) that must remain true for a database to preserve data integrity. These are specified at database creation time and enforce by the DBMS</w:t>
      </w:r>
    </w:p>
    <w:p w:rsidR="0036254E" w:rsidRPr="00A20995" w:rsidRDefault="0036254E" w:rsidP="007A4F7C">
      <w:pPr>
        <w:pStyle w:val="NoSpacing"/>
        <w:rPr>
          <w:rFonts w:ascii="Cambria" w:hAnsi="Cambria" w:cs="Segoe UI"/>
          <w:sz w:val="20"/>
          <w:szCs w:val="20"/>
        </w:rPr>
      </w:pPr>
    </w:p>
    <w:p w:rsidR="002137E1" w:rsidRPr="00A20995" w:rsidRDefault="002137E1" w:rsidP="007A4F7C">
      <w:pPr>
        <w:pStyle w:val="NoSpacing"/>
        <w:rPr>
          <w:rFonts w:ascii="Cambria" w:hAnsi="Cambria" w:cs="Segoe UI"/>
          <w:sz w:val="20"/>
          <w:szCs w:val="20"/>
        </w:rPr>
      </w:pPr>
    </w:p>
    <w:p w:rsidR="00436536" w:rsidRPr="00A20995" w:rsidRDefault="00436536" w:rsidP="007A4F7C">
      <w:pPr>
        <w:pStyle w:val="NoSpacing"/>
        <w:rPr>
          <w:rFonts w:ascii="Cambria" w:hAnsi="Cambria" w:cs="Segoe UI"/>
          <w:b/>
          <w:caps/>
          <w:sz w:val="20"/>
          <w:szCs w:val="20"/>
        </w:rPr>
        <w:sectPr w:rsidR="00436536" w:rsidRPr="00A20995" w:rsidSect="00817D84">
          <w:type w:val="continuous"/>
          <w:pgSz w:w="12240" w:h="15840"/>
          <w:pgMar w:top="720" w:right="720" w:bottom="720" w:left="720" w:header="0" w:footer="288" w:gutter="0"/>
          <w:cols w:space="720"/>
          <w:docGrid w:linePitch="360"/>
        </w:sectPr>
      </w:pPr>
    </w:p>
    <w:p w:rsidR="00013FC4" w:rsidRPr="00A20995" w:rsidRDefault="0046548B" w:rsidP="007A4F7C">
      <w:pPr>
        <w:pStyle w:val="NoSpacing"/>
        <w:rPr>
          <w:rFonts w:ascii="Cambria" w:hAnsi="Cambria" w:cs="Segoe UI"/>
          <w:b/>
          <w:caps/>
          <w:sz w:val="20"/>
          <w:szCs w:val="20"/>
        </w:rPr>
      </w:pPr>
      <w:r w:rsidRPr="00A20995">
        <w:rPr>
          <w:rFonts w:ascii="Cambria" w:hAnsi="Cambria" w:cs="Segoe UI"/>
          <w:b/>
          <w:caps/>
          <w:sz w:val="20"/>
          <w:szCs w:val="20"/>
        </w:rPr>
        <w:lastRenderedPageBreak/>
        <w:t>Primary Key</w:t>
      </w:r>
    </w:p>
    <w:p w:rsidR="0046548B" w:rsidRPr="00A20995" w:rsidRDefault="00DF61C9"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column</w:t>
      </w:r>
      <w:proofErr w:type="gramEnd"/>
      <w:r w:rsidR="0046548B" w:rsidRPr="00A20995">
        <w:rPr>
          <w:rFonts w:ascii="Cambria" w:hAnsi="Cambria" w:cs="Segoe UI"/>
          <w:sz w:val="20"/>
          <w:szCs w:val="20"/>
        </w:rPr>
        <w:t xml:space="preserve"> that uniquely identifies each row in a table</w:t>
      </w:r>
    </w:p>
    <w:p w:rsidR="0046548B" w:rsidRPr="00A20995" w:rsidRDefault="0046548B" w:rsidP="007A4F7C">
      <w:pPr>
        <w:pStyle w:val="NoSpacing"/>
        <w:rPr>
          <w:rFonts w:ascii="Cambria" w:hAnsi="Cambria" w:cs="Segoe UI"/>
          <w:sz w:val="20"/>
          <w:szCs w:val="20"/>
        </w:rPr>
      </w:pPr>
    </w:p>
    <w:p w:rsidR="0046548B" w:rsidRPr="00A20995" w:rsidRDefault="0046548B" w:rsidP="007A4F7C">
      <w:pPr>
        <w:pStyle w:val="NoSpacing"/>
        <w:rPr>
          <w:rFonts w:ascii="Cambria" w:hAnsi="Cambria" w:cs="Segoe UI"/>
          <w:b/>
          <w:caps/>
          <w:sz w:val="20"/>
          <w:szCs w:val="20"/>
        </w:rPr>
      </w:pPr>
      <w:r w:rsidRPr="00A20995">
        <w:rPr>
          <w:rFonts w:ascii="Cambria" w:hAnsi="Cambria" w:cs="Segoe UI"/>
          <w:b/>
          <w:caps/>
          <w:sz w:val="20"/>
          <w:szCs w:val="20"/>
        </w:rPr>
        <w:t>Foreign Key</w:t>
      </w:r>
    </w:p>
    <w:p w:rsidR="00013FC4" w:rsidRPr="00A20995" w:rsidRDefault="00C3374F"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00641FCD" w:rsidRPr="00A20995">
        <w:rPr>
          <w:rFonts w:ascii="Cambria" w:hAnsi="Cambria" w:cs="Segoe UI"/>
          <w:sz w:val="20"/>
          <w:szCs w:val="20"/>
        </w:rPr>
        <w:t>points</w:t>
      </w:r>
      <w:proofErr w:type="gramEnd"/>
      <w:r w:rsidR="00641FCD" w:rsidRPr="00A20995">
        <w:rPr>
          <w:rFonts w:ascii="Cambria" w:hAnsi="Cambria" w:cs="Segoe UI"/>
          <w:sz w:val="20"/>
          <w:szCs w:val="20"/>
        </w:rPr>
        <w:t xml:space="preserve"> to a primary key in another table. Prevents invalid data from being inserted into the foreign key column. The values that you enter into the foreign key column, has to be one of the values contained in the table it points to. Foreign key column allows only values if they exist to the referenced primary key column of other table</w:t>
      </w:r>
    </w:p>
    <w:p w:rsidR="00C3374F" w:rsidRPr="00A20995" w:rsidRDefault="00C3374F" w:rsidP="007A4F7C">
      <w:pPr>
        <w:pStyle w:val="NoSpacing"/>
        <w:rPr>
          <w:rFonts w:ascii="Cambria" w:hAnsi="Cambria" w:cs="Segoe UI"/>
          <w:sz w:val="20"/>
          <w:szCs w:val="20"/>
        </w:rPr>
      </w:pPr>
    </w:p>
    <w:p w:rsidR="002137E1" w:rsidRPr="00A20995" w:rsidRDefault="002137E1" w:rsidP="007A4F7C">
      <w:pPr>
        <w:pStyle w:val="NoSpacing"/>
        <w:rPr>
          <w:rFonts w:ascii="Cambria" w:hAnsi="Cambria" w:cs="Segoe UI"/>
          <w:b/>
          <w:caps/>
          <w:sz w:val="20"/>
          <w:szCs w:val="20"/>
        </w:rPr>
      </w:pPr>
      <w:r w:rsidRPr="00A20995">
        <w:rPr>
          <w:rFonts w:ascii="Cambria" w:hAnsi="Cambria" w:cs="Segoe UI"/>
          <w:b/>
          <w:caps/>
          <w:sz w:val="20"/>
          <w:szCs w:val="20"/>
        </w:rPr>
        <w:t>Unique</w:t>
      </w:r>
    </w:p>
    <w:p w:rsidR="002137E1" w:rsidRPr="00A20995" w:rsidRDefault="002137E1"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a</w:t>
      </w:r>
      <w:proofErr w:type="gramEnd"/>
      <w:r w:rsidRPr="00A20995">
        <w:rPr>
          <w:rFonts w:ascii="Cambria" w:hAnsi="Cambria" w:cs="Segoe UI"/>
          <w:sz w:val="20"/>
          <w:szCs w:val="20"/>
        </w:rPr>
        <w:t xml:space="preserve"> constraint that uniquely identifies each record in a database table.</w:t>
      </w:r>
    </w:p>
    <w:p w:rsidR="002137E1" w:rsidRPr="00A20995" w:rsidRDefault="002137E1"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the</w:t>
      </w:r>
      <w:proofErr w:type="gramEnd"/>
      <w:r w:rsidRPr="00A20995">
        <w:rPr>
          <w:rFonts w:ascii="Cambria" w:hAnsi="Cambria" w:cs="Segoe UI"/>
          <w:sz w:val="20"/>
          <w:szCs w:val="20"/>
        </w:rPr>
        <w:t xml:space="preserve"> UNIQUE and PRIMARY</w:t>
      </w:r>
      <w:r w:rsidR="00670E8D" w:rsidRPr="00A20995">
        <w:rPr>
          <w:rFonts w:ascii="Cambria" w:hAnsi="Cambria" w:cs="Segoe UI"/>
          <w:sz w:val="20"/>
          <w:szCs w:val="20"/>
        </w:rPr>
        <w:t xml:space="preserve"> KEY constraints both provide </w:t>
      </w:r>
      <w:r w:rsidRPr="00A20995">
        <w:rPr>
          <w:rFonts w:ascii="Cambria" w:hAnsi="Cambria" w:cs="Segoe UI"/>
          <w:sz w:val="20"/>
          <w:szCs w:val="20"/>
        </w:rPr>
        <w:t>uniqueness for a column or set of columns. The difference is that you can have many UNIQUE constraints per table, but only one PRIMARY KEY constraint per table</w:t>
      </w:r>
    </w:p>
    <w:p w:rsidR="00404AB4" w:rsidRDefault="00404AB4" w:rsidP="007A4F7C">
      <w:pPr>
        <w:pStyle w:val="NoSpacing"/>
        <w:rPr>
          <w:rFonts w:ascii="Cambria" w:hAnsi="Cambria" w:cs="Segoe UI"/>
          <w:sz w:val="20"/>
          <w:szCs w:val="20"/>
        </w:rPr>
      </w:pPr>
    </w:p>
    <w:p w:rsidR="00404AB4" w:rsidRPr="00A20995" w:rsidRDefault="00404AB4" w:rsidP="007A4F7C">
      <w:pPr>
        <w:pStyle w:val="NoSpacing"/>
        <w:rPr>
          <w:rFonts w:ascii="Cambria" w:hAnsi="Cambria" w:cs="Segoe UI"/>
          <w:sz w:val="20"/>
          <w:szCs w:val="20"/>
        </w:rPr>
      </w:pPr>
    </w:p>
    <w:p w:rsidR="002137E1" w:rsidRPr="00A20995" w:rsidRDefault="00052A74" w:rsidP="007A4F7C">
      <w:pPr>
        <w:pStyle w:val="NoSpacing"/>
        <w:rPr>
          <w:rFonts w:ascii="Cambria" w:hAnsi="Cambria" w:cs="Segoe UI"/>
          <w:b/>
          <w:caps/>
          <w:sz w:val="20"/>
          <w:szCs w:val="20"/>
        </w:rPr>
      </w:pPr>
      <w:r w:rsidRPr="00A20995">
        <w:rPr>
          <w:rFonts w:ascii="Cambria" w:hAnsi="Cambria" w:cs="Segoe UI"/>
          <w:b/>
          <w:caps/>
          <w:sz w:val="20"/>
          <w:szCs w:val="20"/>
        </w:rPr>
        <w:lastRenderedPageBreak/>
        <w:t>Not Null</w:t>
      </w:r>
    </w:p>
    <w:p w:rsidR="00052A74" w:rsidRPr="00A20995" w:rsidRDefault="00052A74" w:rsidP="007A4F7C">
      <w:pPr>
        <w:pStyle w:val="NoSpacing"/>
        <w:rPr>
          <w:rFonts w:ascii="Cambria" w:hAnsi="Cambria" w:cs="Segoe UI"/>
          <w:sz w:val="20"/>
          <w:szCs w:val="20"/>
        </w:rPr>
      </w:pPr>
      <w:r w:rsidRPr="00A20995">
        <w:rPr>
          <w:rFonts w:ascii="Cambria" w:hAnsi="Cambria" w:cs="Segoe UI"/>
          <w:sz w:val="20"/>
          <w:szCs w:val="20"/>
        </w:rPr>
        <w:t>- enforces a column to NOT accept NULL values. Meaning, you cannot insert a new record, or update a record without adding a value to this field</w:t>
      </w:r>
    </w:p>
    <w:p w:rsidR="00052A74" w:rsidRPr="00A20995" w:rsidRDefault="00052A74" w:rsidP="007A4F7C">
      <w:pPr>
        <w:pStyle w:val="NoSpacing"/>
        <w:rPr>
          <w:rFonts w:ascii="Cambria" w:hAnsi="Cambria" w:cs="Segoe UI"/>
          <w:sz w:val="20"/>
          <w:szCs w:val="20"/>
        </w:rPr>
      </w:pPr>
    </w:p>
    <w:p w:rsidR="000635CA" w:rsidRPr="00A20995" w:rsidRDefault="000635CA" w:rsidP="007A4F7C">
      <w:pPr>
        <w:pStyle w:val="NoSpacing"/>
        <w:rPr>
          <w:rFonts w:ascii="Cambria" w:hAnsi="Cambria" w:cs="Segoe UI"/>
          <w:b/>
          <w:caps/>
          <w:sz w:val="20"/>
          <w:szCs w:val="20"/>
        </w:rPr>
      </w:pPr>
      <w:r w:rsidRPr="00A20995">
        <w:rPr>
          <w:rFonts w:ascii="Cambria" w:hAnsi="Cambria" w:cs="Segoe UI"/>
          <w:b/>
          <w:caps/>
          <w:sz w:val="20"/>
          <w:szCs w:val="20"/>
        </w:rPr>
        <w:t>DEFAULT</w:t>
      </w:r>
    </w:p>
    <w:p w:rsidR="00993A26" w:rsidRPr="00A20995" w:rsidRDefault="00A33F0C" w:rsidP="007A4F7C">
      <w:pPr>
        <w:pStyle w:val="NoSpacing"/>
        <w:rPr>
          <w:rFonts w:ascii="Cambria" w:hAnsi="Cambria" w:cs="Segoe UI"/>
          <w:sz w:val="20"/>
          <w:szCs w:val="20"/>
        </w:rPr>
      </w:pPr>
      <w:r w:rsidRPr="00A20995">
        <w:rPr>
          <w:rFonts w:ascii="Cambria" w:hAnsi="Cambria" w:cs="Segoe UI"/>
          <w:sz w:val="20"/>
          <w:szCs w:val="20"/>
        </w:rPr>
        <w:t xml:space="preserve">- </w:t>
      </w:r>
      <w:r w:rsidR="00993A26" w:rsidRPr="00A20995">
        <w:rPr>
          <w:rFonts w:ascii="Cambria" w:hAnsi="Cambria" w:cs="Segoe UI"/>
          <w:sz w:val="20"/>
          <w:szCs w:val="20"/>
        </w:rPr>
        <w:t xml:space="preserve"> is used to insert a default value into a column. The default value will be added to all new records, if no other value is specified</w:t>
      </w:r>
    </w:p>
    <w:p w:rsidR="000635CA" w:rsidRPr="00A20995" w:rsidRDefault="000635CA" w:rsidP="007A4F7C">
      <w:pPr>
        <w:pStyle w:val="NoSpacing"/>
        <w:rPr>
          <w:rFonts w:ascii="Cambria" w:hAnsi="Cambria" w:cs="Segoe UI"/>
          <w:sz w:val="20"/>
          <w:szCs w:val="20"/>
        </w:rPr>
      </w:pPr>
    </w:p>
    <w:p w:rsidR="000635CA" w:rsidRPr="00A20995" w:rsidRDefault="000635CA" w:rsidP="007A4F7C">
      <w:pPr>
        <w:pStyle w:val="NoSpacing"/>
        <w:rPr>
          <w:rFonts w:ascii="Cambria" w:hAnsi="Cambria" w:cs="Segoe UI"/>
          <w:b/>
          <w:caps/>
          <w:sz w:val="20"/>
          <w:szCs w:val="20"/>
        </w:rPr>
      </w:pPr>
      <w:r w:rsidRPr="00A20995">
        <w:rPr>
          <w:rFonts w:ascii="Cambria" w:hAnsi="Cambria" w:cs="Segoe UI"/>
          <w:b/>
          <w:caps/>
          <w:sz w:val="20"/>
          <w:szCs w:val="20"/>
        </w:rPr>
        <w:t>CHECK</w:t>
      </w:r>
    </w:p>
    <w:p w:rsidR="000635CA" w:rsidRPr="00A20995" w:rsidRDefault="00F04CCE" w:rsidP="007A4F7C">
      <w:pPr>
        <w:pStyle w:val="NoSpacing"/>
        <w:rPr>
          <w:rFonts w:ascii="Cambria" w:hAnsi="Cambria" w:cs="Segoe UI"/>
          <w:sz w:val="20"/>
          <w:szCs w:val="20"/>
        </w:rPr>
      </w:pPr>
      <w:r w:rsidRPr="00A20995">
        <w:rPr>
          <w:rFonts w:ascii="Cambria" w:hAnsi="Cambria" w:cs="Segoe UI"/>
          <w:sz w:val="20"/>
          <w:szCs w:val="20"/>
        </w:rPr>
        <w:t>- used to limit the value range that can be placed in a column. Meaning, there are only certain values that you can set in column</w:t>
      </w:r>
    </w:p>
    <w:p w:rsidR="00436536" w:rsidRDefault="00436536" w:rsidP="007A4F7C">
      <w:pPr>
        <w:pStyle w:val="NoSpacing"/>
        <w:rPr>
          <w:rFonts w:ascii="Cambria" w:hAnsi="Cambria" w:cs="Segoe UI"/>
          <w:sz w:val="20"/>
          <w:szCs w:val="20"/>
        </w:rPr>
      </w:pPr>
    </w:p>
    <w:p w:rsidR="00404AB4" w:rsidRDefault="00404AB4" w:rsidP="007A4F7C">
      <w:pPr>
        <w:pStyle w:val="NoSpacing"/>
        <w:rPr>
          <w:rFonts w:ascii="Cambria" w:hAnsi="Cambria" w:cs="Segoe UI"/>
          <w:sz w:val="20"/>
          <w:szCs w:val="20"/>
        </w:rPr>
      </w:pPr>
    </w:p>
    <w:p w:rsidR="00404AB4" w:rsidRDefault="00404AB4" w:rsidP="007A4F7C">
      <w:pPr>
        <w:pStyle w:val="NoSpacing"/>
        <w:rPr>
          <w:rFonts w:ascii="Cambria" w:hAnsi="Cambria" w:cs="Segoe UI"/>
          <w:sz w:val="20"/>
          <w:szCs w:val="20"/>
        </w:rPr>
      </w:pPr>
    </w:p>
    <w:p w:rsidR="00404AB4" w:rsidRDefault="00404AB4" w:rsidP="007A4F7C">
      <w:pPr>
        <w:pStyle w:val="NoSpacing"/>
        <w:rPr>
          <w:rFonts w:ascii="Cambria" w:hAnsi="Cambria" w:cs="Segoe UI"/>
          <w:sz w:val="20"/>
          <w:szCs w:val="20"/>
        </w:rPr>
      </w:pPr>
    </w:p>
    <w:p w:rsidR="00404AB4" w:rsidRDefault="00404AB4" w:rsidP="007A4F7C">
      <w:pPr>
        <w:pStyle w:val="NoSpacing"/>
        <w:rPr>
          <w:rFonts w:ascii="Cambria" w:hAnsi="Cambria" w:cs="Segoe UI"/>
          <w:sz w:val="20"/>
          <w:szCs w:val="20"/>
        </w:rPr>
      </w:pPr>
    </w:p>
    <w:p w:rsidR="00404AB4" w:rsidRPr="00A20995" w:rsidRDefault="00404AB4" w:rsidP="007A4F7C">
      <w:pPr>
        <w:pStyle w:val="NoSpacing"/>
        <w:rPr>
          <w:rFonts w:ascii="Cambria" w:hAnsi="Cambria" w:cs="Segoe UI"/>
          <w:sz w:val="20"/>
          <w:szCs w:val="20"/>
        </w:rPr>
        <w:sectPr w:rsidR="00404AB4" w:rsidRPr="00A20995" w:rsidSect="00436536">
          <w:type w:val="continuous"/>
          <w:pgSz w:w="12240" w:h="15840"/>
          <w:pgMar w:top="720" w:right="720" w:bottom="720" w:left="720" w:header="720" w:footer="720" w:gutter="0"/>
          <w:cols w:num="2" w:space="180"/>
          <w:docGrid w:linePitch="360"/>
        </w:sectPr>
      </w:pPr>
    </w:p>
    <w:p w:rsidR="00CE0FDC" w:rsidRPr="00A20995" w:rsidRDefault="00E93812" w:rsidP="007A4F7C">
      <w:pPr>
        <w:pStyle w:val="NoSpacing"/>
        <w:rPr>
          <w:rFonts w:ascii="Cambria" w:hAnsi="Cambria" w:cs="Segoe UI"/>
          <w:b/>
          <w:caps/>
          <w:szCs w:val="20"/>
        </w:rPr>
      </w:pPr>
      <w:bookmarkStart w:id="0" w:name="_GoBack"/>
      <w:bookmarkEnd w:id="0"/>
      <w:r w:rsidRPr="00A20995">
        <w:rPr>
          <w:rFonts w:ascii="Cambria" w:hAnsi="Cambria" w:cs="Segoe UI"/>
          <w:b/>
          <w:caps/>
          <w:szCs w:val="20"/>
        </w:rPr>
        <w:lastRenderedPageBreak/>
        <w:t>OTHER SQL Keys</w:t>
      </w:r>
    </w:p>
    <w:p w:rsidR="00CE0FDC" w:rsidRPr="00A20995" w:rsidRDefault="00CE0FDC" w:rsidP="007A4F7C">
      <w:pPr>
        <w:pStyle w:val="NoSpacing"/>
        <w:rPr>
          <w:rFonts w:ascii="Cambria" w:hAnsi="Cambria" w:cs="Segoe UI"/>
          <w:b/>
          <w:caps/>
          <w:sz w:val="20"/>
          <w:szCs w:val="20"/>
        </w:rPr>
      </w:pPr>
    </w:p>
    <w:p w:rsidR="00FE300F" w:rsidRPr="00A20995" w:rsidRDefault="00FE300F" w:rsidP="007A4F7C">
      <w:pPr>
        <w:pStyle w:val="NoSpacing"/>
        <w:rPr>
          <w:rFonts w:ascii="Cambria" w:hAnsi="Cambria" w:cs="Segoe UI"/>
          <w:b/>
          <w:caps/>
          <w:sz w:val="20"/>
          <w:szCs w:val="20"/>
        </w:rPr>
      </w:pPr>
      <w:r w:rsidRPr="00A20995">
        <w:rPr>
          <w:rFonts w:ascii="Cambria" w:hAnsi="Cambria" w:cs="Segoe UI"/>
          <w:b/>
          <w:caps/>
          <w:sz w:val="20"/>
          <w:szCs w:val="20"/>
        </w:rPr>
        <w:t>Super Keys</w:t>
      </w:r>
    </w:p>
    <w:p w:rsidR="001E0BFC" w:rsidRPr="00A20995" w:rsidRDefault="007639E9" w:rsidP="007A4F7C">
      <w:pPr>
        <w:pStyle w:val="NoSpacing"/>
        <w:rPr>
          <w:rFonts w:ascii="Cambria" w:hAnsi="Cambria" w:cs="Segoe UI"/>
          <w:sz w:val="20"/>
          <w:szCs w:val="20"/>
        </w:rPr>
      </w:pPr>
      <w:r w:rsidRPr="00A20995">
        <w:rPr>
          <w:rFonts w:ascii="Cambria" w:hAnsi="Cambria" w:cs="Segoe UI"/>
          <w:sz w:val="20"/>
          <w:szCs w:val="20"/>
        </w:rPr>
        <w:t>-  is a set or one of more columns (attributes) to uniquely identify rows in a table. </w:t>
      </w:r>
    </w:p>
    <w:p w:rsidR="007639E9" w:rsidRPr="00A20995" w:rsidRDefault="007639E9" w:rsidP="007A4F7C">
      <w:pPr>
        <w:pStyle w:val="NoSpacing"/>
        <w:rPr>
          <w:rFonts w:ascii="Cambria" w:hAnsi="Cambria" w:cs="Segoe UI"/>
          <w:sz w:val="20"/>
          <w:szCs w:val="20"/>
        </w:rPr>
      </w:pPr>
    </w:p>
    <w:p w:rsidR="00E93812" w:rsidRPr="00A20995" w:rsidRDefault="001E0BFC" w:rsidP="007A4F7C">
      <w:pPr>
        <w:pStyle w:val="NoSpacing"/>
        <w:rPr>
          <w:rFonts w:ascii="Cambria" w:hAnsi="Cambria" w:cs="Segoe UI"/>
          <w:b/>
          <w:caps/>
          <w:sz w:val="20"/>
          <w:szCs w:val="20"/>
        </w:rPr>
      </w:pPr>
      <w:r w:rsidRPr="00A20995">
        <w:rPr>
          <w:rFonts w:ascii="Cambria" w:hAnsi="Cambria" w:cs="Segoe UI"/>
          <w:b/>
          <w:caps/>
          <w:sz w:val="20"/>
          <w:szCs w:val="20"/>
        </w:rPr>
        <w:t>Candidate Keys</w:t>
      </w:r>
    </w:p>
    <w:p w:rsidR="001E0BFC" w:rsidRPr="00A20995" w:rsidRDefault="00796027" w:rsidP="007A4F7C">
      <w:pPr>
        <w:pStyle w:val="NoSpacing"/>
        <w:rPr>
          <w:rFonts w:ascii="Cambria" w:hAnsi="Cambria" w:cs="Segoe UI"/>
          <w:sz w:val="20"/>
          <w:szCs w:val="20"/>
        </w:rPr>
      </w:pPr>
      <w:r w:rsidRPr="00A20995">
        <w:rPr>
          <w:rFonts w:ascii="Cambria" w:hAnsi="Cambria" w:cs="Segoe UI"/>
          <w:sz w:val="20"/>
          <w:szCs w:val="20"/>
        </w:rPr>
        <w:t xml:space="preserve">- Candidate keys are selected from the set of super keys, the only thing we take care while selecting candidate key is: It should not have any redundant attribute. </w:t>
      </w:r>
    </w:p>
    <w:p w:rsidR="00796027" w:rsidRPr="00A20995" w:rsidRDefault="00796027" w:rsidP="007A4F7C">
      <w:pPr>
        <w:pStyle w:val="NoSpacing"/>
        <w:rPr>
          <w:rFonts w:ascii="Cambria" w:hAnsi="Cambria" w:cs="Segoe UI"/>
          <w:sz w:val="20"/>
          <w:szCs w:val="20"/>
        </w:rPr>
      </w:pPr>
    </w:p>
    <w:p w:rsidR="00E93812" w:rsidRPr="00A20995" w:rsidRDefault="00E93812" w:rsidP="007A4F7C">
      <w:pPr>
        <w:pStyle w:val="NoSpacing"/>
        <w:rPr>
          <w:rFonts w:ascii="Cambria" w:hAnsi="Cambria" w:cs="Segoe UI"/>
          <w:b/>
          <w:caps/>
          <w:sz w:val="20"/>
          <w:szCs w:val="20"/>
        </w:rPr>
      </w:pPr>
      <w:r w:rsidRPr="00A20995">
        <w:rPr>
          <w:rFonts w:ascii="Cambria" w:hAnsi="Cambria" w:cs="Segoe UI"/>
          <w:b/>
          <w:caps/>
          <w:sz w:val="20"/>
          <w:szCs w:val="20"/>
        </w:rPr>
        <w:t>Alternative Keys</w:t>
      </w:r>
    </w:p>
    <w:p w:rsidR="00E93812" w:rsidRPr="00A20995" w:rsidRDefault="00861689" w:rsidP="007A4F7C">
      <w:pPr>
        <w:pStyle w:val="NoSpacing"/>
        <w:rPr>
          <w:rFonts w:ascii="Cambria" w:hAnsi="Cambria" w:cs="Segoe UI"/>
          <w:sz w:val="20"/>
          <w:szCs w:val="20"/>
        </w:rPr>
      </w:pPr>
      <w:r w:rsidRPr="00A20995">
        <w:rPr>
          <w:rFonts w:ascii="Cambria" w:hAnsi="Cambria" w:cs="Segoe UI"/>
          <w:sz w:val="20"/>
          <w:szCs w:val="20"/>
        </w:rPr>
        <w:t>- Out of all </w:t>
      </w:r>
      <w:hyperlink r:id="rId23" w:tgtFrame="_blank" w:tooltip="Candidate Key in DBMS" w:history="1">
        <w:r w:rsidRPr="00A20995">
          <w:rPr>
            <w:rStyle w:val="Hyperlink"/>
            <w:rFonts w:ascii="Cambria" w:hAnsi="Cambria" w:cs="Segoe UI"/>
            <w:color w:val="auto"/>
            <w:sz w:val="20"/>
            <w:szCs w:val="20"/>
            <w:u w:val="none"/>
          </w:rPr>
          <w:t>candidate keys</w:t>
        </w:r>
      </w:hyperlink>
      <w:r w:rsidRPr="00A20995">
        <w:rPr>
          <w:rFonts w:ascii="Cambria" w:hAnsi="Cambria" w:cs="Segoe UI"/>
          <w:sz w:val="20"/>
          <w:szCs w:val="20"/>
        </w:rPr>
        <w:t>, only one gets selected as </w:t>
      </w:r>
      <w:hyperlink r:id="rId24" w:tgtFrame="_blank" w:tooltip="Primary key in DBMS" w:history="1">
        <w:r w:rsidRPr="00A20995">
          <w:rPr>
            <w:rStyle w:val="Hyperlink"/>
            <w:rFonts w:ascii="Cambria" w:hAnsi="Cambria" w:cs="Segoe UI"/>
            <w:color w:val="auto"/>
            <w:sz w:val="20"/>
            <w:szCs w:val="20"/>
            <w:u w:val="none"/>
          </w:rPr>
          <w:t>primary key</w:t>
        </w:r>
      </w:hyperlink>
      <w:r w:rsidRPr="00A20995">
        <w:rPr>
          <w:rFonts w:ascii="Cambria" w:hAnsi="Cambria" w:cs="Segoe UI"/>
          <w:sz w:val="20"/>
          <w:szCs w:val="20"/>
        </w:rPr>
        <w:t>, remainin</w:t>
      </w:r>
      <w:r w:rsidR="00D20B29" w:rsidRPr="00A20995">
        <w:rPr>
          <w:rFonts w:ascii="Cambria" w:hAnsi="Cambria" w:cs="Segoe UI"/>
          <w:sz w:val="20"/>
          <w:szCs w:val="20"/>
        </w:rPr>
        <w:t>g keys are known as alternative.</w:t>
      </w:r>
    </w:p>
    <w:p w:rsidR="00EE0786" w:rsidRPr="00A20995" w:rsidRDefault="00EE0786" w:rsidP="007A4F7C">
      <w:pPr>
        <w:pStyle w:val="NoSpacing"/>
        <w:rPr>
          <w:rFonts w:ascii="Cambria" w:hAnsi="Cambria" w:cs="Segoe UI"/>
          <w:sz w:val="20"/>
          <w:szCs w:val="20"/>
        </w:rPr>
      </w:pPr>
    </w:p>
    <w:p w:rsidR="00EE0786" w:rsidRPr="00A20995" w:rsidRDefault="00EE0786" w:rsidP="007A4F7C">
      <w:pPr>
        <w:pStyle w:val="NoSpacing"/>
        <w:rPr>
          <w:rFonts w:ascii="Cambria" w:hAnsi="Cambria" w:cs="Segoe UI"/>
          <w:b/>
          <w:caps/>
          <w:sz w:val="20"/>
          <w:szCs w:val="20"/>
        </w:rPr>
      </w:pPr>
      <w:r w:rsidRPr="00A20995">
        <w:rPr>
          <w:rFonts w:ascii="Cambria" w:hAnsi="Cambria" w:cs="Segoe UI"/>
          <w:b/>
          <w:caps/>
          <w:sz w:val="20"/>
          <w:szCs w:val="20"/>
        </w:rPr>
        <w:t>Composite Keys</w:t>
      </w:r>
    </w:p>
    <w:p w:rsidR="00EE0786" w:rsidRPr="00A20995" w:rsidRDefault="00A539A2" w:rsidP="007A4F7C">
      <w:pPr>
        <w:pStyle w:val="NoSpacing"/>
        <w:rPr>
          <w:rFonts w:ascii="Cambria" w:hAnsi="Cambria" w:cs="Segoe UI"/>
          <w:sz w:val="20"/>
          <w:szCs w:val="20"/>
        </w:rPr>
      </w:pPr>
      <w:r w:rsidRPr="00A20995">
        <w:rPr>
          <w:rFonts w:ascii="Cambria" w:hAnsi="Cambria" w:cs="Segoe UI"/>
          <w:sz w:val="20"/>
          <w:szCs w:val="20"/>
        </w:rPr>
        <w:t>- When multiple columns are used as a primary key, it is known as composite key. A composite key is a combination of two or more columns in a table that can be used to uniquely identify each row in the table</w:t>
      </w:r>
    </w:p>
    <w:p w:rsidR="0023026F" w:rsidRPr="00A20995" w:rsidRDefault="0023026F" w:rsidP="007A4F7C">
      <w:pPr>
        <w:pStyle w:val="NoSpacing"/>
        <w:rPr>
          <w:rFonts w:ascii="Cambria" w:hAnsi="Cambria" w:cs="Segoe UI"/>
          <w:sz w:val="20"/>
          <w:szCs w:val="20"/>
        </w:rPr>
      </w:pPr>
      <w:r w:rsidRPr="00A20995">
        <w:rPr>
          <w:rFonts w:ascii="Cambria" w:hAnsi="Cambria" w:cs="Segoe UI"/>
          <w:sz w:val="20"/>
          <w:szCs w:val="20"/>
        </w:rPr>
        <w:t xml:space="preserve">- A key that consists of more than one attribute to uniquely identify rows (also known as records &amp; tuples) in a table is called composite key. </w:t>
      </w:r>
    </w:p>
    <w:p w:rsidR="00AA70E5" w:rsidRPr="00A20995" w:rsidRDefault="00AA70E5" w:rsidP="007A4F7C">
      <w:pPr>
        <w:pStyle w:val="NoSpacing"/>
        <w:rPr>
          <w:rFonts w:ascii="Cambria" w:hAnsi="Cambria" w:cs="Segoe UI"/>
          <w:sz w:val="20"/>
          <w:szCs w:val="20"/>
        </w:rPr>
      </w:pPr>
    </w:p>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Let’s take an example to understand this: Employee table</w:t>
      </w:r>
    </w:p>
    <w:tbl>
      <w:tblPr>
        <w:tblStyle w:val="TableGridLight"/>
        <w:tblW w:w="6697" w:type="dxa"/>
        <w:jc w:val="center"/>
        <w:tblLook w:val="04A0" w:firstRow="1" w:lastRow="0" w:firstColumn="1" w:lastColumn="0" w:noHBand="0" w:noVBand="1"/>
      </w:tblPr>
      <w:tblGrid>
        <w:gridCol w:w="2498"/>
        <w:gridCol w:w="2084"/>
        <w:gridCol w:w="2115"/>
      </w:tblGrid>
      <w:tr w:rsidR="00957EAF" w:rsidRPr="00A20995" w:rsidTr="00436536">
        <w:trPr>
          <w:jc w:val="center"/>
        </w:trPr>
        <w:tc>
          <w:tcPr>
            <w:tcW w:w="0" w:type="auto"/>
            <w:shd w:val="clear" w:color="auto" w:fill="F2F2F2" w:themeFill="background1" w:themeFillShade="F2"/>
            <w:hideMark/>
          </w:tcPr>
          <w:p w:rsidR="003F4BCC" w:rsidRPr="00A20995" w:rsidRDefault="003F4BCC" w:rsidP="007A4F7C">
            <w:pPr>
              <w:pStyle w:val="NoSpacing"/>
              <w:rPr>
                <w:rFonts w:ascii="Cambria" w:hAnsi="Cambria" w:cs="Segoe UI"/>
                <w:b/>
                <w:sz w:val="20"/>
                <w:szCs w:val="20"/>
              </w:rPr>
            </w:pPr>
            <w:proofErr w:type="spellStart"/>
            <w:r w:rsidRPr="00A20995">
              <w:rPr>
                <w:rFonts w:ascii="Cambria" w:hAnsi="Cambria" w:cs="Segoe UI"/>
                <w:b/>
                <w:sz w:val="20"/>
                <w:szCs w:val="20"/>
              </w:rPr>
              <w:t>Emp_Number</w:t>
            </w:r>
            <w:proofErr w:type="spellEnd"/>
          </w:p>
        </w:tc>
        <w:tc>
          <w:tcPr>
            <w:tcW w:w="0" w:type="auto"/>
            <w:shd w:val="clear" w:color="auto" w:fill="F2F2F2" w:themeFill="background1" w:themeFillShade="F2"/>
          </w:tcPr>
          <w:p w:rsidR="003F4BCC" w:rsidRPr="00A20995" w:rsidRDefault="003F4BCC" w:rsidP="007A4F7C">
            <w:pPr>
              <w:pStyle w:val="NoSpacing"/>
              <w:rPr>
                <w:rFonts w:ascii="Cambria" w:hAnsi="Cambria" w:cs="Segoe UI"/>
                <w:b/>
                <w:sz w:val="20"/>
                <w:szCs w:val="20"/>
              </w:rPr>
            </w:pPr>
            <w:proofErr w:type="spellStart"/>
            <w:r w:rsidRPr="00A20995">
              <w:rPr>
                <w:rFonts w:ascii="Cambria" w:hAnsi="Cambria" w:cs="Segoe UI"/>
                <w:b/>
                <w:sz w:val="20"/>
                <w:szCs w:val="20"/>
              </w:rPr>
              <w:t>Emp_SSN</w:t>
            </w:r>
            <w:proofErr w:type="spellEnd"/>
          </w:p>
        </w:tc>
        <w:tc>
          <w:tcPr>
            <w:tcW w:w="0" w:type="auto"/>
            <w:shd w:val="clear" w:color="auto" w:fill="F2F2F2" w:themeFill="background1" w:themeFillShade="F2"/>
            <w:hideMark/>
          </w:tcPr>
          <w:p w:rsidR="003F4BCC" w:rsidRPr="00A20995" w:rsidRDefault="003F4BCC" w:rsidP="007A4F7C">
            <w:pPr>
              <w:pStyle w:val="NoSpacing"/>
              <w:rPr>
                <w:rFonts w:ascii="Cambria" w:hAnsi="Cambria" w:cs="Segoe UI"/>
                <w:b/>
                <w:sz w:val="20"/>
                <w:szCs w:val="20"/>
              </w:rPr>
            </w:pPr>
            <w:proofErr w:type="spellStart"/>
            <w:r w:rsidRPr="00A20995">
              <w:rPr>
                <w:rFonts w:ascii="Cambria" w:hAnsi="Cambria" w:cs="Segoe UI"/>
                <w:b/>
                <w:sz w:val="20"/>
                <w:szCs w:val="20"/>
              </w:rPr>
              <w:t>Emp_Name</w:t>
            </w:r>
            <w:proofErr w:type="spellEnd"/>
          </w:p>
        </w:tc>
      </w:tr>
      <w:tr w:rsidR="00957EAF" w:rsidRPr="00A20995" w:rsidTr="00157B9C">
        <w:trPr>
          <w:jc w:val="center"/>
        </w:trPr>
        <w:tc>
          <w:tcPr>
            <w:tcW w:w="0" w:type="auto"/>
            <w:hideMark/>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226</w:t>
            </w:r>
          </w:p>
        </w:tc>
        <w:tc>
          <w:tcPr>
            <w:tcW w:w="0" w:type="auto"/>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123456789</w:t>
            </w:r>
          </w:p>
        </w:tc>
        <w:tc>
          <w:tcPr>
            <w:tcW w:w="0" w:type="auto"/>
            <w:hideMark/>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Steve</w:t>
            </w:r>
          </w:p>
        </w:tc>
      </w:tr>
      <w:tr w:rsidR="00957EAF" w:rsidRPr="00A20995" w:rsidTr="00157B9C">
        <w:trPr>
          <w:jc w:val="center"/>
        </w:trPr>
        <w:tc>
          <w:tcPr>
            <w:tcW w:w="0" w:type="auto"/>
            <w:hideMark/>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227</w:t>
            </w:r>
          </w:p>
        </w:tc>
        <w:tc>
          <w:tcPr>
            <w:tcW w:w="0" w:type="auto"/>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999999321</w:t>
            </w:r>
          </w:p>
        </w:tc>
        <w:tc>
          <w:tcPr>
            <w:tcW w:w="0" w:type="auto"/>
            <w:hideMark/>
          </w:tcPr>
          <w:p w:rsidR="003F4BCC" w:rsidRPr="00A20995" w:rsidRDefault="003F4BCC" w:rsidP="007A4F7C">
            <w:pPr>
              <w:pStyle w:val="NoSpacing"/>
              <w:rPr>
                <w:rFonts w:ascii="Cambria" w:hAnsi="Cambria" w:cs="Segoe UI"/>
                <w:sz w:val="20"/>
                <w:szCs w:val="20"/>
              </w:rPr>
            </w:pPr>
            <w:proofErr w:type="spellStart"/>
            <w:r w:rsidRPr="00A20995">
              <w:rPr>
                <w:rFonts w:ascii="Cambria" w:hAnsi="Cambria" w:cs="Segoe UI"/>
                <w:sz w:val="20"/>
                <w:szCs w:val="20"/>
              </w:rPr>
              <w:t>Ajeet</w:t>
            </w:r>
            <w:proofErr w:type="spellEnd"/>
          </w:p>
        </w:tc>
      </w:tr>
      <w:tr w:rsidR="00957EAF" w:rsidRPr="00A20995" w:rsidTr="00157B9C">
        <w:trPr>
          <w:jc w:val="center"/>
        </w:trPr>
        <w:tc>
          <w:tcPr>
            <w:tcW w:w="0" w:type="auto"/>
            <w:hideMark/>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228</w:t>
            </w:r>
          </w:p>
        </w:tc>
        <w:tc>
          <w:tcPr>
            <w:tcW w:w="0" w:type="auto"/>
          </w:tcPr>
          <w:p w:rsidR="003F4BCC" w:rsidRPr="00A20995" w:rsidRDefault="003F4BCC" w:rsidP="007A4F7C">
            <w:pPr>
              <w:pStyle w:val="NoSpacing"/>
              <w:rPr>
                <w:rFonts w:ascii="Cambria" w:hAnsi="Cambria" w:cs="Segoe UI"/>
                <w:sz w:val="20"/>
                <w:szCs w:val="20"/>
              </w:rPr>
            </w:pPr>
            <w:r w:rsidRPr="00A20995">
              <w:rPr>
                <w:rFonts w:ascii="Cambria" w:hAnsi="Cambria" w:cs="Segoe UI"/>
                <w:sz w:val="20"/>
                <w:szCs w:val="20"/>
              </w:rPr>
              <w:t>888997212</w:t>
            </w:r>
          </w:p>
        </w:tc>
        <w:tc>
          <w:tcPr>
            <w:tcW w:w="0" w:type="auto"/>
            <w:hideMark/>
          </w:tcPr>
          <w:p w:rsidR="003F4BCC" w:rsidRPr="00A20995" w:rsidRDefault="003F4BCC" w:rsidP="007A4F7C">
            <w:pPr>
              <w:pStyle w:val="NoSpacing"/>
              <w:rPr>
                <w:rFonts w:ascii="Cambria" w:hAnsi="Cambria" w:cs="Segoe UI"/>
                <w:sz w:val="20"/>
                <w:szCs w:val="20"/>
              </w:rPr>
            </w:pPr>
            <w:proofErr w:type="spellStart"/>
            <w:r w:rsidRPr="00A20995">
              <w:rPr>
                <w:rFonts w:ascii="Cambria" w:hAnsi="Cambria" w:cs="Segoe UI"/>
                <w:sz w:val="20"/>
                <w:szCs w:val="20"/>
              </w:rPr>
              <w:t>Chaitanya</w:t>
            </w:r>
            <w:proofErr w:type="spellEnd"/>
          </w:p>
        </w:tc>
      </w:tr>
    </w:tbl>
    <w:p w:rsidR="00A9065E" w:rsidRPr="00A20995" w:rsidRDefault="00A9065E" w:rsidP="007A4F7C">
      <w:pPr>
        <w:pStyle w:val="NoSpacing"/>
        <w:rPr>
          <w:rFonts w:ascii="Cambria" w:hAnsi="Cambria" w:cs="Segoe UI"/>
          <w:sz w:val="20"/>
          <w:szCs w:val="20"/>
        </w:rPr>
      </w:pPr>
    </w:p>
    <w:tbl>
      <w:tblPr>
        <w:tblStyle w:val="TableGridLight"/>
        <w:tblW w:w="9871" w:type="dxa"/>
        <w:jc w:val="center"/>
        <w:tblLook w:val="04A0" w:firstRow="1" w:lastRow="0" w:firstColumn="1" w:lastColumn="0" w:noHBand="0" w:noVBand="1"/>
      </w:tblPr>
      <w:tblGrid>
        <w:gridCol w:w="2097"/>
        <w:gridCol w:w="4094"/>
        <w:gridCol w:w="1922"/>
        <w:gridCol w:w="1758"/>
      </w:tblGrid>
      <w:tr w:rsidR="00957EAF" w:rsidRPr="00A20995" w:rsidTr="002C005C">
        <w:trPr>
          <w:jc w:val="center"/>
        </w:trPr>
        <w:tc>
          <w:tcPr>
            <w:tcW w:w="2097" w:type="dxa"/>
            <w:shd w:val="clear" w:color="auto" w:fill="F2F2F2" w:themeFill="background1" w:themeFillShade="F2"/>
            <w:vAlign w:val="center"/>
          </w:tcPr>
          <w:p w:rsidR="005F4E76" w:rsidRPr="00A20995" w:rsidRDefault="005F4E76" w:rsidP="002C005C">
            <w:pPr>
              <w:pStyle w:val="NoSpacing"/>
              <w:rPr>
                <w:rFonts w:ascii="Cambria" w:hAnsi="Cambria" w:cs="Segoe UI"/>
                <w:sz w:val="20"/>
                <w:szCs w:val="20"/>
              </w:rPr>
            </w:pPr>
          </w:p>
        </w:tc>
        <w:tc>
          <w:tcPr>
            <w:tcW w:w="4094" w:type="dxa"/>
            <w:shd w:val="clear" w:color="auto" w:fill="F2F2F2" w:themeFill="background1" w:themeFillShade="F2"/>
            <w:vAlign w:val="center"/>
          </w:tcPr>
          <w:p w:rsidR="005F4E76" w:rsidRPr="00A20995" w:rsidRDefault="005F4E76" w:rsidP="002C005C">
            <w:pPr>
              <w:pStyle w:val="NoSpacing"/>
              <w:rPr>
                <w:rFonts w:ascii="Cambria" w:hAnsi="Cambria" w:cs="Segoe UI"/>
                <w:b/>
                <w:sz w:val="20"/>
                <w:szCs w:val="20"/>
              </w:rPr>
            </w:pPr>
            <w:r w:rsidRPr="00A20995">
              <w:rPr>
                <w:rFonts w:ascii="Cambria" w:hAnsi="Cambria" w:cs="Segoe UI"/>
                <w:b/>
                <w:sz w:val="20"/>
                <w:szCs w:val="20"/>
              </w:rPr>
              <w:t>Super Keys</w:t>
            </w:r>
          </w:p>
        </w:tc>
        <w:tc>
          <w:tcPr>
            <w:tcW w:w="1922" w:type="dxa"/>
            <w:shd w:val="clear" w:color="auto" w:fill="F2F2F2" w:themeFill="background1" w:themeFillShade="F2"/>
            <w:vAlign w:val="center"/>
          </w:tcPr>
          <w:p w:rsidR="005F4E76" w:rsidRPr="00A20995" w:rsidRDefault="005F4E76" w:rsidP="002C005C">
            <w:pPr>
              <w:pStyle w:val="NoSpacing"/>
              <w:rPr>
                <w:rFonts w:ascii="Cambria" w:hAnsi="Cambria" w:cs="Segoe UI"/>
                <w:b/>
                <w:sz w:val="20"/>
                <w:szCs w:val="20"/>
              </w:rPr>
            </w:pPr>
            <w:r w:rsidRPr="00A20995">
              <w:rPr>
                <w:rFonts w:ascii="Cambria" w:hAnsi="Cambria" w:cs="Segoe UI"/>
                <w:b/>
                <w:sz w:val="20"/>
                <w:szCs w:val="20"/>
              </w:rPr>
              <w:t>Alternative Keys</w:t>
            </w:r>
            <w:r w:rsidR="00D20B29" w:rsidRPr="00A20995">
              <w:rPr>
                <w:rFonts w:ascii="Cambria" w:hAnsi="Cambria" w:cs="Segoe UI"/>
                <w:b/>
                <w:sz w:val="20"/>
                <w:szCs w:val="20"/>
              </w:rPr>
              <w:t xml:space="preserve"> / Secondary Keys</w:t>
            </w:r>
          </w:p>
        </w:tc>
        <w:tc>
          <w:tcPr>
            <w:tcW w:w="1758" w:type="dxa"/>
            <w:shd w:val="clear" w:color="auto" w:fill="F2F2F2" w:themeFill="background1" w:themeFillShade="F2"/>
            <w:vAlign w:val="center"/>
          </w:tcPr>
          <w:p w:rsidR="005F4E76" w:rsidRPr="00A20995" w:rsidRDefault="005F4E76" w:rsidP="002C005C">
            <w:pPr>
              <w:pStyle w:val="NoSpacing"/>
              <w:rPr>
                <w:rFonts w:ascii="Cambria" w:hAnsi="Cambria" w:cs="Segoe UI"/>
                <w:b/>
                <w:sz w:val="20"/>
                <w:szCs w:val="20"/>
              </w:rPr>
            </w:pPr>
            <w:r w:rsidRPr="00A20995">
              <w:rPr>
                <w:rFonts w:ascii="Cambria" w:hAnsi="Cambria" w:cs="Segoe UI"/>
                <w:b/>
                <w:sz w:val="20"/>
                <w:szCs w:val="20"/>
              </w:rPr>
              <w:t>Primary Key</w:t>
            </w:r>
          </w:p>
        </w:tc>
      </w:tr>
      <w:tr w:rsidR="00957EAF" w:rsidRPr="00A20995" w:rsidTr="002C005C">
        <w:trPr>
          <w:jc w:val="center"/>
        </w:trPr>
        <w:tc>
          <w:tcPr>
            <w:tcW w:w="2097" w:type="dxa"/>
            <w:shd w:val="clear" w:color="auto" w:fill="F2F2F2" w:themeFill="background1" w:themeFillShade="F2"/>
            <w:vAlign w:val="center"/>
          </w:tcPr>
          <w:p w:rsidR="005F4E76" w:rsidRPr="00A20995" w:rsidRDefault="005F4E76" w:rsidP="002C005C">
            <w:pPr>
              <w:pStyle w:val="NoSpacing"/>
              <w:rPr>
                <w:rFonts w:ascii="Cambria" w:hAnsi="Cambria" w:cs="Segoe UI"/>
                <w:b/>
                <w:sz w:val="20"/>
                <w:szCs w:val="20"/>
              </w:rPr>
            </w:pPr>
            <w:r w:rsidRPr="00A20995">
              <w:rPr>
                <w:rFonts w:ascii="Cambria" w:hAnsi="Cambria" w:cs="Segoe UI"/>
                <w:b/>
                <w:sz w:val="20"/>
                <w:szCs w:val="20"/>
              </w:rPr>
              <w:t>Candidate keys / Minimal Super Keys</w:t>
            </w:r>
          </w:p>
        </w:tc>
        <w:tc>
          <w:tcPr>
            <w:tcW w:w="4094" w:type="dxa"/>
            <w:vAlign w:val="center"/>
          </w:tcPr>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Emp_SSN</w:t>
            </w:r>
            <w:proofErr w:type="spellEnd"/>
            <w:r w:rsidRPr="00A20995">
              <w:rPr>
                <w:rFonts w:ascii="Cambria" w:hAnsi="Cambria" w:cs="Segoe UI"/>
                <w:sz w:val="20"/>
                <w:szCs w:val="20"/>
              </w:rPr>
              <w:t>}</w:t>
            </w:r>
          </w:p>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Emp_Number</w:t>
            </w:r>
            <w:proofErr w:type="spellEnd"/>
            <w:r w:rsidRPr="00A20995">
              <w:rPr>
                <w:rFonts w:ascii="Cambria" w:hAnsi="Cambria" w:cs="Segoe UI"/>
                <w:sz w:val="20"/>
                <w:szCs w:val="20"/>
              </w:rPr>
              <w:t>}</w:t>
            </w:r>
          </w:p>
        </w:tc>
        <w:tc>
          <w:tcPr>
            <w:tcW w:w="1922" w:type="dxa"/>
            <w:vAlign w:val="center"/>
          </w:tcPr>
          <w:p w:rsidR="005F4E76" w:rsidRPr="00A20995" w:rsidRDefault="00810049"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Emp_SSN</w:t>
            </w:r>
            <w:proofErr w:type="spellEnd"/>
            <w:r w:rsidRPr="00A20995">
              <w:rPr>
                <w:rFonts w:ascii="Cambria" w:hAnsi="Cambria" w:cs="Segoe UI"/>
                <w:sz w:val="20"/>
                <w:szCs w:val="20"/>
              </w:rPr>
              <w:t>}</w:t>
            </w:r>
          </w:p>
        </w:tc>
        <w:tc>
          <w:tcPr>
            <w:tcW w:w="1758" w:type="dxa"/>
            <w:vAlign w:val="center"/>
          </w:tcPr>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Emp_Number</w:t>
            </w:r>
            <w:proofErr w:type="spellEnd"/>
            <w:r w:rsidRPr="00A20995">
              <w:rPr>
                <w:rFonts w:ascii="Cambria" w:hAnsi="Cambria" w:cs="Segoe UI"/>
                <w:sz w:val="20"/>
                <w:szCs w:val="20"/>
              </w:rPr>
              <w:t>}</w:t>
            </w:r>
          </w:p>
        </w:tc>
      </w:tr>
      <w:tr w:rsidR="00957EAF" w:rsidRPr="00A20995" w:rsidTr="002C005C">
        <w:trPr>
          <w:jc w:val="center"/>
        </w:trPr>
        <w:tc>
          <w:tcPr>
            <w:tcW w:w="2097" w:type="dxa"/>
            <w:shd w:val="clear" w:color="auto" w:fill="F2F2F2" w:themeFill="background1" w:themeFillShade="F2"/>
            <w:vAlign w:val="center"/>
          </w:tcPr>
          <w:p w:rsidR="005F4E76" w:rsidRPr="00A20995" w:rsidRDefault="005F4E76" w:rsidP="002C005C">
            <w:pPr>
              <w:pStyle w:val="NoSpacing"/>
              <w:rPr>
                <w:rFonts w:ascii="Cambria" w:hAnsi="Cambria" w:cs="Segoe UI"/>
                <w:b/>
                <w:sz w:val="20"/>
                <w:szCs w:val="20"/>
              </w:rPr>
            </w:pPr>
            <w:r w:rsidRPr="00A20995">
              <w:rPr>
                <w:rFonts w:ascii="Cambria" w:hAnsi="Cambria" w:cs="Segoe UI"/>
                <w:b/>
                <w:sz w:val="20"/>
                <w:szCs w:val="20"/>
              </w:rPr>
              <w:t>Composite Keys / Compound keys</w:t>
            </w:r>
          </w:p>
        </w:tc>
        <w:tc>
          <w:tcPr>
            <w:tcW w:w="4094" w:type="dxa"/>
            <w:vAlign w:val="center"/>
          </w:tcPr>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Emp_SSN</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Emp_Number</w:t>
            </w:r>
            <w:proofErr w:type="spellEnd"/>
            <w:r w:rsidRPr="00A20995">
              <w:rPr>
                <w:rFonts w:ascii="Cambria" w:hAnsi="Cambria" w:cs="Segoe UI"/>
                <w:sz w:val="20"/>
                <w:szCs w:val="20"/>
              </w:rPr>
              <w:t>}</w:t>
            </w:r>
          </w:p>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Emp_SSN</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Emp_Name</w:t>
            </w:r>
            <w:proofErr w:type="spellEnd"/>
            <w:r w:rsidRPr="00A20995">
              <w:rPr>
                <w:rFonts w:ascii="Cambria" w:hAnsi="Cambria" w:cs="Segoe UI"/>
                <w:sz w:val="20"/>
                <w:szCs w:val="20"/>
              </w:rPr>
              <w:t>}</w:t>
            </w:r>
          </w:p>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Emp_SSN</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Emp_Number</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Emp_Name</w:t>
            </w:r>
            <w:proofErr w:type="spellEnd"/>
            <w:r w:rsidRPr="00A20995">
              <w:rPr>
                <w:rFonts w:ascii="Cambria" w:hAnsi="Cambria" w:cs="Segoe UI"/>
                <w:sz w:val="20"/>
                <w:szCs w:val="20"/>
              </w:rPr>
              <w:t>}</w:t>
            </w:r>
          </w:p>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w:t>
            </w:r>
            <w:proofErr w:type="spellStart"/>
            <w:r w:rsidRPr="00A20995">
              <w:rPr>
                <w:rFonts w:ascii="Cambria" w:hAnsi="Cambria" w:cs="Segoe UI"/>
                <w:sz w:val="20"/>
                <w:szCs w:val="20"/>
              </w:rPr>
              <w:t>Emp_Number</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Emp_Name</w:t>
            </w:r>
            <w:proofErr w:type="spellEnd"/>
            <w:r w:rsidRPr="00A20995">
              <w:rPr>
                <w:rFonts w:ascii="Cambria" w:hAnsi="Cambria" w:cs="Segoe UI"/>
                <w:sz w:val="20"/>
                <w:szCs w:val="20"/>
              </w:rPr>
              <w:t>}</w:t>
            </w:r>
          </w:p>
        </w:tc>
        <w:tc>
          <w:tcPr>
            <w:tcW w:w="1922" w:type="dxa"/>
            <w:vAlign w:val="center"/>
          </w:tcPr>
          <w:p w:rsidR="005F4E76" w:rsidRPr="00A20995" w:rsidRDefault="005F4E76" w:rsidP="002C005C">
            <w:pPr>
              <w:pStyle w:val="NoSpacing"/>
              <w:rPr>
                <w:rFonts w:ascii="Cambria" w:hAnsi="Cambria" w:cs="Segoe UI"/>
                <w:sz w:val="20"/>
                <w:szCs w:val="20"/>
              </w:rPr>
            </w:pPr>
            <w:r w:rsidRPr="00A20995">
              <w:rPr>
                <w:rFonts w:ascii="Cambria" w:hAnsi="Cambria" w:cs="Segoe UI"/>
                <w:sz w:val="20"/>
                <w:szCs w:val="20"/>
              </w:rPr>
              <w:t>[X]</w:t>
            </w:r>
          </w:p>
        </w:tc>
        <w:tc>
          <w:tcPr>
            <w:tcW w:w="1758" w:type="dxa"/>
            <w:vAlign w:val="center"/>
          </w:tcPr>
          <w:p w:rsidR="005F4E76" w:rsidRPr="00A20995" w:rsidRDefault="00C41C2E" w:rsidP="002C005C">
            <w:pPr>
              <w:pStyle w:val="NoSpacing"/>
              <w:rPr>
                <w:rFonts w:ascii="Cambria" w:hAnsi="Cambria" w:cs="Segoe UI"/>
                <w:sz w:val="20"/>
                <w:szCs w:val="20"/>
              </w:rPr>
            </w:pPr>
            <w:r w:rsidRPr="00A20995">
              <w:rPr>
                <w:rFonts w:ascii="Cambria" w:hAnsi="Cambria" w:cs="Segoe UI"/>
                <w:sz w:val="20"/>
                <w:szCs w:val="20"/>
              </w:rPr>
              <w:t>[X]</w:t>
            </w:r>
          </w:p>
        </w:tc>
      </w:tr>
    </w:tbl>
    <w:p w:rsidR="00CE0FDC" w:rsidRPr="00A20995" w:rsidRDefault="00CE0FDC" w:rsidP="007A4F7C">
      <w:pPr>
        <w:pStyle w:val="NoSpacing"/>
        <w:rPr>
          <w:rFonts w:ascii="Cambria" w:hAnsi="Cambria" w:cs="Segoe UI"/>
          <w:b/>
          <w:caps/>
          <w:sz w:val="20"/>
          <w:szCs w:val="20"/>
        </w:rPr>
      </w:pPr>
    </w:p>
    <w:p w:rsidR="000876B2" w:rsidRPr="00A20995" w:rsidRDefault="000876B2" w:rsidP="007A4F7C">
      <w:pPr>
        <w:pStyle w:val="NoSpacing"/>
        <w:rPr>
          <w:rFonts w:ascii="Cambria" w:hAnsi="Cambria" w:cs="Segoe UI"/>
          <w:b/>
          <w:caps/>
          <w:sz w:val="20"/>
          <w:szCs w:val="20"/>
        </w:rPr>
      </w:pPr>
    </w:p>
    <w:p w:rsidR="000876B2" w:rsidRPr="00A20995" w:rsidRDefault="000876B2" w:rsidP="000876B2">
      <w:pPr>
        <w:pStyle w:val="NoSpacing"/>
        <w:rPr>
          <w:rFonts w:ascii="Cambria" w:hAnsi="Cambria" w:cs="Segoe UI"/>
          <w:b/>
          <w:caps/>
          <w:szCs w:val="20"/>
        </w:rPr>
      </w:pPr>
      <w:r w:rsidRPr="00A20995">
        <w:rPr>
          <w:rFonts w:ascii="Cambria" w:hAnsi="Cambria" w:cs="Segoe UI"/>
          <w:b/>
          <w:caps/>
          <w:szCs w:val="20"/>
        </w:rPr>
        <w:t>OTHER TERMS</w:t>
      </w:r>
    </w:p>
    <w:p w:rsidR="0030718E" w:rsidRPr="00A20995" w:rsidRDefault="0030718E" w:rsidP="0030718E">
      <w:pPr>
        <w:pStyle w:val="NoSpacing"/>
        <w:rPr>
          <w:rFonts w:ascii="Cambria" w:hAnsi="Cambria" w:cs="Segoe UI"/>
          <w:sz w:val="20"/>
          <w:szCs w:val="20"/>
        </w:rPr>
      </w:pPr>
    </w:p>
    <w:p w:rsidR="00B80922" w:rsidRPr="00A20995" w:rsidRDefault="0030718E" w:rsidP="00B80922">
      <w:pPr>
        <w:pStyle w:val="NoSpacing"/>
        <w:rPr>
          <w:rFonts w:ascii="Cambria" w:hAnsi="Cambria" w:cs="Segoe UI"/>
          <w:sz w:val="20"/>
          <w:szCs w:val="20"/>
        </w:rPr>
      </w:pPr>
      <w:r w:rsidRPr="00A20995">
        <w:rPr>
          <w:rFonts w:ascii="Cambria" w:hAnsi="Cambria" w:cs="Segoe UI"/>
          <w:b/>
          <w:caps/>
          <w:sz w:val="20"/>
          <w:szCs w:val="20"/>
        </w:rPr>
        <w:t>Data Integrity -</w:t>
      </w:r>
      <w:r w:rsidRPr="00A20995">
        <w:rPr>
          <w:rFonts w:ascii="Cambria" w:hAnsi="Cambria" w:cs="Segoe UI"/>
          <w:sz w:val="20"/>
          <w:szCs w:val="20"/>
        </w:rPr>
        <w:t xml:space="preserve"> </w:t>
      </w:r>
      <w:r w:rsidR="00B80922" w:rsidRPr="00A20995">
        <w:rPr>
          <w:rFonts w:ascii="Cambria" w:hAnsi="Cambria" w:cs="Segoe UI"/>
          <w:sz w:val="20"/>
          <w:szCs w:val="20"/>
        </w:rPr>
        <w:t>refers to maintaining and assuring the accuracy and consistency of data. Data security is the protection data from the unauthorized users.</w:t>
      </w:r>
    </w:p>
    <w:p w:rsidR="00CE0FDC" w:rsidRPr="00A20995" w:rsidRDefault="00CE0FDC" w:rsidP="007A4F7C">
      <w:pPr>
        <w:pStyle w:val="NoSpacing"/>
        <w:rPr>
          <w:rFonts w:ascii="Cambria" w:hAnsi="Cambria" w:cs="Segoe UI"/>
          <w:b/>
          <w:caps/>
          <w:sz w:val="20"/>
          <w:szCs w:val="20"/>
        </w:rPr>
      </w:pPr>
    </w:p>
    <w:p w:rsidR="0030718E" w:rsidRPr="00A20995" w:rsidRDefault="0030718E" w:rsidP="0030718E">
      <w:pPr>
        <w:pStyle w:val="NoSpacing"/>
        <w:rPr>
          <w:rFonts w:ascii="Cambria" w:hAnsi="Cambria" w:cs="Segoe UI"/>
          <w:sz w:val="20"/>
          <w:szCs w:val="20"/>
        </w:rPr>
      </w:pPr>
      <w:r w:rsidRPr="00A20995">
        <w:rPr>
          <w:rFonts w:ascii="Cambria" w:hAnsi="Cambria" w:cs="Segoe UI"/>
          <w:b/>
          <w:sz w:val="20"/>
          <w:szCs w:val="20"/>
        </w:rPr>
        <w:t xml:space="preserve">QUERY – </w:t>
      </w:r>
      <w:r w:rsidRPr="00A20995">
        <w:rPr>
          <w:rFonts w:ascii="Cambria" w:hAnsi="Cambria" w:cs="Segoe UI"/>
          <w:sz w:val="20"/>
          <w:szCs w:val="20"/>
        </w:rPr>
        <w:t>primary mechanism for retrieving information from a database. A request information from a database.</w:t>
      </w:r>
    </w:p>
    <w:p w:rsidR="0030718E" w:rsidRPr="00A20995" w:rsidRDefault="0030718E" w:rsidP="0030718E">
      <w:pPr>
        <w:pStyle w:val="NoSpacing"/>
        <w:rPr>
          <w:rFonts w:ascii="Cambria" w:hAnsi="Cambria" w:cs="Segoe UI"/>
          <w:sz w:val="20"/>
          <w:szCs w:val="20"/>
        </w:rPr>
      </w:pPr>
    </w:p>
    <w:p w:rsidR="0030718E" w:rsidRPr="00A20995" w:rsidRDefault="0030718E" w:rsidP="0030718E">
      <w:pPr>
        <w:pStyle w:val="NoSpacing"/>
        <w:rPr>
          <w:rFonts w:ascii="Cambria" w:hAnsi="Cambria" w:cs="Segoe UI"/>
          <w:sz w:val="20"/>
          <w:szCs w:val="20"/>
        </w:rPr>
      </w:pPr>
      <w:r w:rsidRPr="00A20995">
        <w:rPr>
          <w:rFonts w:ascii="Cambria" w:hAnsi="Cambria" w:cs="Segoe UI"/>
          <w:b/>
          <w:sz w:val="20"/>
          <w:szCs w:val="20"/>
        </w:rPr>
        <w:t xml:space="preserve">SCHEMA – </w:t>
      </w:r>
      <w:r w:rsidRPr="00A20995">
        <w:rPr>
          <w:rFonts w:ascii="Cambria" w:hAnsi="Cambria" w:cs="Segoe UI"/>
          <w:sz w:val="20"/>
          <w:szCs w:val="20"/>
        </w:rPr>
        <w:t>is a way to logically group objects such as tables, views, etc. Organization or structure for a database.</w:t>
      </w:r>
    </w:p>
    <w:p w:rsidR="00CE0FDC" w:rsidRPr="00A20995" w:rsidRDefault="00CE0FDC" w:rsidP="007A4F7C">
      <w:pPr>
        <w:pStyle w:val="NoSpacing"/>
        <w:rPr>
          <w:rFonts w:ascii="Cambria" w:hAnsi="Cambria" w:cs="Segoe UI"/>
          <w:b/>
          <w:caps/>
          <w:sz w:val="20"/>
          <w:szCs w:val="20"/>
        </w:rPr>
      </w:pPr>
    </w:p>
    <w:p w:rsidR="0030718E" w:rsidRPr="00A20995" w:rsidRDefault="0030718E" w:rsidP="0030718E">
      <w:pPr>
        <w:pStyle w:val="NoSpacing"/>
        <w:rPr>
          <w:rFonts w:ascii="Cambria" w:hAnsi="Cambria" w:cs="Segoe UI"/>
          <w:sz w:val="20"/>
          <w:szCs w:val="20"/>
        </w:rPr>
      </w:pPr>
      <w:r w:rsidRPr="00A20995">
        <w:rPr>
          <w:rFonts w:ascii="Cambria" w:hAnsi="Cambria" w:cs="Segoe UI"/>
          <w:b/>
          <w:caps/>
          <w:sz w:val="20"/>
          <w:szCs w:val="20"/>
        </w:rPr>
        <w:t>columns</w:t>
      </w:r>
      <w:r w:rsidRPr="00A20995">
        <w:rPr>
          <w:rFonts w:ascii="Cambria" w:hAnsi="Cambria" w:cs="Segoe UI"/>
          <w:sz w:val="20"/>
          <w:szCs w:val="20"/>
        </w:rPr>
        <w:t xml:space="preserve"> = attributes = fields</w:t>
      </w:r>
    </w:p>
    <w:p w:rsidR="0030718E" w:rsidRPr="00A20995" w:rsidRDefault="0030718E" w:rsidP="0030718E">
      <w:pPr>
        <w:pStyle w:val="NoSpacing"/>
        <w:rPr>
          <w:rFonts w:ascii="Cambria" w:hAnsi="Cambria" w:cs="Segoe UI"/>
          <w:sz w:val="20"/>
          <w:szCs w:val="20"/>
        </w:rPr>
      </w:pPr>
      <w:r w:rsidRPr="00A20995">
        <w:rPr>
          <w:rFonts w:ascii="Cambria" w:hAnsi="Cambria" w:cs="Segoe UI"/>
          <w:b/>
          <w:caps/>
          <w:sz w:val="20"/>
          <w:szCs w:val="20"/>
        </w:rPr>
        <w:t>rows</w:t>
      </w:r>
      <w:r w:rsidRPr="00A20995">
        <w:rPr>
          <w:rFonts w:ascii="Cambria" w:hAnsi="Cambria" w:cs="Segoe UI"/>
          <w:sz w:val="20"/>
          <w:szCs w:val="20"/>
        </w:rPr>
        <w:t xml:space="preserve"> = tuples = records</w:t>
      </w:r>
    </w:p>
    <w:p w:rsidR="0030718E" w:rsidRPr="00A20995" w:rsidRDefault="0030718E" w:rsidP="0030718E">
      <w:pPr>
        <w:pStyle w:val="NoSpacing"/>
        <w:rPr>
          <w:rFonts w:ascii="Cambria" w:hAnsi="Cambria" w:cs="Segoe UI"/>
          <w:sz w:val="20"/>
          <w:szCs w:val="20"/>
        </w:rPr>
      </w:pPr>
    </w:p>
    <w:p w:rsidR="00621B18" w:rsidRPr="00A20995" w:rsidRDefault="00621B18" w:rsidP="00621B18">
      <w:pPr>
        <w:pStyle w:val="NoSpacing"/>
        <w:rPr>
          <w:rFonts w:ascii="Cambria" w:hAnsi="Cambria" w:cs="Segoe UI"/>
          <w:sz w:val="20"/>
          <w:szCs w:val="20"/>
        </w:rPr>
      </w:pPr>
      <w:r w:rsidRPr="00A20995">
        <w:rPr>
          <w:rFonts w:ascii="Cambria" w:hAnsi="Cambria" w:cs="Segoe UI"/>
          <w:b/>
          <w:sz w:val="20"/>
          <w:szCs w:val="20"/>
        </w:rPr>
        <w:t xml:space="preserve">DISTINCT – </w:t>
      </w:r>
      <w:r w:rsidRPr="00A20995">
        <w:rPr>
          <w:rFonts w:ascii="Cambria" w:hAnsi="Cambria" w:cs="Segoe UI"/>
          <w:sz w:val="20"/>
          <w:szCs w:val="20"/>
        </w:rPr>
        <w:t>gives you all the rows, eliminating duplicates from the result set. Used along with SELECT keyword retrieves only unique data entries depending on the column list you have specified after it.</w:t>
      </w:r>
    </w:p>
    <w:p w:rsidR="000876B2" w:rsidRPr="00A20995" w:rsidRDefault="000876B2" w:rsidP="0030718E">
      <w:pPr>
        <w:pStyle w:val="NoSpacing"/>
        <w:rPr>
          <w:rFonts w:ascii="Cambria" w:hAnsi="Cambria" w:cs="Segoe UI"/>
          <w:sz w:val="20"/>
          <w:szCs w:val="20"/>
        </w:rPr>
      </w:pPr>
    </w:p>
    <w:p w:rsidR="007063F7" w:rsidRPr="008E0707" w:rsidRDefault="006C615D" w:rsidP="007063F7">
      <w:pPr>
        <w:pStyle w:val="NoSpacing"/>
        <w:rPr>
          <w:rFonts w:ascii="Cambria" w:hAnsi="Cambria" w:cs="Segoe UI"/>
          <w:caps/>
          <w:sz w:val="20"/>
          <w:szCs w:val="20"/>
        </w:rPr>
      </w:pPr>
      <w:r>
        <w:rPr>
          <w:rFonts w:ascii="Cambria" w:hAnsi="Cambria" w:cs="Segoe UI"/>
          <w:b/>
          <w:caps/>
          <w:sz w:val="20"/>
          <w:szCs w:val="20"/>
        </w:rPr>
        <w:t>AUTO_</w:t>
      </w:r>
      <w:r w:rsidR="00A31EFE">
        <w:rPr>
          <w:rFonts w:ascii="Cambria" w:hAnsi="Cambria" w:cs="Segoe UI"/>
          <w:b/>
          <w:caps/>
          <w:sz w:val="20"/>
          <w:szCs w:val="20"/>
        </w:rPr>
        <w:t>INCREMENT</w:t>
      </w:r>
      <w:r w:rsidR="00A31EFE" w:rsidRPr="008E0707">
        <w:rPr>
          <w:rFonts w:ascii="Cambria" w:hAnsi="Cambria" w:cs="Segoe UI"/>
          <w:caps/>
          <w:sz w:val="20"/>
          <w:szCs w:val="20"/>
        </w:rPr>
        <w:t xml:space="preserve"> (</w:t>
      </w:r>
      <w:r w:rsidR="008E0707" w:rsidRPr="008E0707">
        <w:rPr>
          <w:rFonts w:ascii="Cambria" w:hAnsi="Cambria" w:cs="Segoe UI"/>
          <w:caps/>
          <w:sz w:val="20"/>
          <w:szCs w:val="20"/>
        </w:rPr>
        <w:t>MySQL and access)</w:t>
      </w:r>
      <w:r>
        <w:rPr>
          <w:rFonts w:ascii="Cambria" w:hAnsi="Cambria" w:cs="Segoe UI"/>
          <w:b/>
          <w:caps/>
          <w:sz w:val="20"/>
          <w:szCs w:val="20"/>
        </w:rPr>
        <w:t xml:space="preserve"> / </w:t>
      </w:r>
      <w:r w:rsidR="00A31EFE" w:rsidRPr="00A20995">
        <w:rPr>
          <w:rFonts w:ascii="Cambria" w:hAnsi="Cambria" w:cs="Segoe UI"/>
          <w:b/>
          <w:caps/>
          <w:sz w:val="20"/>
          <w:szCs w:val="20"/>
        </w:rPr>
        <w:t>SERIAL</w:t>
      </w:r>
      <w:r w:rsidR="00A31EFE" w:rsidRPr="008E0707">
        <w:rPr>
          <w:rFonts w:ascii="Cambria" w:hAnsi="Cambria" w:cs="Segoe UI"/>
          <w:caps/>
          <w:sz w:val="20"/>
          <w:szCs w:val="20"/>
        </w:rPr>
        <w:t xml:space="preserve"> (</w:t>
      </w:r>
      <w:r w:rsidR="008E0707" w:rsidRPr="008E0707">
        <w:rPr>
          <w:rFonts w:ascii="Cambria" w:hAnsi="Cambria" w:cs="Segoe UI"/>
          <w:caps/>
          <w:sz w:val="20"/>
          <w:szCs w:val="20"/>
        </w:rPr>
        <w:t>postgresql)</w:t>
      </w:r>
      <w:r w:rsidR="007063F7" w:rsidRPr="00A20995">
        <w:rPr>
          <w:rFonts w:ascii="Cambria" w:hAnsi="Cambria" w:cs="Segoe UI"/>
          <w:b/>
          <w:caps/>
          <w:sz w:val="20"/>
          <w:szCs w:val="20"/>
        </w:rPr>
        <w:t xml:space="preserve"> </w:t>
      </w:r>
      <w:r w:rsidR="001D47F4">
        <w:rPr>
          <w:rFonts w:ascii="Cambria" w:hAnsi="Cambria" w:cs="Segoe UI"/>
          <w:b/>
          <w:caps/>
          <w:sz w:val="20"/>
          <w:szCs w:val="20"/>
        </w:rPr>
        <w:t xml:space="preserve">/ </w:t>
      </w:r>
      <w:r w:rsidR="00A31EFE">
        <w:rPr>
          <w:rFonts w:ascii="Cambria" w:hAnsi="Cambria" w:cs="Segoe UI"/>
          <w:b/>
          <w:caps/>
          <w:sz w:val="20"/>
          <w:szCs w:val="20"/>
        </w:rPr>
        <w:t>IDENTITY</w:t>
      </w:r>
      <w:r w:rsidR="00A31EFE" w:rsidRPr="008E0707">
        <w:rPr>
          <w:rFonts w:ascii="Cambria" w:hAnsi="Cambria" w:cs="Segoe UI"/>
          <w:caps/>
          <w:sz w:val="20"/>
          <w:szCs w:val="20"/>
        </w:rPr>
        <w:t xml:space="preserve"> (</w:t>
      </w:r>
      <w:r w:rsidR="008E0707" w:rsidRPr="008E0707">
        <w:rPr>
          <w:rFonts w:ascii="Cambria" w:hAnsi="Cambria" w:cs="Segoe UI"/>
          <w:caps/>
          <w:sz w:val="20"/>
          <w:szCs w:val="20"/>
        </w:rPr>
        <w:t>ms sql)</w:t>
      </w:r>
      <w:r w:rsidR="001D47F4" w:rsidRPr="008E0707">
        <w:rPr>
          <w:rFonts w:ascii="Cambria" w:hAnsi="Cambria" w:cs="Segoe UI"/>
          <w:caps/>
          <w:sz w:val="20"/>
          <w:szCs w:val="20"/>
        </w:rPr>
        <w:t xml:space="preserve"> </w:t>
      </w:r>
    </w:p>
    <w:p w:rsidR="007063F7" w:rsidRDefault="007063F7" w:rsidP="007063F7">
      <w:pPr>
        <w:pStyle w:val="NoSpacing"/>
        <w:rPr>
          <w:rFonts w:ascii="Cambria" w:hAnsi="Cambria" w:cs="Segoe UI"/>
          <w:sz w:val="20"/>
          <w:szCs w:val="20"/>
        </w:rPr>
      </w:pPr>
      <w:r w:rsidRPr="00A20995">
        <w:rPr>
          <w:rFonts w:ascii="Cambria" w:hAnsi="Cambria" w:cs="Segoe UI"/>
          <w:sz w:val="20"/>
          <w:szCs w:val="20"/>
        </w:rPr>
        <w:t xml:space="preserve">If a </w:t>
      </w:r>
      <w:r w:rsidRPr="008D4535">
        <w:rPr>
          <w:rFonts w:ascii="Cambria" w:hAnsi="Cambria" w:cs="Segoe UI"/>
          <w:sz w:val="20"/>
          <w:szCs w:val="20"/>
        </w:rPr>
        <w:t xml:space="preserve">column is </w:t>
      </w:r>
      <w:r w:rsidR="005F439F" w:rsidRPr="008D4535">
        <w:rPr>
          <w:rFonts w:ascii="Cambria" w:hAnsi="Cambria" w:cs="Segoe UI"/>
          <w:sz w:val="20"/>
          <w:szCs w:val="20"/>
        </w:rPr>
        <w:t>marked as</w:t>
      </w:r>
      <w:r w:rsidRPr="008D4535">
        <w:rPr>
          <w:rFonts w:ascii="Cambria" w:hAnsi="Cambria" w:cs="Segoe UI"/>
          <w:sz w:val="20"/>
          <w:szCs w:val="20"/>
        </w:rPr>
        <w:t xml:space="preserve"> </w:t>
      </w:r>
      <w:r w:rsidR="008D4535" w:rsidRPr="008D4535">
        <w:rPr>
          <w:rFonts w:ascii="Cambria" w:hAnsi="Cambria" w:cs="Segoe UI"/>
          <w:caps/>
          <w:sz w:val="20"/>
          <w:szCs w:val="20"/>
        </w:rPr>
        <w:t>AUTO_INCREMENT /</w:t>
      </w:r>
      <w:r w:rsidR="008D4535">
        <w:rPr>
          <w:rFonts w:ascii="Cambria" w:hAnsi="Cambria" w:cs="Segoe UI"/>
          <w:b/>
          <w:caps/>
          <w:sz w:val="20"/>
          <w:szCs w:val="20"/>
        </w:rPr>
        <w:t xml:space="preserve"> </w:t>
      </w:r>
      <w:r w:rsidRPr="00A20995">
        <w:rPr>
          <w:rFonts w:ascii="Cambria" w:hAnsi="Cambria" w:cs="Segoe UI"/>
          <w:sz w:val="20"/>
          <w:szCs w:val="20"/>
        </w:rPr>
        <w:t>SERIAL</w:t>
      </w:r>
      <w:r w:rsidR="00B67869">
        <w:rPr>
          <w:rFonts w:ascii="Cambria" w:hAnsi="Cambria" w:cs="Segoe UI"/>
          <w:sz w:val="20"/>
          <w:szCs w:val="20"/>
        </w:rPr>
        <w:t>/ IDENTITY</w:t>
      </w:r>
      <w:r w:rsidRPr="00A20995">
        <w:rPr>
          <w:rFonts w:ascii="Cambria" w:hAnsi="Cambria" w:cs="Segoe UI"/>
          <w:sz w:val="20"/>
          <w:szCs w:val="20"/>
        </w:rPr>
        <w:t>, then the values for this column are automatically generated when you insert a new row into the table</w:t>
      </w:r>
      <w:r w:rsidR="00AE5579">
        <w:rPr>
          <w:rFonts w:ascii="Cambria" w:hAnsi="Cambria" w:cs="Segoe UI"/>
          <w:sz w:val="20"/>
          <w:szCs w:val="20"/>
        </w:rPr>
        <w:t>.</w:t>
      </w:r>
    </w:p>
    <w:p w:rsidR="00AE5579" w:rsidRDefault="00AE5579" w:rsidP="007063F7">
      <w:pPr>
        <w:pStyle w:val="NoSpacing"/>
        <w:rPr>
          <w:rFonts w:ascii="Cambria" w:hAnsi="Cambria" w:cs="Segoe UI"/>
          <w:sz w:val="20"/>
          <w:szCs w:val="20"/>
        </w:rPr>
      </w:pPr>
      <w:r>
        <w:rPr>
          <w:rFonts w:ascii="Cambria" w:hAnsi="Cambria" w:cs="Segoe UI"/>
          <w:sz w:val="20"/>
          <w:szCs w:val="20"/>
        </w:rPr>
        <w:t>For ORACLE, you need to create a sequence which will be then used as a value (.</w:t>
      </w:r>
      <w:proofErr w:type="spellStart"/>
      <w:r>
        <w:rPr>
          <w:rFonts w:ascii="Cambria" w:hAnsi="Cambria" w:cs="Segoe UI"/>
          <w:sz w:val="20"/>
          <w:szCs w:val="20"/>
        </w:rPr>
        <w:t>nextval</w:t>
      </w:r>
      <w:proofErr w:type="spellEnd"/>
      <w:r>
        <w:rPr>
          <w:rFonts w:ascii="Cambria" w:hAnsi="Cambria" w:cs="Segoe UI"/>
          <w:sz w:val="20"/>
          <w:szCs w:val="20"/>
        </w:rPr>
        <w:t>) when inserting record.</w:t>
      </w:r>
    </w:p>
    <w:p w:rsidR="000A62CE" w:rsidRPr="00A20995" w:rsidRDefault="000A62CE" w:rsidP="007063F7">
      <w:pPr>
        <w:pStyle w:val="NoSpacing"/>
        <w:rPr>
          <w:rFonts w:ascii="Cambria" w:hAnsi="Cambria" w:cs="Segoe UI"/>
          <w:sz w:val="20"/>
          <w:szCs w:val="20"/>
        </w:rPr>
      </w:pPr>
    </w:p>
    <w:p w:rsidR="007063F7" w:rsidRPr="00A20995" w:rsidRDefault="007063F7" w:rsidP="007063F7">
      <w:pPr>
        <w:pStyle w:val="NoSpacing"/>
        <w:rPr>
          <w:rFonts w:ascii="Cambria" w:hAnsi="Cambria" w:cs="Segoe UI"/>
          <w:sz w:val="20"/>
          <w:szCs w:val="20"/>
        </w:rPr>
      </w:pPr>
      <w:r w:rsidRPr="00A20995">
        <w:rPr>
          <w:rFonts w:ascii="Cambria" w:hAnsi="Cambria" w:cs="Segoe UI"/>
          <w:b/>
          <w:caps/>
          <w:sz w:val="20"/>
          <w:szCs w:val="20"/>
        </w:rPr>
        <w:t>Group by –</w:t>
      </w:r>
      <w:r w:rsidRPr="00A20995">
        <w:rPr>
          <w:rFonts w:ascii="Cambria" w:hAnsi="Cambria" w:cs="Segoe UI"/>
          <w:sz w:val="20"/>
          <w:szCs w:val="20"/>
        </w:rPr>
        <w:t xml:space="preserve"> is used to group a selected set of rows into a set of summary rows by values of one or more columns or expressions. It is always used in conjunction with one or more aggregate functions</w:t>
      </w:r>
    </w:p>
    <w:p w:rsidR="00CE0FDC" w:rsidRPr="00A20995" w:rsidRDefault="00CE0FDC" w:rsidP="007A4F7C">
      <w:pPr>
        <w:pStyle w:val="NoSpacing"/>
        <w:rPr>
          <w:rFonts w:ascii="Cambria" w:hAnsi="Cambria" w:cs="Segoe UI"/>
          <w:b/>
          <w:caps/>
          <w:sz w:val="20"/>
          <w:szCs w:val="20"/>
        </w:rPr>
      </w:pPr>
    </w:p>
    <w:p w:rsidR="00621B18" w:rsidRPr="00A20995" w:rsidRDefault="00621B18" w:rsidP="00621B18">
      <w:pPr>
        <w:pStyle w:val="NoSpacing"/>
        <w:rPr>
          <w:rFonts w:ascii="Cambria" w:hAnsi="Cambria" w:cs="Segoe UI"/>
          <w:sz w:val="20"/>
          <w:szCs w:val="20"/>
        </w:rPr>
      </w:pPr>
      <w:r w:rsidRPr="00A20995">
        <w:rPr>
          <w:rFonts w:ascii="Cambria" w:hAnsi="Cambria" w:cs="Segoe UI"/>
          <w:b/>
          <w:caps/>
          <w:sz w:val="20"/>
          <w:szCs w:val="20"/>
        </w:rPr>
        <w:t xml:space="preserve">Where Clause – </w:t>
      </w:r>
      <w:r w:rsidRPr="00A20995">
        <w:rPr>
          <w:rFonts w:ascii="Cambria" w:hAnsi="Cambria" w:cs="Segoe UI"/>
          <w:sz w:val="20"/>
          <w:szCs w:val="20"/>
        </w:rPr>
        <w:t>is used before the aggregation takes place</w:t>
      </w:r>
    </w:p>
    <w:p w:rsidR="00621B18" w:rsidRPr="00A20995" w:rsidRDefault="00621B18" w:rsidP="00621B18">
      <w:pPr>
        <w:pStyle w:val="NoSpacing"/>
        <w:rPr>
          <w:rFonts w:ascii="Cambria" w:hAnsi="Cambria" w:cs="Segoe UI"/>
          <w:sz w:val="20"/>
          <w:szCs w:val="20"/>
        </w:rPr>
      </w:pPr>
    </w:p>
    <w:p w:rsidR="00621B18" w:rsidRPr="00A20995" w:rsidRDefault="00621B18" w:rsidP="00621B18">
      <w:pPr>
        <w:pStyle w:val="NoSpacing"/>
        <w:rPr>
          <w:rFonts w:ascii="Cambria" w:hAnsi="Cambria" w:cs="Segoe UI"/>
          <w:sz w:val="20"/>
          <w:szCs w:val="20"/>
        </w:rPr>
      </w:pPr>
      <w:r w:rsidRPr="00A20995">
        <w:rPr>
          <w:rFonts w:ascii="Cambria" w:hAnsi="Cambria" w:cs="Segoe UI"/>
          <w:b/>
          <w:caps/>
          <w:sz w:val="20"/>
          <w:szCs w:val="20"/>
        </w:rPr>
        <w:t>Having Clause –</w:t>
      </w:r>
      <w:r w:rsidRPr="00A20995">
        <w:rPr>
          <w:rFonts w:ascii="Cambria" w:hAnsi="Cambria" w:cs="Segoe UI"/>
          <w:sz w:val="20"/>
          <w:szCs w:val="20"/>
        </w:rPr>
        <w:t xml:space="preserve"> is used to check conditions after the aggregation takes place</w:t>
      </w:r>
    </w:p>
    <w:p w:rsidR="00B2068C" w:rsidRPr="00A20995" w:rsidRDefault="00B2068C" w:rsidP="00B2068C">
      <w:pPr>
        <w:pStyle w:val="NoSpacing"/>
        <w:rPr>
          <w:rFonts w:ascii="Cambria" w:hAnsi="Cambria" w:cs="Segoe UI"/>
          <w:b/>
          <w:caps/>
          <w:szCs w:val="20"/>
        </w:rPr>
      </w:pPr>
      <w:r w:rsidRPr="00A20995">
        <w:rPr>
          <w:rFonts w:ascii="Cambria" w:hAnsi="Cambria" w:cs="Segoe UI"/>
          <w:b/>
          <w:caps/>
          <w:szCs w:val="20"/>
        </w:rPr>
        <w:lastRenderedPageBreak/>
        <w:t>Difference between Where and Having Clause</w:t>
      </w:r>
    </w:p>
    <w:p w:rsidR="00B2068C" w:rsidRPr="00A20995" w:rsidRDefault="00B2068C" w:rsidP="00B2068C">
      <w:pPr>
        <w:pStyle w:val="NoSpacing"/>
        <w:rPr>
          <w:rFonts w:ascii="Cambria" w:hAnsi="Cambria" w:cs="Segoe UI"/>
          <w:sz w:val="20"/>
          <w:szCs w:val="20"/>
        </w:rPr>
      </w:pPr>
      <w:r w:rsidRPr="00A20995">
        <w:rPr>
          <w:rFonts w:ascii="Cambria" w:hAnsi="Cambria" w:cs="Segoe UI"/>
          <w:sz w:val="20"/>
          <w:szCs w:val="20"/>
        </w:rPr>
        <w:t>1. WHERE clause can be used with – Select, Insert, and Update statements, whereas HAVING clause can only be used with the Select Statement</w:t>
      </w:r>
    </w:p>
    <w:p w:rsidR="00B2068C" w:rsidRPr="00A20995" w:rsidRDefault="00B2068C" w:rsidP="00B2068C">
      <w:pPr>
        <w:pStyle w:val="NoSpacing"/>
        <w:rPr>
          <w:rFonts w:ascii="Cambria" w:hAnsi="Cambria" w:cs="Segoe UI"/>
          <w:sz w:val="20"/>
          <w:szCs w:val="20"/>
        </w:rPr>
      </w:pPr>
      <w:r w:rsidRPr="00A20995">
        <w:rPr>
          <w:rFonts w:ascii="Cambria" w:hAnsi="Cambria" w:cs="Segoe UI"/>
          <w:sz w:val="20"/>
          <w:szCs w:val="20"/>
        </w:rPr>
        <w:t xml:space="preserve">2. WHERE filters rows before </w:t>
      </w:r>
      <w:proofErr w:type="gramStart"/>
      <w:r w:rsidRPr="00A20995">
        <w:rPr>
          <w:rFonts w:ascii="Cambria" w:hAnsi="Cambria" w:cs="Segoe UI"/>
          <w:sz w:val="20"/>
          <w:szCs w:val="20"/>
        </w:rPr>
        <w:t>aggregation(</w:t>
      </w:r>
      <w:proofErr w:type="gramEnd"/>
      <w:r w:rsidRPr="00A20995">
        <w:rPr>
          <w:rFonts w:ascii="Cambria" w:hAnsi="Cambria" w:cs="Segoe UI"/>
          <w:sz w:val="20"/>
          <w:szCs w:val="20"/>
        </w:rPr>
        <w:t>GROUPING), whereas HAVING filter groups, after the aggregations are performed</w:t>
      </w:r>
    </w:p>
    <w:p w:rsidR="00B2068C" w:rsidRPr="00A20995" w:rsidRDefault="00B2068C" w:rsidP="00B2068C">
      <w:pPr>
        <w:pStyle w:val="NoSpacing"/>
        <w:rPr>
          <w:rFonts w:ascii="Cambria" w:hAnsi="Cambria" w:cs="Segoe UI"/>
          <w:sz w:val="20"/>
          <w:szCs w:val="20"/>
        </w:rPr>
      </w:pPr>
      <w:r w:rsidRPr="00A20995">
        <w:rPr>
          <w:rFonts w:ascii="Cambria" w:hAnsi="Cambria" w:cs="Segoe UI"/>
          <w:sz w:val="20"/>
          <w:szCs w:val="20"/>
        </w:rPr>
        <w:t xml:space="preserve">3. Aggregate functions cannot be used in the WHERE clause, unless it is on a sub query contained in a HAVING clause, whereas aggregate functions can be used in </w:t>
      </w:r>
      <w:proofErr w:type="gramStart"/>
      <w:r w:rsidRPr="00A20995">
        <w:rPr>
          <w:rFonts w:ascii="Cambria" w:hAnsi="Cambria" w:cs="Segoe UI"/>
          <w:sz w:val="20"/>
          <w:szCs w:val="20"/>
        </w:rPr>
        <w:t>Having</w:t>
      </w:r>
      <w:proofErr w:type="gramEnd"/>
      <w:r w:rsidRPr="00A20995">
        <w:rPr>
          <w:rFonts w:ascii="Cambria" w:hAnsi="Cambria" w:cs="Segoe UI"/>
          <w:sz w:val="20"/>
          <w:szCs w:val="20"/>
        </w:rPr>
        <w:t xml:space="preserve"> clause</w:t>
      </w:r>
    </w:p>
    <w:p w:rsidR="00B2068C" w:rsidRDefault="00B2068C" w:rsidP="00A20995">
      <w:pPr>
        <w:pStyle w:val="NoSpacing"/>
        <w:rPr>
          <w:rFonts w:ascii="Cambria" w:hAnsi="Cambria" w:cs="Segoe UI"/>
          <w:b/>
          <w:caps/>
          <w:szCs w:val="20"/>
        </w:rPr>
      </w:pPr>
    </w:p>
    <w:p w:rsidR="00A20995" w:rsidRPr="00A20995" w:rsidRDefault="00A20995" w:rsidP="00A20995">
      <w:pPr>
        <w:pStyle w:val="NoSpacing"/>
        <w:rPr>
          <w:rFonts w:ascii="Cambria" w:hAnsi="Cambria" w:cs="Segoe UI"/>
          <w:b/>
          <w:caps/>
          <w:szCs w:val="20"/>
        </w:rPr>
      </w:pPr>
      <w:r w:rsidRPr="00A20995">
        <w:rPr>
          <w:rFonts w:ascii="Cambria" w:hAnsi="Cambria" w:cs="Segoe UI"/>
          <w:b/>
          <w:caps/>
          <w:szCs w:val="20"/>
        </w:rPr>
        <w:t>UNION and UNION ALL</w:t>
      </w:r>
    </w:p>
    <w:p w:rsidR="00A20995" w:rsidRPr="00A20995" w:rsidRDefault="00A20995" w:rsidP="00A20995">
      <w:pPr>
        <w:pStyle w:val="NoSpacing"/>
        <w:rPr>
          <w:rFonts w:ascii="Cambria" w:hAnsi="Cambria" w:cs="Segoe UI"/>
          <w:sz w:val="20"/>
          <w:szCs w:val="20"/>
        </w:rPr>
      </w:pPr>
      <w:r w:rsidRPr="00A20995">
        <w:rPr>
          <w:rFonts w:ascii="Cambria" w:hAnsi="Cambria" w:cs="Segoe UI"/>
          <w:sz w:val="20"/>
          <w:szCs w:val="20"/>
        </w:rPr>
        <w:t>-operators in SQL Server, are used to combine the result-set of two or more SELECT queries</w:t>
      </w:r>
    </w:p>
    <w:p w:rsidR="00A20995" w:rsidRPr="00A20995" w:rsidRDefault="00A20995" w:rsidP="00A20995">
      <w:pPr>
        <w:pStyle w:val="NoSpacing"/>
        <w:rPr>
          <w:rFonts w:ascii="Cambria" w:hAnsi="Cambria" w:cs="Segoe UI"/>
          <w:sz w:val="20"/>
          <w:szCs w:val="20"/>
        </w:rPr>
      </w:pPr>
      <w:r w:rsidRPr="00A20995">
        <w:rPr>
          <w:rFonts w:ascii="Cambria" w:hAnsi="Cambria" w:cs="Segoe UI"/>
          <w:sz w:val="20"/>
          <w:szCs w:val="20"/>
        </w:rPr>
        <w:t>-for UNION and UNION ALL to work, the Number, Data Types, and the order of the columns in the select statements should be the same</w:t>
      </w:r>
    </w:p>
    <w:p w:rsidR="00A20995" w:rsidRPr="00A20995" w:rsidRDefault="00A20995" w:rsidP="00A20995">
      <w:pPr>
        <w:pStyle w:val="NoSpacing"/>
        <w:rPr>
          <w:rFonts w:ascii="Cambria" w:hAnsi="Cambria" w:cs="Segoe UI"/>
          <w:sz w:val="20"/>
          <w:szCs w:val="20"/>
        </w:rPr>
      </w:pPr>
      <w:r w:rsidRPr="00A20995">
        <w:rPr>
          <w:rFonts w:ascii="Cambria" w:hAnsi="Cambria" w:cs="Segoe UI"/>
          <w:sz w:val="20"/>
          <w:szCs w:val="20"/>
        </w:rPr>
        <w:t>-ORDER BY clause should be used only on the last SELECT statement in the UNION query</w:t>
      </w:r>
    </w:p>
    <w:p w:rsidR="00621B18" w:rsidRPr="00A20995" w:rsidRDefault="00621B18" w:rsidP="007A4F7C">
      <w:pPr>
        <w:pStyle w:val="NoSpacing"/>
        <w:rPr>
          <w:rFonts w:ascii="Cambria" w:hAnsi="Cambria" w:cs="Segoe UI"/>
          <w:b/>
          <w:caps/>
          <w:sz w:val="20"/>
          <w:szCs w:val="20"/>
        </w:rPr>
      </w:pPr>
    </w:p>
    <w:p w:rsidR="00621B18" w:rsidRPr="00A20995" w:rsidRDefault="00621B18" w:rsidP="00621B18">
      <w:pPr>
        <w:pStyle w:val="NoSpacing"/>
        <w:rPr>
          <w:rFonts w:ascii="Cambria" w:hAnsi="Cambria" w:cs="Segoe UI"/>
          <w:b/>
          <w:caps/>
          <w:szCs w:val="20"/>
        </w:rPr>
      </w:pPr>
      <w:r w:rsidRPr="00A20995">
        <w:rPr>
          <w:rFonts w:ascii="Cambria" w:hAnsi="Cambria" w:cs="Segoe UI"/>
          <w:b/>
          <w:caps/>
          <w:szCs w:val="20"/>
        </w:rPr>
        <w:t>Difference between TRUNCATE and DELETE</w:t>
      </w:r>
    </w:p>
    <w:p w:rsidR="00621B18" w:rsidRPr="00A20995" w:rsidRDefault="00621B18" w:rsidP="00621B18">
      <w:pPr>
        <w:pStyle w:val="NoSpacing"/>
        <w:rPr>
          <w:rFonts w:ascii="Cambria" w:hAnsi="Cambria" w:cs="Segoe UI"/>
          <w:sz w:val="20"/>
          <w:szCs w:val="20"/>
        </w:rPr>
      </w:pPr>
      <w:r w:rsidRPr="00A20995">
        <w:rPr>
          <w:rFonts w:ascii="Cambria" w:hAnsi="Cambria" w:cs="Segoe UI"/>
          <w:sz w:val="20"/>
          <w:szCs w:val="20"/>
        </w:rPr>
        <w:t xml:space="preserve">TRUNCATE DELETE TRUNCATE is a DDL command DELETE is a DML command TRUNCATE is executed using a table lock and whole table is locked for remove all records. DELETE is executed using a row lock, each row in the table is locked for deletion. We cannot use Where clause with TRUNCATE. We can use where clause with DELETE to filter &amp; delete specific records. TRUNCATE removes all rows from a table. The DELETE command is used to remove rows from a table based on WHERE condition. Minimal logging in transaction log, so it is performance wise faster. It maintain the log, so it slower than TRUNCATE. TRUNCATE TABLE removes the data by </w:t>
      </w:r>
      <w:proofErr w:type="spellStart"/>
      <w:r w:rsidRPr="00A20995">
        <w:rPr>
          <w:rFonts w:ascii="Cambria" w:hAnsi="Cambria" w:cs="Segoe UI"/>
          <w:sz w:val="20"/>
          <w:szCs w:val="20"/>
        </w:rPr>
        <w:t>deallocating</w:t>
      </w:r>
      <w:proofErr w:type="spellEnd"/>
      <w:r w:rsidRPr="00A20995">
        <w:rPr>
          <w:rFonts w:ascii="Cambria" w:hAnsi="Cambria" w:cs="Segoe UI"/>
          <w:sz w:val="20"/>
          <w:szCs w:val="20"/>
        </w:rPr>
        <w:t xml:space="preserve"> the data pages used to store the table data and records only the page </w:t>
      </w:r>
      <w:proofErr w:type="spellStart"/>
      <w:r w:rsidRPr="00A20995">
        <w:rPr>
          <w:rFonts w:ascii="Cambria" w:hAnsi="Cambria" w:cs="Segoe UI"/>
          <w:sz w:val="20"/>
          <w:szCs w:val="20"/>
        </w:rPr>
        <w:t>deallocations</w:t>
      </w:r>
      <w:proofErr w:type="spellEnd"/>
      <w:r w:rsidRPr="00A20995">
        <w:rPr>
          <w:rFonts w:ascii="Cambria" w:hAnsi="Cambria" w:cs="Segoe UI"/>
          <w:sz w:val="20"/>
          <w:szCs w:val="20"/>
        </w:rPr>
        <w:t xml:space="preserve"> in the transaction log. The DELETE statement removes rows one at a time</w:t>
      </w:r>
    </w:p>
    <w:p w:rsidR="00CE0FDC" w:rsidRPr="00A20995" w:rsidRDefault="00CE0FDC" w:rsidP="007A4F7C">
      <w:pPr>
        <w:pStyle w:val="NoSpacing"/>
        <w:rPr>
          <w:rFonts w:ascii="Cambria" w:hAnsi="Cambria" w:cs="Segoe UI"/>
          <w:b/>
          <w:caps/>
          <w:sz w:val="20"/>
          <w:szCs w:val="20"/>
        </w:rPr>
      </w:pPr>
    </w:p>
    <w:p w:rsidR="000A2B74" w:rsidRPr="005952D1" w:rsidRDefault="000A2B74" w:rsidP="000A2B74">
      <w:pPr>
        <w:pStyle w:val="NoSpacing"/>
        <w:rPr>
          <w:rFonts w:ascii="Cambria" w:hAnsi="Cambria" w:cs="Segoe UI"/>
          <w:b/>
          <w:caps/>
          <w:szCs w:val="20"/>
        </w:rPr>
      </w:pPr>
      <w:r w:rsidRPr="005952D1">
        <w:rPr>
          <w:rFonts w:ascii="Cambria" w:hAnsi="Cambria" w:cs="Segoe UI"/>
          <w:b/>
          <w:caps/>
          <w:szCs w:val="20"/>
        </w:rPr>
        <w:t>DIFFERENCE BETWEEN UNION AND UNION ALL</w:t>
      </w:r>
    </w:p>
    <w:p w:rsidR="000A2B74" w:rsidRPr="00A20995" w:rsidRDefault="000A2B74" w:rsidP="000A2B74">
      <w:pPr>
        <w:pStyle w:val="NoSpacing"/>
        <w:rPr>
          <w:rFonts w:ascii="Cambria" w:hAnsi="Cambria" w:cs="Segoe UI"/>
          <w:sz w:val="20"/>
          <w:szCs w:val="20"/>
        </w:rPr>
      </w:pPr>
      <w:r w:rsidRPr="00A20995">
        <w:rPr>
          <w:rFonts w:ascii="Cambria" w:hAnsi="Cambria" w:cs="Segoe UI"/>
          <w:sz w:val="20"/>
          <w:szCs w:val="20"/>
        </w:rPr>
        <w:t>1. UNION removes duplicate rows, whereas UNION ALL does not.</w:t>
      </w:r>
    </w:p>
    <w:p w:rsidR="000A2B74" w:rsidRPr="00A20995" w:rsidRDefault="000A2B74" w:rsidP="000A2B74">
      <w:pPr>
        <w:pStyle w:val="NoSpacing"/>
        <w:rPr>
          <w:rFonts w:ascii="Cambria" w:hAnsi="Cambria" w:cs="Segoe UI"/>
          <w:sz w:val="20"/>
          <w:szCs w:val="20"/>
        </w:rPr>
      </w:pPr>
      <w:r w:rsidRPr="00A20995">
        <w:rPr>
          <w:rFonts w:ascii="Cambria" w:hAnsi="Cambria" w:cs="Segoe UI"/>
          <w:sz w:val="20"/>
          <w:szCs w:val="20"/>
        </w:rPr>
        <w:t xml:space="preserve">2. UNION has to perform distinct sort to remove duplicates, which makes it less </w:t>
      </w:r>
      <w:proofErr w:type="gramStart"/>
      <w:r w:rsidRPr="00A20995">
        <w:rPr>
          <w:rFonts w:ascii="Cambria" w:hAnsi="Cambria" w:cs="Segoe UI"/>
          <w:sz w:val="20"/>
          <w:szCs w:val="20"/>
        </w:rPr>
        <w:t>faster</w:t>
      </w:r>
      <w:proofErr w:type="gramEnd"/>
      <w:r w:rsidRPr="00A20995">
        <w:rPr>
          <w:rFonts w:ascii="Cambria" w:hAnsi="Cambria" w:cs="Segoe UI"/>
          <w:sz w:val="20"/>
          <w:szCs w:val="20"/>
        </w:rPr>
        <w:t xml:space="preserve"> than UNION ALL</w:t>
      </w:r>
    </w:p>
    <w:p w:rsidR="000A2B74" w:rsidRPr="00A20995" w:rsidRDefault="000A2B74" w:rsidP="000A2B74">
      <w:pPr>
        <w:pStyle w:val="NoSpacing"/>
        <w:rPr>
          <w:rFonts w:ascii="Cambria" w:hAnsi="Cambria" w:cs="Segoe UI"/>
          <w:sz w:val="20"/>
          <w:szCs w:val="20"/>
        </w:rPr>
      </w:pPr>
    </w:p>
    <w:p w:rsidR="000A2B74" w:rsidRPr="005952D1" w:rsidRDefault="000A2B74" w:rsidP="000A2B74">
      <w:pPr>
        <w:pStyle w:val="NoSpacing"/>
        <w:rPr>
          <w:rFonts w:ascii="Cambria" w:hAnsi="Cambria" w:cs="Segoe UI"/>
          <w:b/>
          <w:caps/>
          <w:szCs w:val="20"/>
        </w:rPr>
      </w:pPr>
      <w:r w:rsidRPr="005952D1">
        <w:rPr>
          <w:rFonts w:ascii="Cambria" w:hAnsi="Cambria" w:cs="Segoe UI"/>
          <w:b/>
          <w:caps/>
          <w:szCs w:val="20"/>
        </w:rPr>
        <w:t>DIFFERENCE BETWEEN UNION AND JOIN</w:t>
      </w:r>
    </w:p>
    <w:p w:rsidR="000A2B74" w:rsidRPr="00A20995" w:rsidRDefault="000A2B74" w:rsidP="000A2B74">
      <w:pPr>
        <w:pStyle w:val="NoSpacing"/>
        <w:rPr>
          <w:rFonts w:ascii="Cambria" w:hAnsi="Cambria" w:cs="Segoe UI"/>
          <w:sz w:val="20"/>
          <w:szCs w:val="20"/>
        </w:rPr>
      </w:pPr>
      <w:r w:rsidRPr="00A20995">
        <w:rPr>
          <w:rFonts w:ascii="Cambria" w:hAnsi="Cambria" w:cs="Segoe UI"/>
          <w:sz w:val="20"/>
          <w:szCs w:val="20"/>
        </w:rPr>
        <w:t>UNION combines the result-set of two or more select queries into a single result-set which includes all the rows from all the queries in the union, whereas JOINS retrieve data from two or more tables based on logical relationships between the tables</w:t>
      </w:r>
    </w:p>
    <w:p w:rsidR="000A2B74" w:rsidRPr="00A20995" w:rsidRDefault="000A2B74" w:rsidP="000A2B74">
      <w:pPr>
        <w:pStyle w:val="NoSpacing"/>
        <w:rPr>
          <w:rFonts w:ascii="Cambria" w:hAnsi="Cambria" w:cs="Segoe UI"/>
          <w:sz w:val="20"/>
          <w:szCs w:val="20"/>
        </w:rPr>
      </w:pPr>
    </w:p>
    <w:p w:rsidR="000A2B74" w:rsidRPr="00A20995" w:rsidRDefault="000A2B74" w:rsidP="000A2B74">
      <w:pPr>
        <w:pStyle w:val="NoSpacing"/>
        <w:rPr>
          <w:rFonts w:ascii="Cambria" w:hAnsi="Cambria" w:cs="Segoe UI"/>
          <w:sz w:val="20"/>
          <w:szCs w:val="20"/>
        </w:rPr>
      </w:pPr>
      <w:r w:rsidRPr="00A20995">
        <w:rPr>
          <w:rFonts w:ascii="Cambria" w:hAnsi="Cambria" w:cs="Segoe UI"/>
          <w:sz w:val="20"/>
          <w:szCs w:val="20"/>
        </w:rPr>
        <w:t>In short, UNION combines rows from two or more tables, where JOINS combine columns from 2 or more tables</w:t>
      </w:r>
    </w:p>
    <w:p w:rsidR="00CE0FDC" w:rsidRPr="00A20995" w:rsidRDefault="00CE0FDC" w:rsidP="007A4F7C">
      <w:pPr>
        <w:pStyle w:val="NoSpacing"/>
        <w:rPr>
          <w:rFonts w:ascii="Cambria" w:hAnsi="Cambria" w:cs="Segoe UI"/>
          <w:b/>
          <w:caps/>
          <w:sz w:val="20"/>
          <w:szCs w:val="20"/>
        </w:rPr>
      </w:pPr>
    </w:p>
    <w:p w:rsidR="009979C5" w:rsidRPr="00596674" w:rsidRDefault="009979C5" w:rsidP="009979C5">
      <w:pPr>
        <w:pStyle w:val="NoSpacing"/>
        <w:rPr>
          <w:rFonts w:ascii="Cambria" w:hAnsi="Cambria" w:cs="Segoe UI"/>
          <w:b/>
          <w:szCs w:val="20"/>
        </w:rPr>
      </w:pPr>
      <w:r w:rsidRPr="00596674">
        <w:rPr>
          <w:rFonts w:ascii="Cambria" w:hAnsi="Cambria" w:cs="Segoe UI"/>
          <w:b/>
          <w:szCs w:val="20"/>
        </w:rPr>
        <w:t>SQL INJECTION</w:t>
      </w:r>
    </w:p>
    <w:p w:rsidR="00101A08" w:rsidRPr="00101A08" w:rsidRDefault="00101A08" w:rsidP="00101A08">
      <w:pPr>
        <w:pStyle w:val="NoSpacing"/>
        <w:rPr>
          <w:rFonts w:ascii="Cambria" w:hAnsi="Cambria" w:cs="Segoe UI"/>
          <w:sz w:val="20"/>
          <w:szCs w:val="20"/>
        </w:rPr>
      </w:pPr>
      <w:r w:rsidRPr="00101A08">
        <w:rPr>
          <w:rFonts w:ascii="Cambria" w:hAnsi="Cambria" w:cs="Segoe UI"/>
          <w:sz w:val="20"/>
          <w:szCs w:val="20"/>
        </w:rPr>
        <w:t>SQL injection is a technique where malicious users can inject SQL commands into an SQL</w:t>
      </w:r>
      <w:r>
        <w:rPr>
          <w:rFonts w:ascii="Cambria" w:hAnsi="Cambria" w:cs="Segoe UI"/>
          <w:sz w:val="20"/>
          <w:szCs w:val="20"/>
        </w:rPr>
        <w:t xml:space="preserve"> statement</w:t>
      </w:r>
      <w:r w:rsidR="006E1261">
        <w:rPr>
          <w:rFonts w:ascii="Cambria" w:hAnsi="Cambria" w:cs="Segoe UI"/>
          <w:sz w:val="20"/>
          <w:szCs w:val="20"/>
        </w:rPr>
        <w:t xml:space="preserve">, </w:t>
      </w:r>
      <w:r w:rsidR="006E1261" w:rsidRPr="006E1261">
        <w:rPr>
          <w:rFonts w:ascii="Cambria" w:hAnsi="Cambria" w:cs="Segoe UI"/>
          <w:sz w:val="20"/>
          <w:szCs w:val="20"/>
        </w:rPr>
        <w:t>via the input data from the client to the application</w:t>
      </w:r>
      <w:r>
        <w:rPr>
          <w:rFonts w:ascii="Cambria" w:hAnsi="Cambria" w:cs="Segoe UI"/>
          <w:sz w:val="20"/>
          <w:szCs w:val="20"/>
        </w:rPr>
        <w:t>.</w:t>
      </w:r>
    </w:p>
    <w:p w:rsidR="009979C5" w:rsidRPr="004D172C" w:rsidRDefault="00101A08" w:rsidP="00101A08">
      <w:pPr>
        <w:pStyle w:val="NoSpacing"/>
        <w:rPr>
          <w:rFonts w:ascii="Cambria" w:hAnsi="Cambria" w:cs="Segoe UI"/>
          <w:sz w:val="20"/>
          <w:szCs w:val="20"/>
        </w:rPr>
      </w:pPr>
      <w:r w:rsidRPr="00101A08">
        <w:rPr>
          <w:rFonts w:ascii="Cambria" w:hAnsi="Cambria" w:cs="Segoe UI"/>
          <w:sz w:val="20"/>
          <w:szCs w:val="20"/>
        </w:rPr>
        <w:t>Injected SQL commands can alter SQL statement and compromise the security of a web application.</w:t>
      </w:r>
    </w:p>
    <w:p w:rsidR="005952D1" w:rsidRDefault="005952D1" w:rsidP="007A4F7C">
      <w:pPr>
        <w:pStyle w:val="NoSpacing"/>
        <w:rPr>
          <w:rFonts w:ascii="Cambria" w:hAnsi="Cambria" w:cs="Segoe UI"/>
          <w:sz w:val="20"/>
          <w:szCs w:val="20"/>
        </w:rPr>
      </w:pPr>
    </w:p>
    <w:p w:rsidR="00784DCF" w:rsidRDefault="00784DCF" w:rsidP="007A4F7C">
      <w:pPr>
        <w:pStyle w:val="NoSpacing"/>
        <w:rPr>
          <w:rFonts w:ascii="Cambria" w:hAnsi="Cambria" w:cs="Segoe UI"/>
          <w:sz w:val="20"/>
          <w:szCs w:val="20"/>
        </w:rPr>
      </w:pPr>
      <w:r w:rsidRPr="00784DCF">
        <w:rPr>
          <w:rFonts w:ascii="Cambria" w:hAnsi="Cambria" w:cs="Segoe UI"/>
          <w:sz w:val="20"/>
          <w:szCs w:val="20"/>
        </w:rPr>
        <w:t>SQL injection weaknesses occur when an application uses untrusted data, such as data entered into web form fields, as part of a database query. When an application fails to properly sanitize this untrusted data before adding it to a SQL query, an attacker can include their own SQL commands which the database will execute.</w:t>
      </w:r>
      <w:r w:rsidR="00541583">
        <w:rPr>
          <w:rFonts w:ascii="Cambria" w:hAnsi="Cambria" w:cs="Segoe UI"/>
          <w:sz w:val="20"/>
          <w:szCs w:val="20"/>
        </w:rPr>
        <w:t xml:space="preserve"> </w:t>
      </w:r>
      <w:r w:rsidR="00541583" w:rsidRPr="00541583">
        <w:rPr>
          <w:rFonts w:ascii="Cambria" w:hAnsi="Cambria" w:cs="Segoe UI"/>
          <w:sz w:val="20"/>
          <w:szCs w:val="20"/>
        </w:rPr>
        <w:t>SQL injection is used by someone to, Obtain information you have in your database and Delete or change information in your database.</w:t>
      </w:r>
    </w:p>
    <w:p w:rsidR="00784DCF" w:rsidRPr="00784DCF" w:rsidRDefault="00784DCF" w:rsidP="007A4F7C">
      <w:pPr>
        <w:pStyle w:val="NoSpacing"/>
        <w:rPr>
          <w:rFonts w:ascii="Cambria" w:hAnsi="Cambria" w:cs="Segoe UI"/>
          <w:sz w:val="20"/>
          <w:szCs w:val="20"/>
        </w:rPr>
      </w:pPr>
    </w:p>
    <w:p w:rsidR="00784DCF" w:rsidRPr="00596674" w:rsidRDefault="00784DCF" w:rsidP="007A4F7C">
      <w:pPr>
        <w:pStyle w:val="NoSpacing"/>
        <w:rPr>
          <w:rFonts w:ascii="Cambria" w:hAnsi="Cambria" w:cs="Segoe UI"/>
          <w:sz w:val="20"/>
          <w:szCs w:val="20"/>
          <w:u w:val="single"/>
        </w:rPr>
      </w:pPr>
      <w:r w:rsidRPr="00596674">
        <w:rPr>
          <w:rFonts w:ascii="Cambria" w:hAnsi="Cambria" w:cs="Segoe UI"/>
          <w:sz w:val="20"/>
          <w:szCs w:val="20"/>
          <w:u w:val="single"/>
        </w:rPr>
        <w:t>Protection</w:t>
      </w:r>
    </w:p>
    <w:p w:rsidR="00596674" w:rsidRPr="00596674" w:rsidRDefault="00596674" w:rsidP="00596674">
      <w:pPr>
        <w:pStyle w:val="NoSpacing"/>
        <w:numPr>
          <w:ilvl w:val="0"/>
          <w:numId w:val="10"/>
        </w:numPr>
        <w:rPr>
          <w:rFonts w:ascii="Cambria" w:hAnsi="Cambria" w:cs="Segoe UI"/>
          <w:sz w:val="20"/>
          <w:szCs w:val="20"/>
        </w:rPr>
      </w:pPr>
      <w:r w:rsidRPr="007E6540">
        <w:rPr>
          <w:rFonts w:ascii="Cambria" w:hAnsi="Cambria" w:cs="Segoe UI"/>
          <w:b/>
          <w:sz w:val="20"/>
          <w:szCs w:val="20"/>
        </w:rPr>
        <w:t>Constrain and sanitize input data.</w:t>
      </w:r>
      <w:r w:rsidRPr="00596674">
        <w:rPr>
          <w:rFonts w:ascii="Cambria" w:hAnsi="Cambria" w:cs="Segoe UI"/>
          <w:sz w:val="20"/>
          <w:szCs w:val="20"/>
        </w:rPr>
        <w:t xml:space="preserve"> Check for known good data by validating for type, length, format, and range.</w:t>
      </w:r>
    </w:p>
    <w:p w:rsidR="00596674" w:rsidRPr="00596674" w:rsidRDefault="00596674" w:rsidP="00596674">
      <w:pPr>
        <w:pStyle w:val="NoSpacing"/>
        <w:numPr>
          <w:ilvl w:val="0"/>
          <w:numId w:val="10"/>
        </w:numPr>
        <w:rPr>
          <w:rFonts w:ascii="Cambria" w:hAnsi="Cambria" w:cs="Segoe UI"/>
          <w:sz w:val="20"/>
          <w:szCs w:val="20"/>
        </w:rPr>
      </w:pPr>
      <w:r w:rsidRPr="007E6540">
        <w:rPr>
          <w:rFonts w:ascii="Cambria" w:hAnsi="Cambria" w:cs="Segoe UI"/>
          <w:b/>
          <w:sz w:val="20"/>
          <w:szCs w:val="20"/>
        </w:rPr>
        <w:t>Use type-safe SQL parameters for data access.</w:t>
      </w:r>
      <w:r w:rsidRPr="00596674">
        <w:rPr>
          <w:rFonts w:ascii="Cambria" w:hAnsi="Cambria" w:cs="Segoe UI"/>
          <w:sz w:val="20"/>
          <w:szCs w:val="20"/>
        </w:rPr>
        <w:t xml:space="preserve"> You can use these parameters with stored procedures or dynamically constructed SQL command strings. Parameter collections such as </w:t>
      </w:r>
      <w:proofErr w:type="spellStart"/>
      <w:r w:rsidRPr="00596674">
        <w:rPr>
          <w:rFonts w:ascii="Cambria" w:hAnsi="Cambria" w:cs="Segoe UI"/>
          <w:sz w:val="20"/>
          <w:szCs w:val="20"/>
        </w:rPr>
        <w:t>SqlParameterCollection</w:t>
      </w:r>
      <w:proofErr w:type="spellEnd"/>
      <w:r w:rsidRPr="00596674">
        <w:rPr>
          <w:rFonts w:ascii="Cambria" w:hAnsi="Cambria" w:cs="Segoe UI"/>
          <w:sz w:val="20"/>
          <w:szCs w:val="20"/>
        </w:rPr>
        <w:t xml:space="preserve"> provide type checking and length validation. If you use a parameters collection, input is treated as a literal value, and SQL Server does not treat it as executable code. An additional benefit of using a parameters collection is that you can enforce type and length checks. Values outside of the range trigger an exception. This is a good example of </w:t>
      </w:r>
      <w:proofErr w:type="spellStart"/>
      <w:r w:rsidRPr="00596674">
        <w:rPr>
          <w:rFonts w:ascii="Cambria" w:hAnsi="Cambria" w:cs="Segoe UI"/>
          <w:sz w:val="20"/>
          <w:szCs w:val="20"/>
        </w:rPr>
        <w:t>defense</w:t>
      </w:r>
      <w:proofErr w:type="spellEnd"/>
      <w:r w:rsidRPr="00596674">
        <w:rPr>
          <w:rFonts w:ascii="Cambria" w:hAnsi="Cambria" w:cs="Segoe UI"/>
          <w:sz w:val="20"/>
          <w:szCs w:val="20"/>
        </w:rPr>
        <w:t xml:space="preserve"> in depth.</w:t>
      </w:r>
    </w:p>
    <w:p w:rsidR="00596674" w:rsidRPr="00596674" w:rsidRDefault="00596674" w:rsidP="00596674">
      <w:pPr>
        <w:pStyle w:val="NoSpacing"/>
        <w:numPr>
          <w:ilvl w:val="0"/>
          <w:numId w:val="10"/>
        </w:numPr>
        <w:rPr>
          <w:rFonts w:ascii="Cambria" w:hAnsi="Cambria" w:cs="Segoe UI"/>
          <w:sz w:val="20"/>
          <w:szCs w:val="20"/>
        </w:rPr>
      </w:pPr>
      <w:r w:rsidRPr="007E6540">
        <w:rPr>
          <w:rFonts w:ascii="Cambria" w:hAnsi="Cambria" w:cs="Segoe UI"/>
          <w:b/>
          <w:sz w:val="20"/>
          <w:szCs w:val="20"/>
        </w:rPr>
        <w:t>Use an account that has restricted permissions in the database.</w:t>
      </w:r>
      <w:r w:rsidRPr="00596674">
        <w:rPr>
          <w:rFonts w:ascii="Cambria" w:hAnsi="Cambria" w:cs="Segoe UI"/>
          <w:sz w:val="20"/>
          <w:szCs w:val="20"/>
        </w:rPr>
        <w:t xml:space="preserve"> Ideally, you should only grant execute permissions to selected stored procedures in the database and provide no direct table access.</w:t>
      </w:r>
    </w:p>
    <w:p w:rsidR="005952D1" w:rsidRPr="00784DCF" w:rsidRDefault="00596674" w:rsidP="00596674">
      <w:pPr>
        <w:pStyle w:val="NoSpacing"/>
        <w:numPr>
          <w:ilvl w:val="0"/>
          <w:numId w:val="10"/>
        </w:numPr>
        <w:rPr>
          <w:rFonts w:ascii="Cambria" w:hAnsi="Cambria" w:cs="Segoe UI"/>
          <w:sz w:val="20"/>
          <w:szCs w:val="20"/>
        </w:rPr>
      </w:pPr>
      <w:r w:rsidRPr="007E6540">
        <w:rPr>
          <w:rFonts w:ascii="Cambria" w:hAnsi="Cambria" w:cs="Segoe UI"/>
          <w:b/>
          <w:sz w:val="20"/>
          <w:szCs w:val="20"/>
        </w:rPr>
        <w:t>Avoid disclosing database error information.</w:t>
      </w:r>
      <w:r w:rsidRPr="00596674">
        <w:rPr>
          <w:rFonts w:ascii="Cambria" w:hAnsi="Cambria" w:cs="Segoe UI"/>
          <w:sz w:val="20"/>
          <w:szCs w:val="20"/>
        </w:rPr>
        <w:t xml:space="preserve"> In the event of database errors, make sure you do not disclose detailed error messages to the user.</w:t>
      </w:r>
    </w:p>
    <w:p w:rsidR="005952D1" w:rsidRPr="00784DCF" w:rsidRDefault="005952D1" w:rsidP="007A4F7C">
      <w:pPr>
        <w:pStyle w:val="NoSpacing"/>
        <w:rPr>
          <w:rFonts w:ascii="Cambria" w:hAnsi="Cambria" w:cs="Segoe UI"/>
          <w:sz w:val="20"/>
          <w:szCs w:val="20"/>
        </w:rPr>
      </w:pPr>
    </w:p>
    <w:p w:rsidR="005952D1" w:rsidRDefault="005952D1" w:rsidP="007A4F7C">
      <w:pPr>
        <w:pStyle w:val="NoSpacing"/>
        <w:rPr>
          <w:rFonts w:ascii="Cambria" w:hAnsi="Cambria" w:cs="Segoe UI"/>
          <w:sz w:val="20"/>
          <w:szCs w:val="20"/>
        </w:rPr>
      </w:pPr>
    </w:p>
    <w:p w:rsidR="00E25732" w:rsidRDefault="00E25732" w:rsidP="007A4F7C">
      <w:pPr>
        <w:pStyle w:val="NoSpacing"/>
        <w:rPr>
          <w:rFonts w:ascii="Cambria" w:hAnsi="Cambria" w:cs="Segoe UI"/>
          <w:sz w:val="20"/>
          <w:szCs w:val="20"/>
        </w:rPr>
      </w:pPr>
    </w:p>
    <w:p w:rsidR="00E25732" w:rsidRDefault="00E25732" w:rsidP="007A4F7C">
      <w:pPr>
        <w:pStyle w:val="NoSpacing"/>
        <w:rPr>
          <w:rFonts w:ascii="Cambria" w:hAnsi="Cambria" w:cs="Segoe UI"/>
          <w:sz w:val="20"/>
          <w:szCs w:val="20"/>
        </w:rPr>
      </w:pPr>
    </w:p>
    <w:p w:rsidR="00E25732" w:rsidRDefault="00E25732" w:rsidP="007A4F7C">
      <w:pPr>
        <w:pStyle w:val="NoSpacing"/>
        <w:rPr>
          <w:rFonts w:ascii="Cambria" w:hAnsi="Cambria" w:cs="Segoe UI"/>
          <w:sz w:val="20"/>
          <w:szCs w:val="20"/>
        </w:rPr>
      </w:pPr>
    </w:p>
    <w:p w:rsidR="00537DDF" w:rsidRDefault="00537DDF" w:rsidP="007A4F7C">
      <w:pPr>
        <w:pStyle w:val="NoSpacing"/>
        <w:rPr>
          <w:rFonts w:ascii="Cambria" w:hAnsi="Cambria" w:cs="Segoe UI"/>
          <w:sz w:val="20"/>
          <w:szCs w:val="20"/>
        </w:rPr>
      </w:pPr>
    </w:p>
    <w:p w:rsidR="00537DDF" w:rsidRPr="00784DCF" w:rsidRDefault="00537DDF" w:rsidP="007A4F7C">
      <w:pPr>
        <w:pStyle w:val="NoSpacing"/>
        <w:rPr>
          <w:rFonts w:ascii="Cambria" w:hAnsi="Cambria" w:cs="Segoe UI"/>
          <w:sz w:val="20"/>
          <w:szCs w:val="20"/>
        </w:rPr>
      </w:pPr>
    </w:p>
    <w:p w:rsidR="00A9065E" w:rsidRPr="005952D1" w:rsidRDefault="00A9065E" w:rsidP="007A4F7C">
      <w:pPr>
        <w:pStyle w:val="NoSpacing"/>
        <w:rPr>
          <w:rFonts w:ascii="Cambria" w:hAnsi="Cambria" w:cs="Segoe UI"/>
          <w:b/>
          <w:caps/>
          <w:szCs w:val="20"/>
        </w:rPr>
      </w:pPr>
      <w:r w:rsidRPr="005952D1">
        <w:rPr>
          <w:rFonts w:ascii="Cambria" w:hAnsi="Cambria" w:cs="Segoe UI"/>
          <w:b/>
          <w:caps/>
          <w:szCs w:val="20"/>
        </w:rPr>
        <w:lastRenderedPageBreak/>
        <w:t>ACID</w:t>
      </w:r>
    </w:p>
    <w:p w:rsidR="00A9065E" w:rsidRPr="00A20995" w:rsidRDefault="00F43D5F" w:rsidP="004254D6">
      <w:pPr>
        <w:pStyle w:val="NoSpacing"/>
        <w:rPr>
          <w:rFonts w:ascii="Cambria" w:hAnsi="Cambria" w:cs="Segoe UI"/>
          <w:sz w:val="20"/>
          <w:szCs w:val="20"/>
        </w:rPr>
      </w:pPr>
      <w:r w:rsidRPr="00A20995">
        <w:rPr>
          <w:rFonts w:ascii="Cambria" w:hAnsi="Cambria" w:cs="Segoe UI"/>
          <w:sz w:val="20"/>
          <w:szCs w:val="20"/>
        </w:rPr>
        <w:t>- Atomicity, Consistency, Isolation, Durability</w:t>
      </w:r>
    </w:p>
    <w:p w:rsidR="00F43D5F" w:rsidRPr="00A20995" w:rsidRDefault="00F43D5F" w:rsidP="004254D6">
      <w:pPr>
        <w:pStyle w:val="NoSpacing"/>
        <w:rPr>
          <w:rFonts w:ascii="Cambria" w:hAnsi="Cambria" w:cs="Segoe UI"/>
          <w:sz w:val="20"/>
          <w:szCs w:val="20"/>
        </w:rPr>
      </w:pPr>
      <w:r w:rsidRPr="00A20995">
        <w:rPr>
          <w:rFonts w:ascii="Cambria" w:hAnsi="Cambria" w:cs="Segoe UI"/>
          <w:sz w:val="20"/>
          <w:szCs w:val="20"/>
        </w:rPr>
        <w:t xml:space="preserve">- </w:t>
      </w:r>
      <w:r w:rsidR="00FA0264" w:rsidRPr="00A20995">
        <w:rPr>
          <w:rFonts w:ascii="Cambria" w:hAnsi="Cambria" w:cs="Segoe UI"/>
          <w:sz w:val="20"/>
          <w:szCs w:val="20"/>
        </w:rPr>
        <w:t>A transaction in a database system must maintain the ACID properties − in order to ensure accuracy, completeness, and data integrity.</w:t>
      </w:r>
      <w:r w:rsidR="006D0195" w:rsidRPr="00A20995">
        <w:rPr>
          <w:rFonts w:ascii="Cambria" w:hAnsi="Cambria" w:cs="Segoe UI"/>
          <w:sz w:val="20"/>
          <w:szCs w:val="20"/>
        </w:rPr>
        <w:t xml:space="preserve"> </w:t>
      </w:r>
      <w:r w:rsidR="008A31E7" w:rsidRPr="00A20995">
        <w:rPr>
          <w:rFonts w:ascii="Cambria" w:hAnsi="Cambria" w:cs="Segoe UI"/>
          <w:sz w:val="20"/>
          <w:szCs w:val="20"/>
        </w:rPr>
        <w:t> A transaction is a sequence of operations performed as a single logical unit of work.</w:t>
      </w:r>
    </w:p>
    <w:p w:rsidR="00A9065E" w:rsidRPr="00A20995" w:rsidRDefault="00C23FA5" w:rsidP="004254D6">
      <w:pPr>
        <w:pStyle w:val="NoSpacing"/>
        <w:rPr>
          <w:rFonts w:ascii="Cambria" w:hAnsi="Cambria" w:cs="Segoe UI"/>
          <w:sz w:val="20"/>
          <w:szCs w:val="20"/>
        </w:rPr>
      </w:pPr>
      <w:r w:rsidRPr="00A20995">
        <w:rPr>
          <w:rFonts w:ascii="Cambria" w:hAnsi="Cambria" w:cs="Segoe UI"/>
          <w:sz w:val="20"/>
          <w:szCs w:val="20"/>
        </w:rPr>
        <w:t>- These are important properties of a database system’s architecture. Specifically these properties refer to how database transactions are designed.</w:t>
      </w:r>
    </w:p>
    <w:p w:rsidR="00C23FA5" w:rsidRPr="00A20995" w:rsidRDefault="00C23FA5" w:rsidP="004254D6">
      <w:pPr>
        <w:pStyle w:val="NoSpacing"/>
        <w:rPr>
          <w:rFonts w:ascii="Cambria" w:hAnsi="Cambria" w:cs="Segoe UI"/>
          <w:sz w:val="20"/>
          <w:szCs w:val="20"/>
        </w:rPr>
      </w:pPr>
    </w:p>
    <w:p w:rsidR="00A64207" w:rsidRPr="00A20995" w:rsidRDefault="00A64207" w:rsidP="004254D6">
      <w:pPr>
        <w:pStyle w:val="NoSpacing"/>
        <w:rPr>
          <w:rFonts w:ascii="Cambria" w:hAnsi="Cambria" w:cs="Segoe UI"/>
          <w:b/>
          <w:caps/>
          <w:sz w:val="20"/>
          <w:szCs w:val="20"/>
        </w:rPr>
        <w:sectPr w:rsidR="00A64207" w:rsidRPr="00A20995" w:rsidSect="00817D84">
          <w:type w:val="continuous"/>
          <w:pgSz w:w="12240" w:h="15840"/>
          <w:pgMar w:top="720" w:right="720" w:bottom="720" w:left="720" w:header="0" w:footer="288" w:gutter="0"/>
          <w:cols w:space="720"/>
          <w:docGrid w:linePitch="360"/>
        </w:sectPr>
      </w:pPr>
    </w:p>
    <w:p w:rsidR="004B2114" w:rsidRPr="00A20995" w:rsidRDefault="004B2114" w:rsidP="004254D6">
      <w:pPr>
        <w:pStyle w:val="NoSpacing"/>
        <w:rPr>
          <w:rFonts w:ascii="Cambria" w:hAnsi="Cambria" w:cs="Segoe UI"/>
          <w:b/>
          <w:caps/>
          <w:sz w:val="20"/>
          <w:szCs w:val="20"/>
        </w:rPr>
      </w:pPr>
      <w:r w:rsidRPr="00A20995">
        <w:rPr>
          <w:rFonts w:ascii="Cambria" w:hAnsi="Cambria" w:cs="Segoe UI"/>
          <w:b/>
          <w:caps/>
          <w:sz w:val="20"/>
          <w:szCs w:val="20"/>
        </w:rPr>
        <w:lastRenderedPageBreak/>
        <w:t>Atomicity</w:t>
      </w:r>
    </w:p>
    <w:p w:rsidR="004B2114" w:rsidRPr="00A20995" w:rsidRDefault="00E072B1" w:rsidP="004254D6">
      <w:pPr>
        <w:pStyle w:val="NoSpacing"/>
        <w:rPr>
          <w:rFonts w:ascii="Cambria" w:hAnsi="Cambria" w:cs="Segoe UI"/>
          <w:sz w:val="20"/>
          <w:szCs w:val="20"/>
        </w:rPr>
      </w:pPr>
      <w:r w:rsidRPr="00A20995">
        <w:rPr>
          <w:rFonts w:ascii="Cambria" w:hAnsi="Cambria" w:cs="Segoe UI"/>
          <w:sz w:val="20"/>
          <w:szCs w:val="20"/>
          <w:u w:val="single"/>
        </w:rPr>
        <w:t>W</w:t>
      </w:r>
      <w:r w:rsidR="00A4785A" w:rsidRPr="00A20995">
        <w:rPr>
          <w:rFonts w:ascii="Cambria" w:hAnsi="Cambria" w:cs="Segoe UI"/>
          <w:sz w:val="20"/>
          <w:szCs w:val="20"/>
          <w:u w:val="single"/>
        </w:rPr>
        <w:t>hen a database processes a transaction,</w:t>
      </w:r>
      <w:r w:rsidR="0072515A" w:rsidRPr="00A20995">
        <w:rPr>
          <w:rFonts w:ascii="Cambria" w:hAnsi="Cambria" w:cs="Segoe UI"/>
          <w:sz w:val="20"/>
          <w:szCs w:val="20"/>
          <w:u w:val="single"/>
        </w:rPr>
        <w:t xml:space="preserve"> </w:t>
      </w:r>
      <w:r w:rsidR="00A4785A" w:rsidRPr="00A20995">
        <w:rPr>
          <w:rFonts w:ascii="Cambria" w:hAnsi="Cambria" w:cs="Segoe UI"/>
          <w:sz w:val="20"/>
          <w:szCs w:val="20"/>
          <w:u w:val="single"/>
        </w:rPr>
        <w:t xml:space="preserve">it </w:t>
      </w:r>
      <w:r w:rsidR="0072515A" w:rsidRPr="00A20995">
        <w:rPr>
          <w:rFonts w:ascii="Cambria" w:hAnsi="Cambria" w:cs="Segoe UI"/>
          <w:sz w:val="20"/>
          <w:szCs w:val="20"/>
          <w:u w:val="single"/>
        </w:rPr>
        <w:t>can either</w:t>
      </w:r>
      <w:r w:rsidR="00E74454" w:rsidRPr="00A20995">
        <w:rPr>
          <w:rFonts w:ascii="Cambria" w:hAnsi="Cambria" w:cs="Segoe UI"/>
          <w:sz w:val="20"/>
          <w:szCs w:val="20"/>
          <w:u w:val="single"/>
        </w:rPr>
        <w:t xml:space="preserve"> be</w:t>
      </w:r>
      <w:r w:rsidR="0072515A" w:rsidRPr="00A20995">
        <w:rPr>
          <w:rFonts w:ascii="Cambria" w:hAnsi="Cambria" w:cs="Segoe UI"/>
          <w:sz w:val="20"/>
          <w:szCs w:val="20"/>
          <w:u w:val="single"/>
        </w:rPr>
        <w:t xml:space="preserve"> all committed </w:t>
      </w:r>
      <w:r w:rsidR="00EC1900" w:rsidRPr="00A20995">
        <w:rPr>
          <w:rFonts w:ascii="Cambria" w:hAnsi="Cambria" w:cs="Segoe UI"/>
          <w:sz w:val="20"/>
          <w:szCs w:val="20"/>
          <w:u w:val="single"/>
        </w:rPr>
        <w:t>or did nothing at all</w:t>
      </w:r>
      <w:r w:rsidR="00EC1900" w:rsidRPr="00A20995">
        <w:rPr>
          <w:rFonts w:ascii="Cambria" w:hAnsi="Cambria" w:cs="Segoe UI"/>
          <w:sz w:val="20"/>
          <w:szCs w:val="20"/>
        </w:rPr>
        <w:t xml:space="preserve">. </w:t>
      </w:r>
      <w:r w:rsidRPr="00A20995">
        <w:rPr>
          <w:rFonts w:ascii="Cambria" w:hAnsi="Cambria" w:cs="Segoe UI"/>
          <w:sz w:val="20"/>
          <w:szCs w:val="20"/>
        </w:rPr>
        <w:t>The database considers all transaction operations as one whole unit or atom, so i</w:t>
      </w:r>
      <w:r w:rsidR="00F538A3" w:rsidRPr="00A20995">
        <w:rPr>
          <w:rFonts w:ascii="Cambria" w:hAnsi="Cambria" w:cs="Segoe UI"/>
          <w:sz w:val="20"/>
          <w:szCs w:val="20"/>
        </w:rPr>
        <w:t xml:space="preserve">f one part of the transaction fails, the entire transaction fails. </w:t>
      </w:r>
      <w:r w:rsidR="004A6433" w:rsidRPr="00A20995">
        <w:rPr>
          <w:rFonts w:ascii="Cambria" w:hAnsi="Cambria" w:cs="Segoe UI"/>
          <w:sz w:val="20"/>
          <w:szCs w:val="20"/>
        </w:rPr>
        <w:t>This ensures that the database is in a valid state at all times.</w:t>
      </w:r>
    </w:p>
    <w:p w:rsidR="00E82E8D" w:rsidRPr="00A20995" w:rsidRDefault="00E82E8D" w:rsidP="004254D6">
      <w:pPr>
        <w:pStyle w:val="NoSpacing"/>
        <w:rPr>
          <w:rFonts w:ascii="Cambria" w:hAnsi="Cambria" w:cs="Segoe UI"/>
          <w:sz w:val="20"/>
          <w:szCs w:val="20"/>
        </w:rPr>
      </w:pPr>
    </w:p>
    <w:p w:rsidR="0072515A" w:rsidRPr="00A20995" w:rsidRDefault="00581943" w:rsidP="004254D6">
      <w:pPr>
        <w:pStyle w:val="NoSpacing"/>
        <w:rPr>
          <w:rFonts w:ascii="Cambria" w:hAnsi="Cambria" w:cs="Segoe UI"/>
          <w:sz w:val="20"/>
          <w:szCs w:val="20"/>
        </w:rPr>
      </w:pPr>
      <w:r w:rsidRPr="00A20995">
        <w:rPr>
          <w:rFonts w:ascii="Cambria" w:hAnsi="Cambria" w:cs="Segoe UI"/>
          <w:sz w:val="20"/>
          <w:szCs w:val="20"/>
          <w:u w:val="single"/>
        </w:rPr>
        <w:t>Scenario:</w:t>
      </w:r>
      <w:r w:rsidR="005A4588" w:rsidRPr="00A20995">
        <w:rPr>
          <w:rFonts w:ascii="Cambria" w:hAnsi="Cambria" w:cs="Segoe UI"/>
          <w:sz w:val="20"/>
          <w:szCs w:val="20"/>
          <w:u w:val="single"/>
        </w:rPr>
        <w:t xml:space="preserve"> </w:t>
      </w:r>
      <w:r w:rsidR="006D6183" w:rsidRPr="00A20995">
        <w:rPr>
          <w:rFonts w:ascii="Cambria" w:hAnsi="Cambria" w:cs="Segoe UI"/>
          <w:sz w:val="20"/>
          <w:szCs w:val="20"/>
        </w:rPr>
        <w:t>A transaction to transfer funds from one account to another involves making a withdrawal operation from the first account and a deposit operation on the second. If the deposit operation failed, you don’t want the withdrawal operation to happen either.</w:t>
      </w:r>
    </w:p>
    <w:p w:rsidR="004254D6" w:rsidRPr="00A20995" w:rsidRDefault="004254D6" w:rsidP="004254D6">
      <w:pPr>
        <w:pStyle w:val="NoSpacing"/>
        <w:rPr>
          <w:rFonts w:ascii="Cambria" w:hAnsi="Cambria" w:cs="Segoe UI"/>
          <w:sz w:val="20"/>
          <w:szCs w:val="20"/>
        </w:rPr>
      </w:pPr>
    </w:p>
    <w:p w:rsidR="00C62EFC" w:rsidRPr="00A20995" w:rsidRDefault="00C62EFC" w:rsidP="004254D6">
      <w:pPr>
        <w:pStyle w:val="NoSpacing"/>
        <w:rPr>
          <w:rFonts w:ascii="Cambria" w:hAnsi="Cambria" w:cs="Segoe UI"/>
          <w:sz w:val="20"/>
          <w:szCs w:val="20"/>
        </w:rPr>
      </w:pPr>
    </w:p>
    <w:p w:rsidR="004B2114" w:rsidRPr="00A20995" w:rsidRDefault="004B2114" w:rsidP="004254D6">
      <w:pPr>
        <w:pStyle w:val="NoSpacing"/>
        <w:rPr>
          <w:rFonts w:ascii="Cambria" w:hAnsi="Cambria" w:cs="Segoe UI"/>
          <w:b/>
          <w:caps/>
          <w:sz w:val="20"/>
          <w:szCs w:val="20"/>
        </w:rPr>
      </w:pPr>
      <w:r w:rsidRPr="00A20995">
        <w:rPr>
          <w:rFonts w:ascii="Cambria" w:hAnsi="Cambria" w:cs="Segoe UI"/>
          <w:b/>
          <w:caps/>
          <w:sz w:val="20"/>
          <w:szCs w:val="20"/>
        </w:rPr>
        <w:t>Consistency</w:t>
      </w:r>
    </w:p>
    <w:p w:rsidR="00866299" w:rsidRPr="00A20995" w:rsidRDefault="00C82424" w:rsidP="004254D6">
      <w:pPr>
        <w:pStyle w:val="NoSpacing"/>
        <w:rPr>
          <w:rFonts w:ascii="Cambria" w:hAnsi="Cambria" w:cs="Segoe UI"/>
          <w:sz w:val="20"/>
          <w:szCs w:val="20"/>
        </w:rPr>
      </w:pPr>
      <w:r w:rsidRPr="00A20995">
        <w:rPr>
          <w:rFonts w:ascii="Cambria" w:hAnsi="Cambria" w:cs="Segoe UI"/>
          <w:sz w:val="20"/>
          <w:szCs w:val="20"/>
          <w:u w:val="single"/>
        </w:rPr>
        <w:t>Ensures</w:t>
      </w:r>
      <w:r w:rsidR="00866299" w:rsidRPr="00A20995">
        <w:rPr>
          <w:rFonts w:ascii="Cambria" w:hAnsi="Cambria" w:cs="Segoe UI"/>
          <w:sz w:val="20"/>
          <w:szCs w:val="20"/>
          <w:u w:val="single"/>
        </w:rPr>
        <w:t xml:space="preserve"> that only valid data will be written to the database.</w:t>
      </w:r>
      <w:r w:rsidR="00866299" w:rsidRPr="00A20995">
        <w:rPr>
          <w:rFonts w:ascii="Cambria" w:hAnsi="Cambria" w:cs="Segoe UI"/>
          <w:sz w:val="20"/>
          <w:szCs w:val="20"/>
        </w:rPr>
        <w:t xml:space="preserve"> If, for some reason, a transaction is executed that violates the database’s </w:t>
      </w:r>
      <w:r w:rsidR="00603437" w:rsidRPr="00A20995">
        <w:rPr>
          <w:rFonts w:ascii="Cambria" w:hAnsi="Cambria" w:cs="Segoe UI"/>
          <w:sz w:val="20"/>
          <w:szCs w:val="20"/>
        </w:rPr>
        <w:t>rules and constraints</w:t>
      </w:r>
      <w:r w:rsidR="00866299" w:rsidRPr="00A20995">
        <w:rPr>
          <w:rFonts w:ascii="Cambria" w:hAnsi="Cambria" w:cs="Segoe UI"/>
          <w:sz w:val="20"/>
          <w:szCs w:val="20"/>
        </w:rPr>
        <w:t xml:space="preserve">, the entire transaction will be rolled back and the database will be restored to a state consistent with those rules. </w:t>
      </w:r>
    </w:p>
    <w:p w:rsidR="00E82E8D" w:rsidRPr="00A20995" w:rsidRDefault="00E82E8D" w:rsidP="004254D6">
      <w:pPr>
        <w:pStyle w:val="NoSpacing"/>
        <w:rPr>
          <w:rFonts w:ascii="Cambria" w:hAnsi="Cambria" w:cs="Segoe UI"/>
          <w:sz w:val="20"/>
          <w:szCs w:val="20"/>
        </w:rPr>
      </w:pPr>
    </w:p>
    <w:p w:rsidR="00866299" w:rsidRPr="00A20995" w:rsidRDefault="00581943" w:rsidP="004254D6">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w:t>
      </w:r>
      <w:r w:rsidR="007A1603" w:rsidRPr="00A20995">
        <w:rPr>
          <w:rFonts w:ascii="Cambria" w:hAnsi="Cambria" w:cs="Segoe UI"/>
          <w:sz w:val="20"/>
          <w:szCs w:val="20"/>
        </w:rPr>
        <w:t xml:space="preserve"> A database tracking a checking account may only allow unique check numbers to exist for each transaction. So whenever a teller/ user enters an existing cheque number the database will validate it </w:t>
      </w:r>
      <w:r w:rsidR="00124796" w:rsidRPr="00A20995">
        <w:rPr>
          <w:rFonts w:ascii="Cambria" w:hAnsi="Cambria" w:cs="Segoe UI"/>
          <w:sz w:val="20"/>
          <w:szCs w:val="20"/>
        </w:rPr>
        <w:t xml:space="preserve">and if the cheque number exists then the database should not accept the transaction. </w:t>
      </w:r>
    </w:p>
    <w:p w:rsidR="00134F3D" w:rsidRDefault="00134F3D" w:rsidP="004254D6">
      <w:pPr>
        <w:pStyle w:val="NoSpacing"/>
        <w:rPr>
          <w:rFonts w:ascii="Cambria" w:hAnsi="Cambria" w:cs="Segoe UI"/>
          <w:sz w:val="20"/>
          <w:szCs w:val="20"/>
        </w:rPr>
      </w:pPr>
    </w:p>
    <w:p w:rsidR="005B1654" w:rsidRDefault="005B1654" w:rsidP="004254D6">
      <w:pPr>
        <w:pStyle w:val="NoSpacing"/>
        <w:rPr>
          <w:rFonts w:ascii="Cambria" w:hAnsi="Cambria" w:cs="Segoe UI"/>
          <w:sz w:val="20"/>
          <w:szCs w:val="20"/>
        </w:rPr>
      </w:pPr>
    </w:p>
    <w:p w:rsidR="005B1654" w:rsidRDefault="005B1654" w:rsidP="004254D6">
      <w:pPr>
        <w:pStyle w:val="NoSpacing"/>
        <w:rPr>
          <w:rFonts w:ascii="Cambria" w:hAnsi="Cambria" w:cs="Segoe UI"/>
          <w:sz w:val="20"/>
          <w:szCs w:val="20"/>
        </w:rPr>
      </w:pPr>
    </w:p>
    <w:p w:rsidR="005B1654" w:rsidRDefault="005B1654" w:rsidP="004254D6">
      <w:pPr>
        <w:pStyle w:val="NoSpacing"/>
        <w:rPr>
          <w:rFonts w:ascii="Cambria" w:hAnsi="Cambria" w:cs="Segoe UI"/>
          <w:sz w:val="20"/>
          <w:szCs w:val="20"/>
        </w:rPr>
      </w:pPr>
    </w:p>
    <w:p w:rsidR="005B1654" w:rsidRDefault="005B1654" w:rsidP="004254D6">
      <w:pPr>
        <w:pStyle w:val="NoSpacing"/>
        <w:rPr>
          <w:rFonts w:ascii="Cambria" w:hAnsi="Cambria" w:cs="Segoe UI"/>
          <w:sz w:val="20"/>
          <w:szCs w:val="20"/>
        </w:rPr>
      </w:pPr>
    </w:p>
    <w:p w:rsidR="005B1654" w:rsidRDefault="005B1654" w:rsidP="004254D6">
      <w:pPr>
        <w:pStyle w:val="NoSpacing"/>
        <w:rPr>
          <w:rFonts w:ascii="Cambria" w:hAnsi="Cambria" w:cs="Segoe UI"/>
          <w:sz w:val="20"/>
          <w:szCs w:val="20"/>
        </w:rPr>
      </w:pPr>
    </w:p>
    <w:p w:rsidR="005B1654" w:rsidRDefault="005B1654" w:rsidP="004254D6">
      <w:pPr>
        <w:pStyle w:val="NoSpacing"/>
        <w:rPr>
          <w:rFonts w:ascii="Cambria" w:hAnsi="Cambria" w:cs="Segoe UI"/>
          <w:sz w:val="20"/>
          <w:szCs w:val="20"/>
        </w:rPr>
      </w:pPr>
    </w:p>
    <w:p w:rsidR="005B1654" w:rsidRPr="00A20995" w:rsidRDefault="005B1654" w:rsidP="004254D6">
      <w:pPr>
        <w:pStyle w:val="NoSpacing"/>
        <w:rPr>
          <w:rFonts w:ascii="Cambria" w:hAnsi="Cambria" w:cs="Segoe UI"/>
          <w:sz w:val="20"/>
          <w:szCs w:val="20"/>
        </w:rPr>
      </w:pPr>
    </w:p>
    <w:p w:rsidR="004B2114" w:rsidRPr="00A20995" w:rsidRDefault="004B2114" w:rsidP="004254D6">
      <w:pPr>
        <w:pStyle w:val="NoSpacing"/>
        <w:rPr>
          <w:rFonts w:ascii="Cambria" w:hAnsi="Cambria" w:cs="Segoe UI"/>
          <w:b/>
          <w:caps/>
          <w:sz w:val="20"/>
          <w:szCs w:val="20"/>
        </w:rPr>
      </w:pPr>
      <w:r w:rsidRPr="00A20995">
        <w:rPr>
          <w:rFonts w:ascii="Cambria" w:hAnsi="Cambria" w:cs="Segoe UI"/>
          <w:b/>
          <w:caps/>
          <w:sz w:val="20"/>
          <w:szCs w:val="20"/>
        </w:rPr>
        <w:lastRenderedPageBreak/>
        <w:t>Isolation</w:t>
      </w:r>
    </w:p>
    <w:p w:rsidR="00E6341F" w:rsidRPr="00A20995" w:rsidRDefault="00BB1473" w:rsidP="004254D6">
      <w:pPr>
        <w:pStyle w:val="NoSpacing"/>
        <w:rPr>
          <w:rFonts w:ascii="Cambria" w:hAnsi="Cambria" w:cs="Segoe UI"/>
          <w:sz w:val="20"/>
          <w:szCs w:val="20"/>
        </w:rPr>
      </w:pPr>
      <w:r w:rsidRPr="00A20995">
        <w:rPr>
          <w:rFonts w:ascii="Cambria" w:hAnsi="Cambria" w:cs="Segoe UI"/>
          <w:sz w:val="20"/>
          <w:szCs w:val="20"/>
          <w:u w:val="single"/>
        </w:rPr>
        <w:t xml:space="preserve">Ensures </w:t>
      </w:r>
      <w:r w:rsidR="00E6341F" w:rsidRPr="00A20995">
        <w:rPr>
          <w:rFonts w:ascii="Cambria" w:hAnsi="Cambria" w:cs="Segoe UI"/>
          <w:sz w:val="20"/>
          <w:szCs w:val="20"/>
          <w:u w:val="single"/>
        </w:rPr>
        <w:t xml:space="preserve">that each transaction appears to be the only transaction manipulating the data, even though other transaction </w:t>
      </w:r>
      <w:r w:rsidR="00C62790" w:rsidRPr="00A20995">
        <w:rPr>
          <w:rFonts w:ascii="Cambria" w:hAnsi="Cambria" w:cs="Segoe UI"/>
          <w:sz w:val="20"/>
          <w:szCs w:val="20"/>
          <w:u w:val="single"/>
        </w:rPr>
        <w:t xml:space="preserve">may be running </w:t>
      </w:r>
      <w:r w:rsidR="00E572EF" w:rsidRPr="00A20995">
        <w:rPr>
          <w:rFonts w:ascii="Cambria" w:hAnsi="Cambria" w:cs="Segoe UI"/>
          <w:sz w:val="20"/>
          <w:szCs w:val="20"/>
          <w:u w:val="single"/>
        </w:rPr>
        <w:t>at</w:t>
      </w:r>
      <w:r w:rsidR="00C62790" w:rsidRPr="00A20995">
        <w:rPr>
          <w:rFonts w:ascii="Cambria" w:hAnsi="Cambria" w:cs="Segoe UI"/>
          <w:sz w:val="20"/>
          <w:szCs w:val="20"/>
          <w:u w:val="single"/>
        </w:rPr>
        <w:t xml:space="preserve"> the same time</w:t>
      </w:r>
      <w:r w:rsidR="00C62790" w:rsidRPr="00A20995">
        <w:rPr>
          <w:rFonts w:ascii="Cambria" w:hAnsi="Cambria" w:cs="Segoe UI"/>
          <w:sz w:val="20"/>
          <w:szCs w:val="20"/>
        </w:rPr>
        <w:t>, but it does not ensure the order of transactions.</w:t>
      </w:r>
    </w:p>
    <w:p w:rsidR="004B2114" w:rsidRPr="00A20995" w:rsidRDefault="00EB0A69" w:rsidP="004254D6">
      <w:pPr>
        <w:pStyle w:val="NoSpacing"/>
        <w:rPr>
          <w:rFonts w:ascii="Cambria" w:hAnsi="Cambria" w:cs="Segoe UI"/>
          <w:sz w:val="20"/>
          <w:szCs w:val="20"/>
        </w:rPr>
      </w:pPr>
      <w:r w:rsidRPr="00A20995">
        <w:rPr>
          <w:rFonts w:ascii="Cambria" w:hAnsi="Cambria" w:cs="Segoe UI"/>
          <w:sz w:val="20"/>
          <w:szCs w:val="20"/>
        </w:rPr>
        <w:t>The database system can either provide a prior view during a separate concurrent transaction, or it can “lock” the resource until the transaction completes. </w:t>
      </w:r>
    </w:p>
    <w:p w:rsidR="00E82E8D" w:rsidRPr="00A20995" w:rsidRDefault="00E82E8D" w:rsidP="004254D6">
      <w:pPr>
        <w:pStyle w:val="NoSpacing"/>
        <w:rPr>
          <w:rFonts w:ascii="Cambria" w:hAnsi="Cambria" w:cs="Segoe UI"/>
          <w:sz w:val="20"/>
          <w:szCs w:val="20"/>
        </w:rPr>
      </w:pPr>
    </w:p>
    <w:p w:rsidR="00EB0A69" w:rsidRPr="00A20995" w:rsidRDefault="00581943" w:rsidP="004254D6">
      <w:pPr>
        <w:pStyle w:val="NoSpacing"/>
        <w:rPr>
          <w:rFonts w:ascii="Cambria" w:hAnsi="Cambria" w:cs="Segoe UI"/>
          <w:sz w:val="20"/>
          <w:szCs w:val="20"/>
        </w:rPr>
      </w:pPr>
      <w:r w:rsidRPr="00A20995">
        <w:rPr>
          <w:rFonts w:ascii="Cambria" w:hAnsi="Cambria" w:cs="Segoe UI"/>
          <w:sz w:val="20"/>
          <w:szCs w:val="20"/>
          <w:u w:val="single"/>
        </w:rPr>
        <w:t>Scenario:</w:t>
      </w:r>
      <w:r w:rsidR="00E572EF" w:rsidRPr="00A20995">
        <w:rPr>
          <w:rFonts w:ascii="Cambria" w:hAnsi="Cambria" w:cs="Segoe UI"/>
          <w:sz w:val="20"/>
          <w:szCs w:val="20"/>
        </w:rPr>
        <w:t xml:space="preserve"> A teller looking up a balance must be isolated from a concurrent transaction involving a withdrawal from the same account. Only when the withdrawal transaction commits successfully and the teller looks at the balance again will the new balance be reported.</w:t>
      </w:r>
    </w:p>
    <w:p w:rsidR="005952D1" w:rsidRPr="00A20995" w:rsidRDefault="005952D1" w:rsidP="004254D6">
      <w:pPr>
        <w:pStyle w:val="NoSpacing"/>
        <w:rPr>
          <w:rFonts w:ascii="Cambria" w:hAnsi="Cambria" w:cs="Segoe UI"/>
          <w:sz w:val="20"/>
          <w:szCs w:val="20"/>
        </w:rPr>
      </w:pPr>
    </w:p>
    <w:p w:rsidR="00C62EFC" w:rsidRPr="00A20995" w:rsidRDefault="00C62EFC" w:rsidP="004254D6">
      <w:pPr>
        <w:pStyle w:val="NoSpacing"/>
        <w:rPr>
          <w:rFonts w:ascii="Cambria" w:hAnsi="Cambria" w:cs="Segoe UI"/>
          <w:sz w:val="20"/>
          <w:szCs w:val="20"/>
        </w:rPr>
      </w:pPr>
    </w:p>
    <w:p w:rsidR="004B2114" w:rsidRPr="00A20995" w:rsidRDefault="004B2114" w:rsidP="004254D6">
      <w:pPr>
        <w:pStyle w:val="NoSpacing"/>
        <w:rPr>
          <w:rFonts w:ascii="Cambria" w:hAnsi="Cambria" w:cs="Segoe UI"/>
          <w:b/>
          <w:caps/>
          <w:sz w:val="20"/>
          <w:szCs w:val="20"/>
        </w:rPr>
      </w:pPr>
      <w:r w:rsidRPr="00A20995">
        <w:rPr>
          <w:rFonts w:ascii="Cambria" w:hAnsi="Cambria" w:cs="Segoe UI"/>
          <w:b/>
          <w:caps/>
          <w:sz w:val="20"/>
          <w:szCs w:val="20"/>
        </w:rPr>
        <w:t>Durability</w:t>
      </w:r>
    </w:p>
    <w:p w:rsidR="0039476A" w:rsidRPr="00A20995" w:rsidRDefault="006F062E" w:rsidP="004254D6">
      <w:pPr>
        <w:pStyle w:val="NoSpacing"/>
        <w:rPr>
          <w:rFonts w:ascii="Cambria" w:hAnsi="Cambria" w:cs="Segoe UI"/>
          <w:sz w:val="20"/>
          <w:szCs w:val="20"/>
        </w:rPr>
      </w:pPr>
      <w:r w:rsidRPr="00A20995">
        <w:rPr>
          <w:rFonts w:ascii="Cambria" w:hAnsi="Cambria" w:cs="Segoe UI"/>
          <w:sz w:val="20"/>
          <w:szCs w:val="20"/>
          <w:u w:val="single"/>
        </w:rPr>
        <w:t>Ensures</w:t>
      </w:r>
      <w:r w:rsidR="00384395" w:rsidRPr="00A20995">
        <w:rPr>
          <w:rFonts w:ascii="Cambria" w:hAnsi="Cambria" w:cs="Segoe UI"/>
          <w:sz w:val="20"/>
          <w:szCs w:val="20"/>
          <w:u w:val="single"/>
        </w:rPr>
        <w:t xml:space="preserve"> that once a transaction is complete</w:t>
      </w:r>
      <w:r w:rsidR="007B0DC9" w:rsidRPr="00A20995">
        <w:rPr>
          <w:rFonts w:ascii="Cambria" w:hAnsi="Cambria" w:cs="Segoe UI"/>
          <w:sz w:val="20"/>
          <w:szCs w:val="20"/>
          <w:u w:val="single"/>
        </w:rPr>
        <w:t>, the</w:t>
      </w:r>
      <w:r w:rsidR="00384395" w:rsidRPr="00A20995">
        <w:rPr>
          <w:rFonts w:ascii="Cambria" w:hAnsi="Cambria" w:cs="Segoe UI"/>
          <w:sz w:val="20"/>
          <w:szCs w:val="20"/>
          <w:u w:val="single"/>
        </w:rPr>
        <w:t xml:space="preserve"> information </w:t>
      </w:r>
      <w:r w:rsidR="007B0DC9" w:rsidRPr="00A20995">
        <w:rPr>
          <w:rFonts w:ascii="Cambria" w:hAnsi="Cambria" w:cs="Segoe UI"/>
          <w:sz w:val="20"/>
          <w:szCs w:val="20"/>
          <w:u w:val="single"/>
        </w:rPr>
        <w:t xml:space="preserve">must be saved permanently to the database and </w:t>
      </w:r>
      <w:r w:rsidR="00647179" w:rsidRPr="00A20995">
        <w:rPr>
          <w:rFonts w:ascii="Cambria" w:hAnsi="Cambria" w:cs="Segoe UI"/>
          <w:sz w:val="20"/>
          <w:szCs w:val="20"/>
          <w:u w:val="single"/>
        </w:rPr>
        <w:t>will not be lost in case of</w:t>
      </w:r>
      <w:r w:rsidR="00384395" w:rsidRPr="00A20995">
        <w:rPr>
          <w:rFonts w:ascii="Cambria" w:hAnsi="Cambria" w:cs="Segoe UI"/>
          <w:sz w:val="20"/>
          <w:szCs w:val="20"/>
          <w:u w:val="single"/>
        </w:rPr>
        <w:t xml:space="preserve"> failures of any kind.</w:t>
      </w:r>
      <w:r w:rsidR="00B543AB" w:rsidRPr="00A20995">
        <w:rPr>
          <w:rFonts w:ascii="Cambria" w:hAnsi="Cambria" w:cs="Segoe UI"/>
          <w:sz w:val="20"/>
          <w:szCs w:val="20"/>
        </w:rPr>
        <w:t xml:space="preserve"> </w:t>
      </w:r>
      <w:r w:rsidR="0039476A" w:rsidRPr="00A20995">
        <w:rPr>
          <w:rFonts w:ascii="Cambria" w:hAnsi="Cambria" w:cs="Segoe UI"/>
          <w:sz w:val="20"/>
          <w:szCs w:val="20"/>
        </w:rPr>
        <w:t>When designing a database system, only two kinds of malfunctions are considered: media failure and system failure. For media failure (e.g. a faulty hard drive) databases are recovered by using backups and transaction logs. And System failures (e.g. system crashes, power outages etc…) have to be handled too.</w:t>
      </w:r>
    </w:p>
    <w:p w:rsidR="00E82E8D" w:rsidRPr="00A20995" w:rsidRDefault="00E82E8D" w:rsidP="004254D6">
      <w:pPr>
        <w:pStyle w:val="NoSpacing"/>
        <w:rPr>
          <w:rFonts w:ascii="Cambria" w:hAnsi="Cambria" w:cs="Segoe UI"/>
          <w:sz w:val="20"/>
          <w:szCs w:val="20"/>
        </w:rPr>
      </w:pPr>
    </w:p>
    <w:p w:rsidR="000635CA" w:rsidRPr="00A20995" w:rsidRDefault="00581943" w:rsidP="007A4F7C">
      <w:pPr>
        <w:pStyle w:val="NoSpacing"/>
        <w:rPr>
          <w:rFonts w:ascii="Cambria" w:hAnsi="Cambria" w:cs="Segoe UI"/>
          <w:sz w:val="20"/>
          <w:szCs w:val="20"/>
        </w:rPr>
      </w:pPr>
      <w:r w:rsidRPr="00A20995">
        <w:rPr>
          <w:rFonts w:ascii="Cambria" w:hAnsi="Cambria" w:cs="Segoe UI"/>
          <w:sz w:val="20"/>
          <w:szCs w:val="20"/>
          <w:u w:val="single"/>
        </w:rPr>
        <w:t>Scenario:</w:t>
      </w:r>
      <w:r w:rsidR="005A4588" w:rsidRPr="00A20995">
        <w:rPr>
          <w:rFonts w:ascii="Cambria" w:hAnsi="Cambria" w:cs="Segoe UI"/>
          <w:sz w:val="20"/>
          <w:szCs w:val="20"/>
          <w:u w:val="single"/>
        </w:rPr>
        <w:t xml:space="preserve"> </w:t>
      </w:r>
      <w:r w:rsidR="00856B47" w:rsidRPr="00A20995">
        <w:rPr>
          <w:rFonts w:ascii="Cambria" w:hAnsi="Cambria" w:cs="Segoe UI"/>
          <w:sz w:val="20"/>
          <w:szCs w:val="20"/>
        </w:rPr>
        <w:t>When withdrawing cash in an ATM</w:t>
      </w:r>
      <w:r w:rsidR="005A4588" w:rsidRPr="00A20995">
        <w:rPr>
          <w:rFonts w:ascii="Cambria" w:hAnsi="Cambria" w:cs="Segoe UI"/>
          <w:sz w:val="20"/>
          <w:szCs w:val="20"/>
        </w:rPr>
        <w:t xml:space="preserve"> </w:t>
      </w:r>
      <w:r w:rsidR="00856B47" w:rsidRPr="00A20995">
        <w:rPr>
          <w:rFonts w:ascii="Cambria" w:hAnsi="Cambria" w:cs="Segoe UI"/>
          <w:sz w:val="20"/>
          <w:szCs w:val="20"/>
        </w:rPr>
        <w:t>and it’s about to take out the money when</w:t>
      </w:r>
      <w:r w:rsidR="005A4588" w:rsidRPr="00A20995">
        <w:rPr>
          <w:rFonts w:ascii="Cambria" w:hAnsi="Cambria" w:cs="Segoe UI"/>
          <w:sz w:val="20"/>
          <w:szCs w:val="20"/>
        </w:rPr>
        <w:t xml:space="preserve"> suddenly the system shuts down</w:t>
      </w:r>
      <w:r w:rsidR="00675B48" w:rsidRPr="00A20995">
        <w:rPr>
          <w:rFonts w:ascii="Cambria" w:hAnsi="Cambria" w:cs="Segoe UI"/>
          <w:sz w:val="20"/>
          <w:szCs w:val="20"/>
        </w:rPr>
        <w:t xml:space="preserve">. Transaction should not be fully committed/completed, since ATM didn’t took out any money, and once you check your account balance again, the record should </w:t>
      </w:r>
      <w:r w:rsidR="00671BD1" w:rsidRPr="00A20995">
        <w:rPr>
          <w:rFonts w:ascii="Cambria" w:hAnsi="Cambria" w:cs="Segoe UI"/>
          <w:sz w:val="20"/>
          <w:szCs w:val="20"/>
        </w:rPr>
        <w:t xml:space="preserve">return to its consistent state before </w:t>
      </w:r>
      <w:r w:rsidR="00675B48" w:rsidRPr="00A20995">
        <w:rPr>
          <w:rFonts w:ascii="Cambria" w:hAnsi="Cambria" w:cs="Segoe UI"/>
          <w:sz w:val="20"/>
          <w:szCs w:val="20"/>
        </w:rPr>
        <w:t>the fail</w:t>
      </w:r>
      <w:r w:rsidR="00D77DC1" w:rsidRPr="00A20995">
        <w:rPr>
          <w:rFonts w:ascii="Cambria" w:hAnsi="Cambria" w:cs="Segoe UI"/>
          <w:sz w:val="20"/>
          <w:szCs w:val="20"/>
        </w:rPr>
        <w:t>ed</w:t>
      </w:r>
      <w:r w:rsidR="00675B48" w:rsidRPr="00A20995">
        <w:rPr>
          <w:rFonts w:ascii="Cambria" w:hAnsi="Cambria" w:cs="Segoe UI"/>
          <w:sz w:val="20"/>
          <w:szCs w:val="20"/>
        </w:rPr>
        <w:t xml:space="preserve"> transaction.</w:t>
      </w:r>
    </w:p>
    <w:p w:rsidR="00A64207" w:rsidRPr="00A20995" w:rsidRDefault="00A64207" w:rsidP="007A4F7C">
      <w:pPr>
        <w:pStyle w:val="NoSpacing"/>
        <w:rPr>
          <w:rFonts w:ascii="Cambria" w:hAnsi="Cambria" w:cs="Segoe UI"/>
          <w:sz w:val="20"/>
          <w:szCs w:val="20"/>
        </w:rPr>
        <w:sectPr w:rsidR="00A64207" w:rsidRPr="00A20995" w:rsidSect="00A64207">
          <w:type w:val="continuous"/>
          <w:pgSz w:w="12240" w:h="15840"/>
          <w:pgMar w:top="720" w:right="720" w:bottom="720" w:left="720" w:header="720" w:footer="720" w:gutter="0"/>
          <w:cols w:num="2" w:space="540"/>
          <w:docGrid w:linePitch="360"/>
        </w:sectPr>
      </w:pPr>
    </w:p>
    <w:p w:rsidR="00920835" w:rsidRPr="00A20995" w:rsidRDefault="00920835" w:rsidP="007A4F7C">
      <w:pPr>
        <w:pStyle w:val="NoSpacing"/>
        <w:rPr>
          <w:rFonts w:ascii="Cambria" w:hAnsi="Cambria" w:cs="Segoe UI"/>
          <w:sz w:val="20"/>
          <w:szCs w:val="20"/>
        </w:rPr>
      </w:pPr>
    </w:p>
    <w:p w:rsidR="00920835" w:rsidRPr="00A20995" w:rsidRDefault="00920835" w:rsidP="007A4F7C">
      <w:pPr>
        <w:pStyle w:val="NoSpacing"/>
        <w:rPr>
          <w:rFonts w:ascii="Cambria" w:hAnsi="Cambria" w:cs="Segoe UI"/>
          <w:sz w:val="20"/>
          <w:szCs w:val="20"/>
        </w:rPr>
      </w:pPr>
    </w:p>
    <w:p w:rsidR="00B367B0" w:rsidRPr="005952D1" w:rsidRDefault="00B367B0" w:rsidP="007A4F7C">
      <w:pPr>
        <w:pStyle w:val="NoSpacing"/>
        <w:rPr>
          <w:rFonts w:ascii="Cambria" w:hAnsi="Cambria" w:cs="Segoe UI"/>
          <w:b/>
          <w:caps/>
          <w:szCs w:val="20"/>
        </w:rPr>
      </w:pPr>
      <w:r w:rsidRPr="005952D1">
        <w:rPr>
          <w:rFonts w:ascii="Cambria" w:hAnsi="Cambria" w:cs="Segoe UI"/>
          <w:b/>
          <w:caps/>
          <w:szCs w:val="20"/>
        </w:rPr>
        <w:t>NORMALIZATION</w:t>
      </w:r>
    </w:p>
    <w:p w:rsidR="00B367B0" w:rsidRPr="00A20995" w:rsidRDefault="00C83BD0" w:rsidP="007A4F7C">
      <w:pPr>
        <w:pStyle w:val="NoSpacing"/>
        <w:rPr>
          <w:rFonts w:ascii="Cambria" w:hAnsi="Cambria" w:cs="Segoe UI"/>
          <w:sz w:val="20"/>
          <w:szCs w:val="20"/>
        </w:rPr>
      </w:pPr>
      <w:r w:rsidRPr="00A20995">
        <w:rPr>
          <w:rFonts w:ascii="Cambria" w:hAnsi="Cambria" w:cs="Segoe UI"/>
          <w:sz w:val="20"/>
          <w:szCs w:val="20"/>
        </w:rPr>
        <w:t xml:space="preserve">- is a process of organizing the data in database to avoid data redundancy, insertion, </w:t>
      </w:r>
      <w:proofErr w:type="gramStart"/>
      <w:r w:rsidRPr="00A20995">
        <w:rPr>
          <w:rFonts w:ascii="Cambria" w:hAnsi="Cambria" w:cs="Segoe UI"/>
          <w:sz w:val="20"/>
          <w:szCs w:val="20"/>
        </w:rPr>
        <w:t>update</w:t>
      </w:r>
      <w:proofErr w:type="gramEnd"/>
      <w:r w:rsidRPr="00A20995">
        <w:rPr>
          <w:rFonts w:ascii="Cambria" w:hAnsi="Cambria" w:cs="Segoe UI"/>
          <w:sz w:val="20"/>
          <w:szCs w:val="20"/>
        </w:rPr>
        <w:t xml:space="preserve"> &amp; deletion anomaly</w:t>
      </w:r>
    </w:p>
    <w:p w:rsidR="00B367B0" w:rsidRPr="00A20995" w:rsidRDefault="00B367B0" w:rsidP="007A4F7C">
      <w:pPr>
        <w:pStyle w:val="NoSpacing"/>
        <w:rPr>
          <w:rFonts w:ascii="Cambria" w:hAnsi="Cambria" w:cs="Segoe U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527E9" w:rsidRPr="00A20995" w:rsidTr="00E80C63">
        <w:tc>
          <w:tcPr>
            <w:tcW w:w="5508" w:type="dxa"/>
          </w:tcPr>
          <w:p w:rsidR="002527E9" w:rsidRPr="00A20995" w:rsidRDefault="002527E9" w:rsidP="002527E9">
            <w:pPr>
              <w:pStyle w:val="NoSpacing"/>
              <w:rPr>
                <w:rFonts w:ascii="Cambria" w:hAnsi="Cambria" w:cs="Segoe UI"/>
                <w:b/>
                <w:sz w:val="20"/>
                <w:szCs w:val="20"/>
              </w:rPr>
            </w:pPr>
            <w:r w:rsidRPr="00A20995">
              <w:rPr>
                <w:rFonts w:ascii="Cambria" w:hAnsi="Cambria" w:cs="Segoe UI"/>
                <w:b/>
                <w:sz w:val="20"/>
                <w:szCs w:val="20"/>
              </w:rPr>
              <w:t>ADVANTAGES OF NORMALIZATION</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More efficient data structure.</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Avoid redundant fields or columns.</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More flexible data structure i.e. we should be able to add new rows and data values easily</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Better understanding of data.</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Ensures that distinct tables exist when necessary.</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Easier to maintain data structure i.e. it is easy to perform operations and complex queries can be easily handled.</w:t>
            </w:r>
            <w:r w:rsidRPr="00A20995">
              <w:rPr>
                <w:rFonts w:ascii="Cambria" w:hAnsi="Cambria" w:cs="Segoe UI"/>
                <w:sz w:val="20"/>
                <w:szCs w:val="20"/>
              </w:rPr>
              <w:br/>
            </w:r>
            <w:r w:rsidRPr="00A20995">
              <w:rPr>
                <w:rFonts w:ascii="Times New Roman" w:hAnsi="Times New Roman" w:cs="Times New Roman"/>
                <w:sz w:val="20"/>
                <w:szCs w:val="20"/>
              </w:rPr>
              <w:t>●</w:t>
            </w:r>
            <w:r w:rsidRPr="00A20995">
              <w:rPr>
                <w:rFonts w:ascii="Cambria" w:hAnsi="Cambria" w:cs="Segoe UI"/>
                <w:sz w:val="20"/>
                <w:szCs w:val="20"/>
              </w:rPr>
              <w:t xml:space="preserve"> Minimizes data duplication.</w:t>
            </w:r>
            <w:r w:rsidRPr="00A20995">
              <w:rPr>
                <w:rFonts w:ascii="Cambria" w:hAnsi="Cambria" w:cs="Segoe UI"/>
                <w:sz w:val="20"/>
                <w:szCs w:val="20"/>
              </w:rPr>
              <w:br/>
            </w:r>
            <w:r w:rsidRPr="00A20995">
              <w:rPr>
                <w:rFonts w:ascii="Times New Roman" w:hAnsi="Times New Roman" w:cs="Times New Roman"/>
                <w:sz w:val="20"/>
                <w:szCs w:val="20"/>
              </w:rPr>
              <w:t>●</w:t>
            </w:r>
            <w:r w:rsidRPr="00A20995">
              <w:rPr>
                <w:rFonts w:ascii="Cambria" w:hAnsi="Cambria" w:cs="Segoe UI"/>
                <w:sz w:val="20"/>
                <w:szCs w:val="20"/>
              </w:rPr>
              <w:t xml:space="preserve"> Close </w:t>
            </w:r>
            <w:proofErr w:type="spellStart"/>
            <w:r w:rsidRPr="00A20995">
              <w:rPr>
                <w:rFonts w:ascii="Cambria" w:hAnsi="Cambria" w:cs="Segoe UI"/>
                <w:sz w:val="20"/>
                <w:szCs w:val="20"/>
              </w:rPr>
              <w:t>modeling</w:t>
            </w:r>
            <w:proofErr w:type="spellEnd"/>
            <w:r w:rsidRPr="00A20995">
              <w:rPr>
                <w:rFonts w:ascii="Cambria" w:hAnsi="Cambria" w:cs="Segoe UI"/>
                <w:sz w:val="20"/>
                <w:szCs w:val="20"/>
              </w:rPr>
              <w:t xml:space="preserve"> of real world entities, processes and their relationships.</w:t>
            </w:r>
          </w:p>
          <w:p w:rsidR="002527E9" w:rsidRPr="00A20995" w:rsidRDefault="002527E9" w:rsidP="007A4F7C">
            <w:pPr>
              <w:pStyle w:val="NoSpacing"/>
              <w:rPr>
                <w:rFonts w:ascii="Cambria" w:hAnsi="Cambria" w:cs="Segoe UI"/>
                <w:sz w:val="20"/>
                <w:szCs w:val="20"/>
              </w:rPr>
            </w:pPr>
          </w:p>
        </w:tc>
        <w:tc>
          <w:tcPr>
            <w:tcW w:w="5508" w:type="dxa"/>
          </w:tcPr>
          <w:p w:rsidR="002527E9" w:rsidRPr="00A20995" w:rsidRDefault="002527E9" w:rsidP="002527E9">
            <w:pPr>
              <w:pStyle w:val="NoSpacing"/>
              <w:rPr>
                <w:rFonts w:ascii="Cambria" w:hAnsi="Cambria" w:cs="Segoe UI"/>
                <w:b/>
                <w:sz w:val="20"/>
                <w:szCs w:val="20"/>
              </w:rPr>
            </w:pPr>
            <w:r w:rsidRPr="00A20995">
              <w:rPr>
                <w:rFonts w:ascii="Cambria" w:hAnsi="Cambria" w:cs="Segoe UI"/>
                <w:b/>
                <w:sz w:val="20"/>
                <w:szCs w:val="20"/>
              </w:rPr>
              <w:t>DISADVANTAGES OF NORMALIZATION</w:t>
            </w:r>
          </w:p>
          <w:p w:rsidR="002527E9" w:rsidRPr="00A20995" w:rsidRDefault="002527E9" w:rsidP="002527E9">
            <w:pPr>
              <w:pStyle w:val="NoSpacing"/>
              <w:rPr>
                <w:rFonts w:ascii="Cambria" w:hAnsi="Cambria" w:cs="Segoe UI"/>
                <w:sz w:val="20"/>
                <w:szCs w:val="20"/>
              </w:rPr>
            </w:pPr>
            <w:r w:rsidRPr="00A20995">
              <w:rPr>
                <w:rFonts w:ascii="Times New Roman" w:hAnsi="Times New Roman" w:cs="Times New Roman"/>
                <w:sz w:val="20"/>
                <w:szCs w:val="20"/>
              </w:rPr>
              <w:t>●</w:t>
            </w:r>
            <w:r w:rsidRPr="00A20995">
              <w:rPr>
                <w:rFonts w:ascii="Cambria" w:hAnsi="Cambria" w:cs="Segoe UI"/>
                <w:sz w:val="20"/>
                <w:szCs w:val="20"/>
              </w:rPr>
              <w:t xml:space="preserve"> You cannot start building the database before you know what the user needs.</w:t>
            </w:r>
            <w:r w:rsidRPr="00A20995">
              <w:rPr>
                <w:rFonts w:ascii="Cambria" w:hAnsi="Cambria" w:cs="Segoe UI"/>
                <w:sz w:val="20"/>
                <w:szCs w:val="20"/>
              </w:rPr>
              <w:br/>
            </w:r>
            <w:r w:rsidRPr="00A20995">
              <w:rPr>
                <w:rFonts w:ascii="Times New Roman" w:hAnsi="Times New Roman" w:cs="Times New Roman"/>
                <w:sz w:val="20"/>
                <w:szCs w:val="20"/>
              </w:rPr>
              <w:t>●</w:t>
            </w:r>
            <w:r w:rsidRPr="00A20995">
              <w:rPr>
                <w:rFonts w:ascii="Cambria" w:hAnsi="Cambria" w:cs="Segoe UI"/>
                <w:sz w:val="20"/>
                <w:szCs w:val="20"/>
              </w:rPr>
              <w:t xml:space="preserve"> On Normalizing the relations to higher normal forms i.e. 4NF, 5NF the performance degrades.</w:t>
            </w:r>
            <w:r w:rsidRPr="00A20995">
              <w:rPr>
                <w:rFonts w:ascii="Cambria" w:hAnsi="Cambria" w:cs="Segoe UI"/>
                <w:sz w:val="20"/>
                <w:szCs w:val="20"/>
              </w:rPr>
              <w:br/>
            </w:r>
            <w:r w:rsidRPr="00A20995">
              <w:rPr>
                <w:rFonts w:ascii="Times New Roman" w:hAnsi="Times New Roman" w:cs="Times New Roman"/>
                <w:sz w:val="20"/>
                <w:szCs w:val="20"/>
              </w:rPr>
              <w:t>●</w:t>
            </w:r>
            <w:r w:rsidRPr="00A20995">
              <w:rPr>
                <w:rFonts w:ascii="Cambria" w:hAnsi="Cambria" w:cs="Segoe UI"/>
                <w:sz w:val="20"/>
                <w:szCs w:val="20"/>
              </w:rPr>
              <w:t xml:space="preserve"> It is very time consuming and difficult process in normalizing relations of higher degree.</w:t>
            </w:r>
            <w:r w:rsidRPr="00A20995">
              <w:rPr>
                <w:rFonts w:ascii="Cambria" w:hAnsi="Cambria" w:cs="Segoe UI"/>
                <w:sz w:val="20"/>
                <w:szCs w:val="20"/>
              </w:rPr>
              <w:br/>
            </w:r>
            <w:r w:rsidRPr="00A20995">
              <w:rPr>
                <w:rFonts w:ascii="Times New Roman" w:hAnsi="Times New Roman" w:cs="Times New Roman"/>
                <w:sz w:val="20"/>
                <w:szCs w:val="20"/>
              </w:rPr>
              <w:t>●</w:t>
            </w:r>
            <w:r w:rsidRPr="00A20995">
              <w:rPr>
                <w:rFonts w:ascii="Cambria" w:hAnsi="Cambria" w:cs="Segoe UI"/>
                <w:sz w:val="20"/>
                <w:szCs w:val="20"/>
              </w:rPr>
              <w:t xml:space="preserve"> Careless decomposition may leads to bad design of database which may leads to serious problems.</w:t>
            </w:r>
          </w:p>
          <w:p w:rsidR="002527E9" w:rsidRPr="00A20995" w:rsidRDefault="002527E9" w:rsidP="007A4F7C">
            <w:pPr>
              <w:pStyle w:val="NoSpacing"/>
              <w:rPr>
                <w:rFonts w:ascii="Cambria" w:hAnsi="Cambria" w:cs="Segoe UI"/>
                <w:sz w:val="20"/>
                <w:szCs w:val="20"/>
              </w:rPr>
            </w:pPr>
          </w:p>
        </w:tc>
      </w:tr>
    </w:tbl>
    <w:p w:rsidR="005B1270" w:rsidRPr="005952D1" w:rsidRDefault="005B1270" w:rsidP="007A4F7C">
      <w:pPr>
        <w:pStyle w:val="NoSpacing"/>
        <w:rPr>
          <w:rFonts w:ascii="Cambria" w:hAnsi="Cambria" w:cs="Segoe UI"/>
          <w:b/>
          <w:caps/>
          <w:szCs w:val="20"/>
        </w:rPr>
      </w:pPr>
      <w:r w:rsidRPr="005952D1">
        <w:rPr>
          <w:rFonts w:ascii="Cambria" w:hAnsi="Cambria" w:cs="Segoe UI"/>
          <w:b/>
          <w:caps/>
          <w:szCs w:val="20"/>
        </w:rPr>
        <w:lastRenderedPageBreak/>
        <w:t>First normal form</w:t>
      </w:r>
      <w:r w:rsidR="00282194" w:rsidRPr="005952D1">
        <w:rPr>
          <w:rFonts w:ascii="Cambria" w:hAnsi="Cambria" w:cs="Segoe UI"/>
          <w:b/>
          <w:caps/>
          <w:szCs w:val="20"/>
        </w:rPr>
        <w:t xml:space="preserve"> </w:t>
      </w:r>
      <w:r w:rsidRPr="005952D1">
        <w:rPr>
          <w:rFonts w:ascii="Cambria" w:hAnsi="Cambria" w:cs="Segoe UI"/>
          <w:b/>
          <w:caps/>
          <w:szCs w:val="20"/>
        </w:rPr>
        <w:t>(1NF)</w:t>
      </w:r>
    </w:p>
    <w:p w:rsidR="00716492" w:rsidRDefault="005B1270" w:rsidP="007A4F7C">
      <w:pPr>
        <w:pStyle w:val="NoSpacing"/>
        <w:rPr>
          <w:rFonts w:ascii="Cambria" w:hAnsi="Cambria" w:cs="Segoe UI"/>
          <w:sz w:val="20"/>
          <w:szCs w:val="20"/>
        </w:rPr>
      </w:pPr>
      <w:r w:rsidRPr="00A20995">
        <w:rPr>
          <w:rFonts w:ascii="Cambria" w:hAnsi="Cambria" w:cs="Segoe UI"/>
          <w:sz w:val="20"/>
          <w:szCs w:val="20"/>
        </w:rPr>
        <w:t xml:space="preserve">- </w:t>
      </w:r>
      <w:proofErr w:type="gramStart"/>
      <w:r w:rsidRPr="00A20995">
        <w:rPr>
          <w:rFonts w:ascii="Cambria" w:hAnsi="Cambria" w:cs="Segoe UI"/>
          <w:sz w:val="20"/>
          <w:szCs w:val="20"/>
        </w:rPr>
        <w:t>an</w:t>
      </w:r>
      <w:proofErr w:type="gramEnd"/>
      <w:r w:rsidRPr="00A20995">
        <w:rPr>
          <w:rFonts w:ascii="Cambria" w:hAnsi="Cambria" w:cs="Segoe UI"/>
          <w:sz w:val="20"/>
          <w:szCs w:val="20"/>
        </w:rPr>
        <w:t xml:space="preserve"> attribute (column) of a table cannot hold multiple values. It should hold only atomic values.</w:t>
      </w:r>
    </w:p>
    <w:p w:rsidR="005B1654" w:rsidRPr="005B1654" w:rsidRDefault="005B1654" w:rsidP="007A4F7C">
      <w:pPr>
        <w:pStyle w:val="NoSpacing"/>
        <w:rPr>
          <w:rFonts w:ascii="Cambria" w:hAnsi="Cambria" w:cs="Segoe UI"/>
          <w:sz w:val="20"/>
          <w:szCs w:val="20"/>
        </w:rPr>
      </w:pPr>
    </w:p>
    <w:p w:rsidR="00232DDE" w:rsidRPr="00A20995" w:rsidRDefault="00C803A7"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232DDE" w:rsidRPr="00A20995">
        <w:rPr>
          <w:rFonts w:ascii="Cambria" w:hAnsi="Cambria" w:cs="Segoe UI"/>
          <w:sz w:val="20"/>
          <w:szCs w:val="20"/>
        </w:rPr>
        <w:t>Suppose a company wants to store the names and contact details of its employees. It creates a table that looks like this:</w:t>
      </w:r>
    </w:p>
    <w:tbl>
      <w:tblPr>
        <w:tblStyle w:val="TableGridLight"/>
        <w:tblW w:w="6585" w:type="dxa"/>
        <w:tblInd w:w="720" w:type="dxa"/>
        <w:tblLook w:val="04A0" w:firstRow="1" w:lastRow="0" w:firstColumn="1" w:lastColumn="0" w:noHBand="0" w:noVBand="1"/>
      </w:tblPr>
      <w:tblGrid>
        <w:gridCol w:w="1193"/>
        <w:gridCol w:w="1641"/>
        <w:gridCol w:w="1935"/>
        <w:gridCol w:w="1816"/>
      </w:tblGrid>
      <w:tr w:rsidR="00957EAF" w:rsidRPr="00A20995" w:rsidTr="004B12E5">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emp_name</w:t>
            </w:r>
            <w:proofErr w:type="spellEnd"/>
          </w:p>
        </w:tc>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emp_address</w:t>
            </w:r>
            <w:proofErr w:type="spellEnd"/>
          </w:p>
        </w:tc>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emp_mobile</w:t>
            </w:r>
            <w:proofErr w:type="spellEnd"/>
          </w:p>
        </w:tc>
      </w:tr>
      <w:tr w:rsidR="00957EAF" w:rsidRPr="00A20995" w:rsidTr="004B12E5">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101</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Herschel</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New Delhi</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8912312390</w:t>
            </w:r>
          </w:p>
        </w:tc>
      </w:tr>
      <w:tr w:rsidR="00957EAF" w:rsidRPr="00A20995" w:rsidTr="004B12E5">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102</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Jon</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Kanpur</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8812121212</w:t>
            </w:r>
          </w:p>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9900012222</w:t>
            </w:r>
          </w:p>
        </w:tc>
      </w:tr>
      <w:tr w:rsidR="00957EAF" w:rsidRPr="00A20995" w:rsidTr="004B12E5">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103</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Ron</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Chennai</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7778881212</w:t>
            </w:r>
          </w:p>
        </w:tc>
      </w:tr>
      <w:tr w:rsidR="00957EAF" w:rsidRPr="00A20995" w:rsidTr="004B12E5">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104</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Lester</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Bangalore</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9990000123</w:t>
            </w:r>
          </w:p>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8123450987</w:t>
            </w:r>
          </w:p>
        </w:tc>
      </w:tr>
    </w:tbl>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Two employees (Jon &amp; Lester) are having two mobile numbers so the company stored them in the same field as you can see in the table above.</w:t>
      </w:r>
    </w:p>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 xml:space="preserve">This table is not in 1NF as the rule says “each attribute of a table must have atomic (single) values”, the </w:t>
      </w:r>
      <w:proofErr w:type="spellStart"/>
      <w:r w:rsidRPr="00A20995">
        <w:rPr>
          <w:rFonts w:ascii="Cambria" w:hAnsi="Cambria" w:cs="Segoe UI"/>
          <w:sz w:val="20"/>
          <w:szCs w:val="20"/>
        </w:rPr>
        <w:t>emp_mobile</w:t>
      </w:r>
      <w:proofErr w:type="spellEnd"/>
      <w:r w:rsidRPr="00A20995">
        <w:rPr>
          <w:rFonts w:ascii="Cambria" w:hAnsi="Cambria" w:cs="Segoe UI"/>
          <w:sz w:val="20"/>
          <w:szCs w:val="20"/>
        </w:rPr>
        <w:t xml:space="preserve"> values for employees Jon &amp; Lester violates that rule.</w:t>
      </w:r>
    </w:p>
    <w:p w:rsidR="00716492" w:rsidRPr="00A20995" w:rsidRDefault="00716492" w:rsidP="007A4F7C">
      <w:pPr>
        <w:pStyle w:val="NoSpacing"/>
        <w:rPr>
          <w:rFonts w:ascii="Cambria" w:hAnsi="Cambria" w:cs="Segoe UI"/>
          <w:sz w:val="20"/>
          <w:szCs w:val="20"/>
        </w:rPr>
      </w:pPr>
    </w:p>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To make the table complies with 1NF we should have the data like this:</w:t>
      </w:r>
    </w:p>
    <w:tbl>
      <w:tblPr>
        <w:tblStyle w:val="TableGridLight"/>
        <w:tblpPr w:leftFromText="180" w:rightFromText="180" w:vertAnchor="text" w:tblpY="1"/>
        <w:tblOverlap w:val="never"/>
        <w:tblW w:w="6585" w:type="dxa"/>
        <w:tblLook w:val="04A0" w:firstRow="1" w:lastRow="0" w:firstColumn="1" w:lastColumn="0" w:noHBand="0" w:noVBand="1"/>
      </w:tblPr>
      <w:tblGrid>
        <w:gridCol w:w="1193"/>
        <w:gridCol w:w="1641"/>
        <w:gridCol w:w="1935"/>
        <w:gridCol w:w="1816"/>
      </w:tblGrid>
      <w:tr w:rsidR="00957EAF" w:rsidRPr="00A20995" w:rsidTr="000707A9">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emp_name</w:t>
            </w:r>
            <w:proofErr w:type="spellEnd"/>
          </w:p>
        </w:tc>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emp_address</w:t>
            </w:r>
            <w:proofErr w:type="spellEnd"/>
          </w:p>
        </w:tc>
        <w:tc>
          <w:tcPr>
            <w:tcW w:w="0" w:type="auto"/>
            <w:shd w:val="clear" w:color="auto" w:fill="F2F2F2" w:themeFill="background1" w:themeFillShade="F2"/>
            <w:hideMark/>
          </w:tcPr>
          <w:p w:rsidR="00232DDE" w:rsidRPr="00A20995" w:rsidRDefault="00232DDE" w:rsidP="007A4F7C">
            <w:pPr>
              <w:pStyle w:val="NoSpacing"/>
              <w:rPr>
                <w:rFonts w:ascii="Cambria" w:hAnsi="Cambria" w:cs="Segoe UI"/>
                <w:b/>
                <w:sz w:val="20"/>
                <w:szCs w:val="20"/>
              </w:rPr>
            </w:pPr>
            <w:proofErr w:type="spellStart"/>
            <w:r w:rsidRPr="00A20995">
              <w:rPr>
                <w:rFonts w:ascii="Cambria" w:hAnsi="Cambria" w:cs="Segoe UI"/>
                <w:b/>
                <w:sz w:val="20"/>
                <w:szCs w:val="20"/>
              </w:rPr>
              <w:t>emp_mobile</w:t>
            </w:r>
            <w:proofErr w:type="spellEnd"/>
          </w:p>
        </w:tc>
      </w:tr>
      <w:tr w:rsidR="00957EAF" w:rsidRPr="00A20995" w:rsidTr="000707A9">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101</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Herschel</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New Delhi</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8912312390</w:t>
            </w:r>
          </w:p>
        </w:tc>
      </w:tr>
      <w:tr w:rsidR="00957EAF" w:rsidRPr="00A20995" w:rsidTr="000707A9">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102</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Jon</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Kanpur</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8812121212</w:t>
            </w:r>
          </w:p>
        </w:tc>
      </w:tr>
      <w:tr w:rsidR="00957EAF" w:rsidRPr="00A20995" w:rsidTr="000707A9">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102</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Jon</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Kanpur</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9900012222</w:t>
            </w:r>
          </w:p>
        </w:tc>
      </w:tr>
      <w:tr w:rsidR="00957EAF" w:rsidRPr="00A20995" w:rsidTr="000707A9">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103</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Ron</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Chennai</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7778881212</w:t>
            </w:r>
          </w:p>
        </w:tc>
      </w:tr>
      <w:tr w:rsidR="00957EAF" w:rsidRPr="00A20995" w:rsidTr="000707A9">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104</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Lester</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Bangalore</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9990000123</w:t>
            </w:r>
          </w:p>
        </w:tc>
      </w:tr>
      <w:tr w:rsidR="00957EAF" w:rsidRPr="00A20995" w:rsidTr="000707A9">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104</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Lester</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Bangalore</w:t>
            </w:r>
          </w:p>
        </w:tc>
        <w:tc>
          <w:tcPr>
            <w:tcW w:w="0" w:type="auto"/>
            <w:hideMark/>
          </w:tcPr>
          <w:p w:rsidR="00232DDE" w:rsidRPr="00A20995" w:rsidRDefault="00232DDE" w:rsidP="007A4F7C">
            <w:pPr>
              <w:pStyle w:val="NoSpacing"/>
              <w:rPr>
                <w:rFonts w:ascii="Cambria" w:hAnsi="Cambria" w:cs="Segoe UI"/>
                <w:sz w:val="20"/>
                <w:szCs w:val="20"/>
              </w:rPr>
            </w:pPr>
            <w:r w:rsidRPr="00A20995">
              <w:rPr>
                <w:rFonts w:ascii="Cambria" w:hAnsi="Cambria" w:cs="Segoe UI"/>
                <w:sz w:val="20"/>
                <w:szCs w:val="20"/>
              </w:rPr>
              <w:t>8123450987</w:t>
            </w:r>
          </w:p>
        </w:tc>
      </w:tr>
    </w:tbl>
    <w:p w:rsidR="001A08B9" w:rsidRPr="00A20995" w:rsidRDefault="00716A44" w:rsidP="007A4F7C">
      <w:pPr>
        <w:pStyle w:val="NoSpacing"/>
        <w:rPr>
          <w:rFonts w:ascii="Cambria" w:hAnsi="Cambria" w:cs="Segoe UI"/>
          <w:sz w:val="20"/>
          <w:szCs w:val="20"/>
        </w:rPr>
      </w:pPr>
      <w:r w:rsidRPr="00A20995">
        <w:rPr>
          <w:rFonts w:ascii="Cambria" w:hAnsi="Cambria" w:cs="Segoe UI"/>
          <w:sz w:val="20"/>
          <w:szCs w:val="20"/>
        </w:rPr>
        <w:br/>
      </w:r>
    </w:p>
    <w:p w:rsidR="001A08B9" w:rsidRPr="00A20995" w:rsidRDefault="001A08B9" w:rsidP="007A4F7C">
      <w:pPr>
        <w:pStyle w:val="NoSpacing"/>
        <w:rPr>
          <w:rFonts w:ascii="Cambria" w:hAnsi="Cambria" w:cs="Segoe UI"/>
          <w:sz w:val="20"/>
          <w:szCs w:val="20"/>
        </w:rPr>
      </w:pPr>
    </w:p>
    <w:p w:rsidR="001A08B9" w:rsidRPr="00A20995" w:rsidRDefault="001A08B9" w:rsidP="007A4F7C">
      <w:pPr>
        <w:pStyle w:val="NoSpacing"/>
        <w:rPr>
          <w:rFonts w:ascii="Cambria" w:hAnsi="Cambria" w:cs="Segoe UI"/>
          <w:sz w:val="20"/>
          <w:szCs w:val="20"/>
        </w:rPr>
      </w:pPr>
    </w:p>
    <w:p w:rsidR="001A08B9" w:rsidRPr="00A20995" w:rsidRDefault="001A08B9" w:rsidP="007A4F7C">
      <w:pPr>
        <w:pStyle w:val="NoSpacing"/>
        <w:rPr>
          <w:rFonts w:ascii="Cambria" w:hAnsi="Cambria" w:cs="Segoe UI"/>
          <w:sz w:val="20"/>
          <w:szCs w:val="20"/>
        </w:rPr>
      </w:pPr>
    </w:p>
    <w:p w:rsidR="001A08B9" w:rsidRPr="00A20995" w:rsidRDefault="001A08B9" w:rsidP="007A4F7C">
      <w:pPr>
        <w:pStyle w:val="NoSpacing"/>
        <w:rPr>
          <w:rFonts w:ascii="Cambria" w:hAnsi="Cambria" w:cs="Segoe UI"/>
          <w:sz w:val="20"/>
          <w:szCs w:val="20"/>
        </w:rPr>
      </w:pPr>
    </w:p>
    <w:p w:rsidR="001A08B9" w:rsidRPr="00A20995" w:rsidRDefault="001A08B9" w:rsidP="007A4F7C">
      <w:pPr>
        <w:pStyle w:val="NoSpacing"/>
        <w:rPr>
          <w:rFonts w:ascii="Cambria" w:hAnsi="Cambria" w:cs="Segoe UI"/>
          <w:sz w:val="20"/>
          <w:szCs w:val="20"/>
        </w:rPr>
      </w:pPr>
    </w:p>
    <w:p w:rsidR="001A08B9" w:rsidRPr="00A20995" w:rsidRDefault="001A08B9" w:rsidP="007A4F7C">
      <w:pPr>
        <w:pStyle w:val="NoSpacing"/>
        <w:rPr>
          <w:rFonts w:ascii="Cambria" w:hAnsi="Cambria" w:cs="Segoe UI"/>
          <w:sz w:val="20"/>
          <w:szCs w:val="20"/>
        </w:rPr>
      </w:pPr>
    </w:p>
    <w:p w:rsidR="005B1270" w:rsidRPr="00A20995" w:rsidRDefault="00232DDE" w:rsidP="007A4F7C">
      <w:pPr>
        <w:pStyle w:val="NoSpacing"/>
        <w:rPr>
          <w:rFonts w:ascii="Cambria" w:hAnsi="Cambria" w:cs="Segoe UI"/>
          <w:sz w:val="20"/>
          <w:szCs w:val="20"/>
        </w:rPr>
      </w:pPr>
      <w:r w:rsidRPr="00A20995">
        <w:rPr>
          <w:rFonts w:ascii="Cambria" w:hAnsi="Cambria" w:cs="Segoe UI"/>
          <w:sz w:val="20"/>
          <w:szCs w:val="20"/>
        </w:rPr>
        <w:t>Using the First Normal Form, data redundancy increases, as there will be many columns with same data in multiple rows but each row as a whole will be unique.</w:t>
      </w:r>
    </w:p>
    <w:p w:rsidR="00716492" w:rsidRPr="00A20995" w:rsidRDefault="00716492" w:rsidP="007A4F7C">
      <w:pPr>
        <w:pStyle w:val="NoSpacing"/>
        <w:rPr>
          <w:rFonts w:ascii="Cambria" w:hAnsi="Cambria" w:cs="Segoe UI"/>
          <w:sz w:val="20"/>
          <w:szCs w:val="20"/>
        </w:rPr>
      </w:pPr>
    </w:p>
    <w:p w:rsidR="00716492" w:rsidRPr="00A20995" w:rsidRDefault="00716492" w:rsidP="007A4F7C">
      <w:pPr>
        <w:pStyle w:val="NoSpacing"/>
        <w:rPr>
          <w:rFonts w:ascii="Cambria" w:hAnsi="Cambria" w:cs="Segoe UI"/>
          <w:sz w:val="20"/>
          <w:szCs w:val="20"/>
        </w:rPr>
      </w:pPr>
    </w:p>
    <w:p w:rsidR="005B1270" w:rsidRPr="005952D1" w:rsidRDefault="005B1270" w:rsidP="007A4F7C">
      <w:pPr>
        <w:pStyle w:val="NoSpacing"/>
        <w:rPr>
          <w:rFonts w:ascii="Cambria" w:hAnsi="Cambria" w:cs="Segoe UI"/>
          <w:b/>
          <w:caps/>
          <w:szCs w:val="20"/>
        </w:rPr>
      </w:pPr>
      <w:r w:rsidRPr="005952D1">
        <w:rPr>
          <w:rFonts w:ascii="Cambria" w:hAnsi="Cambria" w:cs="Segoe UI"/>
          <w:b/>
          <w:caps/>
          <w:szCs w:val="20"/>
        </w:rPr>
        <w:t>Second normal form</w:t>
      </w:r>
      <w:r w:rsidR="00282194" w:rsidRPr="005952D1">
        <w:rPr>
          <w:rFonts w:ascii="Cambria" w:hAnsi="Cambria" w:cs="Segoe UI"/>
          <w:b/>
          <w:caps/>
          <w:szCs w:val="20"/>
        </w:rPr>
        <w:t xml:space="preserve"> </w:t>
      </w:r>
      <w:r w:rsidRPr="005952D1">
        <w:rPr>
          <w:rFonts w:ascii="Cambria" w:hAnsi="Cambria" w:cs="Segoe UI"/>
          <w:b/>
          <w:caps/>
          <w:szCs w:val="20"/>
        </w:rPr>
        <w:t>(2NF)</w:t>
      </w:r>
    </w:p>
    <w:p w:rsidR="005047E7" w:rsidRPr="00A20995" w:rsidRDefault="00A9065E" w:rsidP="007A4F7C">
      <w:pPr>
        <w:pStyle w:val="NoSpacing"/>
        <w:rPr>
          <w:rFonts w:ascii="Cambria" w:hAnsi="Cambria" w:cs="Segoe UI"/>
          <w:sz w:val="20"/>
          <w:szCs w:val="20"/>
        </w:rPr>
      </w:pPr>
      <w:r w:rsidRPr="00A20995">
        <w:rPr>
          <w:rFonts w:ascii="Cambria" w:hAnsi="Cambria" w:cs="Segoe UI"/>
          <w:sz w:val="20"/>
          <w:szCs w:val="20"/>
        </w:rPr>
        <w:t>A table is said to be in 2NF if both the following conditions hold:</w:t>
      </w:r>
    </w:p>
    <w:p w:rsidR="00A9065E" w:rsidRPr="00A20995" w:rsidRDefault="005047E7" w:rsidP="00DA1644">
      <w:pPr>
        <w:pStyle w:val="NoSpacing"/>
        <w:ind w:left="720"/>
        <w:rPr>
          <w:rFonts w:ascii="Cambria" w:hAnsi="Cambria" w:cs="Segoe UI"/>
          <w:sz w:val="20"/>
          <w:szCs w:val="20"/>
        </w:rPr>
      </w:pPr>
      <w:r w:rsidRPr="00A20995">
        <w:rPr>
          <w:rFonts w:ascii="Cambria" w:hAnsi="Cambria" w:cs="Segoe UI"/>
          <w:sz w:val="20"/>
          <w:szCs w:val="20"/>
        </w:rPr>
        <w:t xml:space="preserve">1. </w:t>
      </w:r>
      <w:r w:rsidR="00A9065E" w:rsidRPr="00A20995">
        <w:rPr>
          <w:rFonts w:ascii="Cambria" w:hAnsi="Cambria" w:cs="Segoe UI"/>
          <w:sz w:val="20"/>
          <w:szCs w:val="20"/>
        </w:rPr>
        <w:t>Table is in 1NF (First normal form)</w:t>
      </w:r>
    </w:p>
    <w:p w:rsidR="005B1270" w:rsidRPr="00A20995" w:rsidRDefault="005047E7" w:rsidP="00DA1644">
      <w:pPr>
        <w:pStyle w:val="NoSpacing"/>
        <w:ind w:left="720"/>
        <w:rPr>
          <w:rFonts w:ascii="Cambria" w:hAnsi="Cambria" w:cs="Segoe UI"/>
          <w:sz w:val="20"/>
          <w:szCs w:val="20"/>
        </w:rPr>
      </w:pPr>
      <w:r w:rsidRPr="00A20995">
        <w:rPr>
          <w:rFonts w:ascii="Cambria" w:hAnsi="Cambria" w:cs="Segoe UI"/>
          <w:sz w:val="20"/>
          <w:szCs w:val="20"/>
        </w:rPr>
        <w:t xml:space="preserve">2. </w:t>
      </w:r>
      <w:r w:rsidR="00B37D4C" w:rsidRPr="00A20995">
        <w:rPr>
          <w:rFonts w:ascii="Cambria" w:hAnsi="Cambria" w:cs="Segoe UI"/>
          <w:sz w:val="20"/>
          <w:szCs w:val="20"/>
        </w:rPr>
        <w:t xml:space="preserve">No non-prime attribute is dependent on the proper subset of any candidate key of table. </w:t>
      </w:r>
      <w:r w:rsidRPr="00A20995">
        <w:rPr>
          <w:rFonts w:ascii="Cambria" w:hAnsi="Cambria" w:cs="Segoe UI"/>
          <w:sz w:val="20"/>
          <w:szCs w:val="20"/>
        </w:rPr>
        <w:t>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Second normal form.</w:t>
      </w:r>
    </w:p>
    <w:p w:rsidR="00FB173B" w:rsidRPr="00A20995" w:rsidRDefault="00FB173B" w:rsidP="007A4F7C">
      <w:pPr>
        <w:pStyle w:val="NoSpacing"/>
        <w:rPr>
          <w:rFonts w:ascii="Cambria" w:hAnsi="Cambria" w:cs="Segoe UI"/>
          <w:sz w:val="20"/>
          <w:szCs w:val="20"/>
        </w:rPr>
      </w:pPr>
      <w:r w:rsidRPr="00A20995">
        <w:rPr>
          <w:rFonts w:ascii="Cambria" w:hAnsi="Cambria" w:cs="Segoe UI"/>
          <w:b/>
          <w:sz w:val="20"/>
          <w:szCs w:val="20"/>
        </w:rPr>
        <w:t>Prime attribute</w:t>
      </w:r>
      <w:r w:rsidRPr="00A20995">
        <w:rPr>
          <w:rFonts w:ascii="Cambria" w:hAnsi="Cambria" w:cs="Segoe UI"/>
          <w:sz w:val="20"/>
          <w:szCs w:val="20"/>
        </w:rPr>
        <w:t xml:space="preserve"> − </w:t>
      </w:r>
      <w:proofErr w:type="gramStart"/>
      <w:r w:rsidRPr="00A20995">
        <w:rPr>
          <w:rFonts w:ascii="Cambria" w:hAnsi="Cambria" w:cs="Segoe UI"/>
          <w:sz w:val="20"/>
          <w:szCs w:val="20"/>
        </w:rPr>
        <w:t>An</w:t>
      </w:r>
      <w:proofErr w:type="gramEnd"/>
      <w:r w:rsidRPr="00A20995">
        <w:rPr>
          <w:rFonts w:ascii="Cambria" w:hAnsi="Cambria" w:cs="Segoe UI"/>
          <w:sz w:val="20"/>
          <w:szCs w:val="20"/>
        </w:rPr>
        <w:t xml:space="preserve"> attribute, which is a part of the prime-key, is known as a prime attribute.</w:t>
      </w:r>
    </w:p>
    <w:p w:rsidR="00FB173B" w:rsidRPr="00A20995" w:rsidRDefault="00FB173B" w:rsidP="007A4F7C">
      <w:pPr>
        <w:pStyle w:val="NoSpacing"/>
        <w:rPr>
          <w:rFonts w:ascii="Cambria" w:hAnsi="Cambria" w:cs="Segoe UI"/>
          <w:sz w:val="20"/>
          <w:szCs w:val="20"/>
        </w:rPr>
      </w:pPr>
      <w:r w:rsidRPr="00A20995">
        <w:rPr>
          <w:rFonts w:ascii="Cambria" w:hAnsi="Cambria" w:cs="Segoe UI"/>
          <w:b/>
          <w:sz w:val="20"/>
          <w:szCs w:val="20"/>
        </w:rPr>
        <w:t>Non-prime attribute</w:t>
      </w:r>
      <w:r w:rsidRPr="00A20995">
        <w:rPr>
          <w:rFonts w:ascii="Cambria" w:hAnsi="Cambria" w:cs="Segoe UI"/>
          <w:sz w:val="20"/>
          <w:szCs w:val="20"/>
        </w:rPr>
        <w:t xml:space="preserve"> − </w:t>
      </w:r>
      <w:proofErr w:type="gramStart"/>
      <w:r w:rsidRPr="00A20995">
        <w:rPr>
          <w:rFonts w:ascii="Cambria" w:hAnsi="Cambria" w:cs="Segoe UI"/>
          <w:sz w:val="20"/>
          <w:szCs w:val="20"/>
        </w:rPr>
        <w:t>An</w:t>
      </w:r>
      <w:proofErr w:type="gramEnd"/>
      <w:r w:rsidRPr="00A20995">
        <w:rPr>
          <w:rFonts w:ascii="Cambria" w:hAnsi="Cambria" w:cs="Segoe UI"/>
          <w:sz w:val="20"/>
          <w:szCs w:val="20"/>
        </w:rPr>
        <w:t xml:space="preserve"> attribute, which is not a part of the prime-key, is said to be a non-prime attribute.</w:t>
      </w:r>
    </w:p>
    <w:p w:rsidR="00282194" w:rsidRPr="00A20995" w:rsidRDefault="00282194" w:rsidP="007A4F7C">
      <w:pPr>
        <w:pStyle w:val="NoSpacing"/>
        <w:rPr>
          <w:rFonts w:ascii="Cambria" w:hAnsi="Cambria" w:cs="Segoe UI"/>
          <w:sz w:val="20"/>
          <w:szCs w:val="20"/>
        </w:rPr>
      </w:pPr>
    </w:p>
    <w:p w:rsidR="00716A44" w:rsidRPr="00A20995" w:rsidRDefault="00C803A7"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716A44" w:rsidRPr="00A20995">
        <w:rPr>
          <w:rFonts w:ascii="Cambria" w:hAnsi="Cambria" w:cs="Segoe UI"/>
          <w:sz w:val="20"/>
          <w:szCs w:val="20"/>
        </w:rPr>
        <w:t>Suppose a school wants to store the data of teachers and the subjects they teach. They create a table that looks like this: Since a teacher can teach more than one subjects, the table can have multiple rows for a same teacher.</w:t>
      </w:r>
    </w:p>
    <w:tbl>
      <w:tblPr>
        <w:tblStyle w:val="TableGridLight"/>
        <w:tblW w:w="6585" w:type="dxa"/>
        <w:tblInd w:w="720" w:type="dxa"/>
        <w:tblLook w:val="04A0" w:firstRow="1" w:lastRow="0" w:firstColumn="1" w:lastColumn="0" w:noHBand="0" w:noVBand="1"/>
      </w:tblPr>
      <w:tblGrid>
        <w:gridCol w:w="2158"/>
        <w:gridCol w:w="2020"/>
        <w:gridCol w:w="2407"/>
      </w:tblGrid>
      <w:tr w:rsidR="00957EAF" w:rsidRPr="00A20995" w:rsidTr="004B12E5">
        <w:trPr>
          <w:trHeight w:val="332"/>
        </w:trPr>
        <w:tc>
          <w:tcPr>
            <w:tcW w:w="0" w:type="auto"/>
            <w:shd w:val="clear" w:color="auto" w:fill="F2F2F2" w:themeFill="background1" w:themeFillShade="F2"/>
            <w:hideMark/>
          </w:tcPr>
          <w:p w:rsidR="00716A44" w:rsidRPr="00A20995" w:rsidRDefault="00716A44" w:rsidP="007A4F7C">
            <w:pPr>
              <w:pStyle w:val="NoSpacing"/>
              <w:rPr>
                <w:rFonts w:ascii="Cambria" w:hAnsi="Cambria" w:cs="Segoe UI"/>
                <w:b/>
                <w:sz w:val="20"/>
                <w:szCs w:val="20"/>
              </w:rPr>
            </w:pPr>
            <w:proofErr w:type="spellStart"/>
            <w:r w:rsidRPr="00A20995">
              <w:rPr>
                <w:rFonts w:ascii="Cambria" w:hAnsi="Cambria" w:cs="Segoe UI"/>
                <w:b/>
                <w:sz w:val="20"/>
                <w:szCs w:val="20"/>
              </w:rPr>
              <w:t>teacher_id</w:t>
            </w:r>
            <w:proofErr w:type="spellEnd"/>
          </w:p>
        </w:tc>
        <w:tc>
          <w:tcPr>
            <w:tcW w:w="0" w:type="auto"/>
            <w:shd w:val="clear" w:color="auto" w:fill="F2F2F2" w:themeFill="background1" w:themeFillShade="F2"/>
            <w:hideMark/>
          </w:tcPr>
          <w:p w:rsidR="00716A44" w:rsidRPr="00A20995" w:rsidRDefault="00716A44" w:rsidP="007A4F7C">
            <w:pPr>
              <w:pStyle w:val="NoSpacing"/>
              <w:rPr>
                <w:rFonts w:ascii="Cambria" w:hAnsi="Cambria" w:cs="Segoe UI"/>
                <w:b/>
                <w:sz w:val="20"/>
                <w:szCs w:val="20"/>
              </w:rPr>
            </w:pPr>
            <w:r w:rsidRPr="00A20995">
              <w:rPr>
                <w:rFonts w:ascii="Cambria" w:hAnsi="Cambria" w:cs="Segoe UI"/>
                <w:b/>
                <w:sz w:val="20"/>
                <w:szCs w:val="20"/>
              </w:rPr>
              <w:t>subject</w:t>
            </w:r>
          </w:p>
        </w:tc>
        <w:tc>
          <w:tcPr>
            <w:tcW w:w="0" w:type="auto"/>
            <w:shd w:val="clear" w:color="auto" w:fill="F2F2F2" w:themeFill="background1" w:themeFillShade="F2"/>
            <w:hideMark/>
          </w:tcPr>
          <w:p w:rsidR="00716A44" w:rsidRPr="00A20995" w:rsidRDefault="00716A44" w:rsidP="007A4F7C">
            <w:pPr>
              <w:pStyle w:val="NoSpacing"/>
              <w:rPr>
                <w:rFonts w:ascii="Cambria" w:hAnsi="Cambria" w:cs="Segoe UI"/>
                <w:b/>
                <w:sz w:val="20"/>
                <w:szCs w:val="20"/>
              </w:rPr>
            </w:pPr>
            <w:proofErr w:type="spellStart"/>
            <w:r w:rsidRPr="00A20995">
              <w:rPr>
                <w:rFonts w:ascii="Cambria" w:hAnsi="Cambria" w:cs="Segoe UI"/>
                <w:b/>
                <w:sz w:val="20"/>
                <w:szCs w:val="20"/>
              </w:rPr>
              <w:t>teacher_age</w:t>
            </w:r>
            <w:proofErr w:type="spellEnd"/>
          </w:p>
        </w:tc>
      </w:tr>
      <w:tr w:rsidR="00957EAF" w:rsidRPr="00A20995" w:rsidTr="004B12E5">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111</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Maths</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38</w:t>
            </w:r>
          </w:p>
        </w:tc>
      </w:tr>
      <w:tr w:rsidR="00957EAF" w:rsidRPr="00A20995" w:rsidTr="004B12E5">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111</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Physics</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38</w:t>
            </w:r>
          </w:p>
        </w:tc>
      </w:tr>
      <w:tr w:rsidR="00957EAF" w:rsidRPr="00A20995" w:rsidTr="004B12E5">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222</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Biology</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38</w:t>
            </w:r>
          </w:p>
        </w:tc>
      </w:tr>
      <w:tr w:rsidR="00957EAF" w:rsidRPr="00A20995" w:rsidTr="004B12E5">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333</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Physics</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40</w:t>
            </w:r>
          </w:p>
        </w:tc>
      </w:tr>
      <w:tr w:rsidR="00957EAF" w:rsidRPr="00A20995" w:rsidTr="004B12E5">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333</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Chemistry</w:t>
            </w:r>
          </w:p>
        </w:tc>
        <w:tc>
          <w:tcPr>
            <w:tcW w:w="0" w:type="auto"/>
            <w:hideMark/>
          </w:tcPr>
          <w:p w:rsidR="00716A44" w:rsidRPr="00A20995" w:rsidRDefault="00716A44" w:rsidP="007A4F7C">
            <w:pPr>
              <w:pStyle w:val="NoSpacing"/>
              <w:rPr>
                <w:rFonts w:ascii="Cambria" w:hAnsi="Cambria" w:cs="Segoe UI"/>
                <w:sz w:val="20"/>
                <w:szCs w:val="20"/>
              </w:rPr>
            </w:pPr>
            <w:r w:rsidRPr="00A20995">
              <w:rPr>
                <w:rFonts w:ascii="Cambria" w:hAnsi="Cambria" w:cs="Segoe UI"/>
                <w:sz w:val="20"/>
                <w:szCs w:val="20"/>
              </w:rPr>
              <w:t>40</w:t>
            </w:r>
          </w:p>
        </w:tc>
      </w:tr>
    </w:tbl>
    <w:p w:rsidR="00716A44" w:rsidRPr="00A20995" w:rsidRDefault="00716A44" w:rsidP="004B12E5">
      <w:pPr>
        <w:pStyle w:val="NoSpacing"/>
        <w:ind w:left="720"/>
        <w:rPr>
          <w:rFonts w:ascii="Cambria" w:hAnsi="Cambria" w:cs="Segoe UI"/>
          <w:sz w:val="20"/>
          <w:szCs w:val="20"/>
        </w:rPr>
      </w:pPr>
      <w:r w:rsidRPr="00A20995">
        <w:rPr>
          <w:rFonts w:ascii="Cambria" w:hAnsi="Cambria" w:cs="Segoe UI"/>
          <w:sz w:val="20"/>
          <w:szCs w:val="20"/>
          <w:u w:val="single"/>
        </w:rPr>
        <w:t>Candidate Keys:</w:t>
      </w:r>
      <w:r w:rsidRPr="00A20995">
        <w:rPr>
          <w:rFonts w:ascii="Cambria" w:hAnsi="Cambria" w:cs="Segoe UI"/>
          <w:sz w:val="20"/>
          <w:szCs w:val="20"/>
        </w:rPr>
        <w:t xml:space="preserve"> {</w:t>
      </w:r>
      <w:proofErr w:type="spellStart"/>
      <w:r w:rsidRPr="00A20995">
        <w:rPr>
          <w:rFonts w:ascii="Cambria" w:hAnsi="Cambria" w:cs="Segoe UI"/>
          <w:sz w:val="20"/>
          <w:szCs w:val="20"/>
        </w:rPr>
        <w:t>teacher_id</w:t>
      </w:r>
      <w:proofErr w:type="spellEnd"/>
      <w:r w:rsidRPr="00A20995">
        <w:rPr>
          <w:rFonts w:ascii="Cambria" w:hAnsi="Cambria" w:cs="Segoe UI"/>
          <w:sz w:val="20"/>
          <w:szCs w:val="20"/>
        </w:rPr>
        <w:t>, subject</w:t>
      </w:r>
      <w:proofErr w:type="gramStart"/>
      <w:r w:rsidRPr="00A20995">
        <w:rPr>
          <w:rFonts w:ascii="Cambria" w:hAnsi="Cambria" w:cs="Segoe UI"/>
          <w:sz w:val="20"/>
          <w:szCs w:val="20"/>
        </w:rPr>
        <w:t>}</w:t>
      </w:r>
      <w:proofErr w:type="gramEnd"/>
      <w:r w:rsidRPr="00A20995">
        <w:rPr>
          <w:rFonts w:ascii="Cambria" w:hAnsi="Cambria" w:cs="Segoe UI"/>
          <w:sz w:val="20"/>
          <w:szCs w:val="20"/>
        </w:rPr>
        <w:br/>
      </w:r>
      <w:proofErr w:type="spellStart"/>
      <w:r w:rsidRPr="00A20995">
        <w:rPr>
          <w:rFonts w:ascii="Cambria" w:hAnsi="Cambria" w:cs="Segoe UI"/>
          <w:sz w:val="20"/>
          <w:szCs w:val="20"/>
          <w:u w:val="single"/>
        </w:rPr>
        <w:t>Non prime</w:t>
      </w:r>
      <w:proofErr w:type="spellEnd"/>
      <w:r w:rsidRPr="00A20995">
        <w:rPr>
          <w:rFonts w:ascii="Cambria" w:hAnsi="Cambria" w:cs="Segoe UI"/>
          <w:sz w:val="20"/>
          <w:szCs w:val="20"/>
          <w:u w:val="single"/>
        </w:rPr>
        <w:t xml:space="preserve"> attribute:</w:t>
      </w:r>
      <w:r w:rsidRPr="00A20995">
        <w:rPr>
          <w:rFonts w:ascii="Cambria" w:hAnsi="Cambria" w:cs="Segoe UI"/>
          <w:sz w:val="20"/>
          <w:szCs w:val="20"/>
        </w:rPr>
        <w:t xml:space="preserve"> </w:t>
      </w:r>
      <w:proofErr w:type="spellStart"/>
      <w:r w:rsidRPr="00A20995">
        <w:rPr>
          <w:rFonts w:ascii="Cambria" w:hAnsi="Cambria" w:cs="Segoe UI"/>
          <w:sz w:val="20"/>
          <w:szCs w:val="20"/>
        </w:rPr>
        <w:t>teacher_age</w:t>
      </w:r>
      <w:proofErr w:type="spellEnd"/>
    </w:p>
    <w:p w:rsidR="00716A44" w:rsidRPr="00A20995" w:rsidRDefault="00716A44" w:rsidP="007A4F7C">
      <w:pPr>
        <w:pStyle w:val="NoSpacing"/>
        <w:rPr>
          <w:rFonts w:ascii="Cambria" w:hAnsi="Cambria" w:cs="Segoe UI"/>
          <w:sz w:val="20"/>
          <w:szCs w:val="20"/>
        </w:rPr>
      </w:pPr>
    </w:p>
    <w:p w:rsidR="005B34F9" w:rsidRPr="00A20995" w:rsidRDefault="00716A44" w:rsidP="007A4F7C">
      <w:pPr>
        <w:pStyle w:val="NoSpacing"/>
        <w:rPr>
          <w:rFonts w:ascii="Cambria" w:hAnsi="Cambria" w:cs="Segoe UI"/>
          <w:sz w:val="20"/>
          <w:szCs w:val="20"/>
        </w:rPr>
      </w:pPr>
      <w:r w:rsidRPr="00A20995">
        <w:rPr>
          <w:rFonts w:ascii="Cambria" w:hAnsi="Cambria" w:cs="Segoe UI"/>
          <w:sz w:val="20"/>
          <w:szCs w:val="20"/>
        </w:rPr>
        <w:t xml:space="preserve">The table is in 1 NF because each attribute has atomic values. </w:t>
      </w:r>
    </w:p>
    <w:p w:rsidR="00DA1644" w:rsidRPr="00A20995" w:rsidRDefault="00D60610" w:rsidP="007A4F7C">
      <w:pPr>
        <w:pStyle w:val="NoSpacing"/>
        <w:rPr>
          <w:rFonts w:ascii="Cambria" w:hAnsi="Cambria" w:cs="Segoe UI"/>
          <w:sz w:val="20"/>
          <w:szCs w:val="20"/>
        </w:rPr>
      </w:pPr>
      <w:r w:rsidRPr="00A20995">
        <w:rPr>
          <w:rFonts w:ascii="Cambria" w:hAnsi="Cambria" w:cs="Segoe UI"/>
          <w:sz w:val="20"/>
          <w:szCs w:val="20"/>
        </w:rPr>
        <w:t xml:space="preserve">However, it is not in 2NF because </w:t>
      </w:r>
      <w:r w:rsidR="005B34F9" w:rsidRPr="00A20995">
        <w:rPr>
          <w:rFonts w:ascii="Cambria" w:hAnsi="Cambria" w:cs="Segoe UI"/>
          <w:sz w:val="20"/>
          <w:szCs w:val="20"/>
        </w:rPr>
        <w:t xml:space="preserve">there are two rows for </w:t>
      </w:r>
      <w:r w:rsidR="001448CB" w:rsidRPr="00A20995">
        <w:rPr>
          <w:rFonts w:ascii="Cambria" w:hAnsi="Cambria" w:cs="Segoe UI"/>
          <w:sz w:val="20"/>
          <w:szCs w:val="20"/>
        </w:rPr>
        <w:t>teacher ids 111</w:t>
      </w:r>
      <w:r w:rsidR="005B34F9" w:rsidRPr="00A20995">
        <w:rPr>
          <w:rFonts w:ascii="Cambria" w:hAnsi="Cambria" w:cs="Segoe UI"/>
          <w:sz w:val="20"/>
          <w:szCs w:val="20"/>
        </w:rPr>
        <w:t xml:space="preserve"> to include multiple subjects </w:t>
      </w:r>
      <w:r w:rsidR="004E58B3" w:rsidRPr="00A20995">
        <w:rPr>
          <w:rFonts w:ascii="Cambria" w:hAnsi="Cambria" w:cs="Segoe UI"/>
          <w:sz w:val="20"/>
          <w:szCs w:val="20"/>
        </w:rPr>
        <w:t>they handled</w:t>
      </w:r>
      <w:r w:rsidR="001C6901" w:rsidRPr="00A20995">
        <w:rPr>
          <w:rFonts w:ascii="Cambria" w:hAnsi="Cambria" w:cs="Segoe UI"/>
          <w:sz w:val="20"/>
          <w:szCs w:val="20"/>
        </w:rPr>
        <w:t>. While this is searchable</w:t>
      </w:r>
      <w:r w:rsidR="005B34F9" w:rsidRPr="00A20995">
        <w:rPr>
          <w:rFonts w:ascii="Cambria" w:hAnsi="Cambria" w:cs="Segoe UI"/>
          <w:sz w:val="20"/>
          <w:szCs w:val="20"/>
        </w:rPr>
        <w:t>, it is an inefficient use of s</w:t>
      </w:r>
      <w:r w:rsidR="001C6901" w:rsidRPr="00A20995">
        <w:rPr>
          <w:rFonts w:ascii="Cambria" w:hAnsi="Cambria" w:cs="Segoe UI"/>
          <w:sz w:val="20"/>
          <w:szCs w:val="20"/>
        </w:rPr>
        <w:t>pace. Also in the above Table</w:t>
      </w:r>
      <w:r w:rsidR="005B34F9" w:rsidRPr="00A20995">
        <w:rPr>
          <w:rFonts w:ascii="Cambria" w:hAnsi="Cambria" w:cs="Segoe UI"/>
          <w:sz w:val="20"/>
          <w:szCs w:val="20"/>
        </w:rPr>
        <w:t>, while the candidate key</w:t>
      </w:r>
      <w:r w:rsidR="00BC1813" w:rsidRPr="00A20995">
        <w:rPr>
          <w:rFonts w:ascii="Cambria" w:hAnsi="Cambria" w:cs="Segoe UI"/>
          <w:sz w:val="20"/>
          <w:szCs w:val="20"/>
        </w:rPr>
        <w:t>s</w:t>
      </w:r>
      <w:r w:rsidR="005B34F9" w:rsidRPr="00A20995">
        <w:rPr>
          <w:rFonts w:ascii="Cambria" w:hAnsi="Cambria" w:cs="Segoe UI"/>
          <w:sz w:val="20"/>
          <w:szCs w:val="20"/>
        </w:rPr>
        <w:t xml:space="preserve"> {</w:t>
      </w:r>
      <w:proofErr w:type="spellStart"/>
      <w:r w:rsidR="00DA1644" w:rsidRPr="00A20995">
        <w:rPr>
          <w:rFonts w:ascii="Cambria" w:hAnsi="Cambria" w:cs="Segoe UI"/>
          <w:sz w:val="20"/>
          <w:szCs w:val="20"/>
        </w:rPr>
        <w:t>teacher_id</w:t>
      </w:r>
      <w:proofErr w:type="spellEnd"/>
      <w:r w:rsidR="00DA1644" w:rsidRPr="00A20995">
        <w:rPr>
          <w:rFonts w:ascii="Cambria" w:hAnsi="Cambria" w:cs="Segoe UI"/>
          <w:sz w:val="20"/>
          <w:szCs w:val="20"/>
        </w:rPr>
        <w:t>, subject</w:t>
      </w:r>
      <w:r w:rsidR="005B34F9" w:rsidRPr="00A20995">
        <w:rPr>
          <w:rFonts w:ascii="Cambria" w:hAnsi="Cambria" w:cs="Segoe UI"/>
          <w:sz w:val="20"/>
          <w:szCs w:val="20"/>
        </w:rPr>
        <w:t>}, </w:t>
      </w:r>
      <w:proofErr w:type="spellStart"/>
      <w:r w:rsidR="001C6901" w:rsidRPr="00A20995">
        <w:rPr>
          <w:rFonts w:ascii="Cambria" w:hAnsi="Cambria" w:cs="Segoe UI"/>
          <w:sz w:val="20"/>
          <w:szCs w:val="20"/>
        </w:rPr>
        <w:t>teacher_age</w:t>
      </w:r>
      <w:proofErr w:type="spellEnd"/>
      <w:r w:rsidR="001C6901" w:rsidRPr="00A20995">
        <w:rPr>
          <w:rFonts w:ascii="Cambria" w:hAnsi="Cambria" w:cs="Segoe UI"/>
          <w:sz w:val="20"/>
          <w:szCs w:val="20"/>
        </w:rPr>
        <w:t xml:space="preserve"> </w:t>
      </w:r>
      <w:r w:rsidR="005B34F9" w:rsidRPr="00A20995">
        <w:rPr>
          <w:rFonts w:ascii="Cambria" w:hAnsi="Cambria" w:cs="Segoe UI"/>
          <w:sz w:val="20"/>
          <w:szCs w:val="20"/>
        </w:rPr>
        <w:t xml:space="preserve">only depends on </w:t>
      </w:r>
      <w:proofErr w:type="spellStart"/>
      <w:r w:rsidR="001C6901" w:rsidRPr="00A20995">
        <w:rPr>
          <w:rFonts w:ascii="Cambria" w:hAnsi="Cambria" w:cs="Segoe UI"/>
          <w:sz w:val="20"/>
          <w:szCs w:val="20"/>
        </w:rPr>
        <w:t>teacher_id</w:t>
      </w:r>
      <w:proofErr w:type="spellEnd"/>
      <w:r w:rsidR="001C6901" w:rsidRPr="00A20995">
        <w:rPr>
          <w:rFonts w:ascii="Cambria" w:hAnsi="Cambria" w:cs="Segoe UI"/>
          <w:sz w:val="20"/>
          <w:szCs w:val="20"/>
        </w:rPr>
        <w:t xml:space="preserve"> </w:t>
      </w:r>
      <w:r w:rsidR="005B34F9" w:rsidRPr="00A20995">
        <w:rPr>
          <w:rFonts w:ascii="Cambria" w:hAnsi="Cambria" w:cs="Segoe UI"/>
          <w:sz w:val="20"/>
          <w:szCs w:val="20"/>
        </w:rPr>
        <w:t xml:space="preserve">column, which is incorrect as per Second Normal Form. </w:t>
      </w:r>
    </w:p>
    <w:p w:rsidR="00DA1644" w:rsidRDefault="00DA164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Pr="00A20995" w:rsidRDefault="005B1654" w:rsidP="007A4F7C">
      <w:pPr>
        <w:pStyle w:val="NoSpacing"/>
        <w:rPr>
          <w:rFonts w:ascii="Cambria" w:hAnsi="Cambria" w:cs="Segoe UI"/>
          <w:sz w:val="20"/>
          <w:szCs w:val="20"/>
        </w:rPr>
      </w:pPr>
    </w:p>
    <w:p w:rsidR="005B34F9" w:rsidRPr="00A20995" w:rsidRDefault="005B34F9" w:rsidP="007A4F7C">
      <w:pPr>
        <w:pStyle w:val="NoSpacing"/>
        <w:rPr>
          <w:rFonts w:ascii="Cambria" w:hAnsi="Cambria" w:cs="Segoe UI"/>
          <w:sz w:val="20"/>
          <w:szCs w:val="20"/>
        </w:rPr>
      </w:pPr>
      <w:r w:rsidRPr="00A20995">
        <w:rPr>
          <w:rFonts w:ascii="Cambria" w:hAnsi="Cambria" w:cs="Segoe UI"/>
          <w:sz w:val="20"/>
          <w:szCs w:val="20"/>
        </w:rPr>
        <w:lastRenderedPageBreak/>
        <w:t xml:space="preserve">To achieve second normal form, it would be helpful to split out the subjects into an independent table, and match them up using the </w:t>
      </w:r>
      <w:proofErr w:type="spellStart"/>
      <w:r w:rsidR="00956D99" w:rsidRPr="00A20995">
        <w:rPr>
          <w:rFonts w:ascii="Cambria" w:hAnsi="Cambria" w:cs="Segoe UI"/>
          <w:sz w:val="20"/>
          <w:szCs w:val="20"/>
        </w:rPr>
        <w:t>teacher_id</w:t>
      </w:r>
      <w:proofErr w:type="spellEnd"/>
      <w:r w:rsidR="00956D99" w:rsidRPr="00A20995">
        <w:rPr>
          <w:rFonts w:ascii="Cambria" w:hAnsi="Cambria" w:cs="Segoe UI"/>
          <w:sz w:val="20"/>
          <w:szCs w:val="20"/>
        </w:rPr>
        <w:t xml:space="preserve"> </w:t>
      </w:r>
      <w:r w:rsidRPr="00A20995">
        <w:rPr>
          <w:rFonts w:ascii="Cambria" w:hAnsi="Cambria" w:cs="Segoe UI"/>
          <w:sz w:val="20"/>
          <w:szCs w:val="20"/>
        </w:rPr>
        <w:t>as foreign keys.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4"/>
        <w:gridCol w:w="5508"/>
      </w:tblGrid>
      <w:tr w:rsidR="00DF1514" w:rsidRPr="00A20995" w:rsidTr="004B12E5">
        <w:tc>
          <w:tcPr>
            <w:tcW w:w="3394" w:type="dxa"/>
          </w:tcPr>
          <w:p w:rsidR="00DF1514" w:rsidRPr="00A20995" w:rsidRDefault="00DF1514" w:rsidP="00DF1514">
            <w:pPr>
              <w:pStyle w:val="NoSpacing"/>
              <w:rPr>
                <w:rFonts w:ascii="Cambria" w:hAnsi="Cambria" w:cs="Segoe UI"/>
                <w:sz w:val="20"/>
                <w:szCs w:val="20"/>
              </w:rPr>
            </w:pPr>
            <w:proofErr w:type="spellStart"/>
            <w:r w:rsidRPr="00A20995">
              <w:rPr>
                <w:rFonts w:ascii="Cambria" w:hAnsi="Cambria" w:cs="Segoe UI"/>
                <w:sz w:val="20"/>
                <w:szCs w:val="20"/>
              </w:rPr>
              <w:t>teacher_details</w:t>
            </w:r>
            <w:proofErr w:type="spellEnd"/>
            <w:r w:rsidRPr="00A20995">
              <w:rPr>
                <w:rFonts w:ascii="Cambria" w:hAnsi="Cambria" w:cs="Segoe UI"/>
                <w:sz w:val="20"/>
                <w:szCs w:val="20"/>
              </w:rPr>
              <w:t xml:space="preserve"> table:</w:t>
            </w:r>
          </w:p>
          <w:tbl>
            <w:tblPr>
              <w:tblStyle w:val="TableGridLight"/>
              <w:tblW w:w="3168" w:type="dxa"/>
              <w:tblLook w:val="04A0" w:firstRow="1" w:lastRow="0" w:firstColumn="1" w:lastColumn="0" w:noHBand="0" w:noVBand="1"/>
            </w:tblPr>
            <w:tblGrid>
              <w:gridCol w:w="1458"/>
              <w:gridCol w:w="1710"/>
            </w:tblGrid>
            <w:tr w:rsidR="00DF1514" w:rsidRPr="00A20995" w:rsidTr="006D0195">
              <w:tc>
                <w:tcPr>
                  <w:tcW w:w="1458" w:type="dxa"/>
                  <w:shd w:val="clear" w:color="auto" w:fill="F2F2F2" w:themeFill="background1" w:themeFillShade="F2"/>
                  <w:hideMark/>
                </w:tcPr>
                <w:p w:rsidR="00DF1514" w:rsidRPr="00A20995" w:rsidRDefault="00DF1514" w:rsidP="00DF1514">
                  <w:pPr>
                    <w:pStyle w:val="NoSpacing"/>
                    <w:rPr>
                      <w:rFonts w:ascii="Cambria" w:hAnsi="Cambria" w:cs="Segoe UI"/>
                      <w:b/>
                      <w:sz w:val="20"/>
                      <w:szCs w:val="20"/>
                    </w:rPr>
                  </w:pPr>
                  <w:proofErr w:type="spellStart"/>
                  <w:r w:rsidRPr="00A20995">
                    <w:rPr>
                      <w:rFonts w:ascii="Cambria" w:hAnsi="Cambria" w:cs="Segoe UI"/>
                      <w:b/>
                      <w:sz w:val="20"/>
                      <w:szCs w:val="20"/>
                    </w:rPr>
                    <w:t>teacher_id</w:t>
                  </w:r>
                  <w:proofErr w:type="spellEnd"/>
                </w:p>
              </w:tc>
              <w:tc>
                <w:tcPr>
                  <w:tcW w:w="1710" w:type="dxa"/>
                  <w:shd w:val="clear" w:color="auto" w:fill="F2F2F2" w:themeFill="background1" w:themeFillShade="F2"/>
                  <w:hideMark/>
                </w:tcPr>
                <w:p w:rsidR="00DF1514" w:rsidRPr="00A20995" w:rsidRDefault="00DF1514" w:rsidP="00DF1514">
                  <w:pPr>
                    <w:pStyle w:val="NoSpacing"/>
                    <w:rPr>
                      <w:rFonts w:ascii="Cambria" w:hAnsi="Cambria" w:cs="Segoe UI"/>
                      <w:b/>
                      <w:sz w:val="20"/>
                      <w:szCs w:val="20"/>
                    </w:rPr>
                  </w:pPr>
                  <w:proofErr w:type="spellStart"/>
                  <w:r w:rsidRPr="00A20995">
                    <w:rPr>
                      <w:rFonts w:ascii="Cambria" w:hAnsi="Cambria" w:cs="Segoe UI"/>
                      <w:b/>
                      <w:sz w:val="20"/>
                      <w:szCs w:val="20"/>
                    </w:rPr>
                    <w:t>teacher_age</w:t>
                  </w:r>
                  <w:proofErr w:type="spellEnd"/>
                </w:p>
              </w:tc>
            </w:tr>
            <w:tr w:rsidR="00DF1514" w:rsidRPr="00A20995" w:rsidTr="006D0195">
              <w:tc>
                <w:tcPr>
                  <w:tcW w:w="1458"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111</w:t>
                  </w:r>
                </w:p>
              </w:tc>
              <w:tc>
                <w:tcPr>
                  <w:tcW w:w="171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38</w:t>
                  </w:r>
                </w:p>
              </w:tc>
            </w:tr>
            <w:tr w:rsidR="00DF1514" w:rsidRPr="00A20995" w:rsidTr="006D0195">
              <w:tc>
                <w:tcPr>
                  <w:tcW w:w="1458"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222</w:t>
                  </w:r>
                </w:p>
              </w:tc>
              <w:tc>
                <w:tcPr>
                  <w:tcW w:w="171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38</w:t>
                  </w:r>
                </w:p>
              </w:tc>
            </w:tr>
            <w:tr w:rsidR="00DF1514" w:rsidRPr="00A20995" w:rsidTr="006D0195">
              <w:tc>
                <w:tcPr>
                  <w:tcW w:w="1458"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333</w:t>
                  </w:r>
                </w:p>
              </w:tc>
              <w:tc>
                <w:tcPr>
                  <w:tcW w:w="171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40</w:t>
                  </w:r>
                </w:p>
              </w:tc>
            </w:tr>
          </w:tbl>
          <w:p w:rsidR="00DF1514" w:rsidRPr="00A20995" w:rsidRDefault="00DF1514" w:rsidP="007A4F7C">
            <w:pPr>
              <w:pStyle w:val="NoSpacing"/>
              <w:rPr>
                <w:rFonts w:ascii="Cambria" w:hAnsi="Cambria" w:cs="Segoe UI"/>
                <w:sz w:val="20"/>
                <w:szCs w:val="20"/>
              </w:rPr>
            </w:pPr>
          </w:p>
        </w:tc>
        <w:tc>
          <w:tcPr>
            <w:tcW w:w="5508" w:type="dxa"/>
          </w:tcPr>
          <w:p w:rsidR="00DF1514" w:rsidRPr="00A20995" w:rsidRDefault="00DF1514" w:rsidP="00DF1514">
            <w:pPr>
              <w:pStyle w:val="NoSpacing"/>
              <w:rPr>
                <w:rFonts w:ascii="Cambria" w:hAnsi="Cambria" w:cs="Segoe UI"/>
                <w:sz w:val="20"/>
                <w:szCs w:val="20"/>
              </w:rPr>
            </w:pPr>
            <w:proofErr w:type="spellStart"/>
            <w:r w:rsidRPr="00A20995">
              <w:rPr>
                <w:rFonts w:ascii="Cambria" w:hAnsi="Cambria" w:cs="Segoe UI"/>
                <w:sz w:val="20"/>
                <w:szCs w:val="20"/>
              </w:rPr>
              <w:t>teacher_subject</w:t>
            </w:r>
            <w:proofErr w:type="spellEnd"/>
            <w:r w:rsidRPr="00A20995">
              <w:rPr>
                <w:rFonts w:ascii="Cambria" w:hAnsi="Cambria" w:cs="Segoe UI"/>
                <w:sz w:val="20"/>
                <w:szCs w:val="20"/>
              </w:rPr>
              <w:t xml:space="preserve"> table:</w:t>
            </w:r>
          </w:p>
          <w:tbl>
            <w:tblPr>
              <w:tblStyle w:val="TableGridLight"/>
              <w:tblW w:w="3531" w:type="dxa"/>
              <w:tblLook w:val="04A0" w:firstRow="1" w:lastRow="0" w:firstColumn="1" w:lastColumn="0" w:noHBand="0" w:noVBand="1"/>
            </w:tblPr>
            <w:tblGrid>
              <w:gridCol w:w="1731"/>
              <w:gridCol w:w="1800"/>
            </w:tblGrid>
            <w:tr w:rsidR="00DF1514" w:rsidRPr="00A20995" w:rsidTr="00056E40">
              <w:tc>
                <w:tcPr>
                  <w:tcW w:w="1731" w:type="dxa"/>
                  <w:shd w:val="clear" w:color="auto" w:fill="F2F2F2" w:themeFill="background1" w:themeFillShade="F2"/>
                  <w:hideMark/>
                </w:tcPr>
                <w:p w:rsidR="00DF1514" w:rsidRPr="00A20995" w:rsidRDefault="00DF1514" w:rsidP="00DF1514">
                  <w:pPr>
                    <w:pStyle w:val="NoSpacing"/>
                    <w:rPr>
                      <w:rFonts w:ascii="Cambria" w:hAnsi="Cambria" w:cs="Segoe UI"/>
                      <w:b/>
                      <w:sz w:val="20"/>
                      <w:szCs w:val="20"/>
                    </w:rPr>
                  </w:pPr>
                  <w:proofErr w:type="spellStart"/>
                  <w:r w:rsidRPr="00A20995">
                    <w:rPr>
                      <w:rFonts w:ascii="Cambria" w:hAnsi="Cambria" w:cs="Segoe UI"/>
                      <w:b/>
                      <w:sz w:val="20"/>
                      <w:szCs w:val="20"/>
                    </w:rPr>
                    <w:t>teacher_id</w:t>
                  </w:r>
                  <w:proofErr w:type="spellEnd"/>
                </w:p>
              </w:tc>
              <w:tc>
                <w:tcPr>
                  <w:tcW w:w="1800" w:type="dxa"/>
                  <w:shd w:val="clear" w:color="auto" w:fill="F2F2F2" w:themeFill="background1" w:themeFillShade="F2"/>
                  <w:hideMark/>
                </w:tcPr>
                <w:p w:rsidR="00DF1514" w:rsidRPr="00A20995" w:rsidRDefault="00DF1514" w:rsidP="00DF1514">
                  <w:pPr>
                    <w:pStyle w:val="NoSpacing"/>
                    <w:rPr>
                      <w:rFonts w:ascii="Cambria" w:hAnsi="Cambria" w:cs="Segoe UI"/>
                      <w:b/>
                      <w:sz w:val="20"/>
                      <w:szCs w:val="20"/>
                    </w:rPr>
                  </w:pPr>
                  <w:r w:rsidRPr="00A20995">
                    <w:rPr>
                      <w:rFonts w:ascii="Cambria" w:hAnsi="Cambria" w:cs="Segoe UI"/>
                      <w:b/>
                      <w:sz w:val="20"/>
                      <w:szCs w:val="20"/>
                    </w:rPr>
                    <w:t>subject</w:t>
                  </w:r>
                </w:p>
              </w:tc>
            </w:tr>
            <w:tr w:rsidR="00DF1514" w:rsidRPr="00A20995" w:rsidTr="00056E40">
              <w:tc>
                <w:tcPr>
                  <w:tcW w:w="1731"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111</w:t>
                  </w:r>
                </w:p>
              </w:tc>
              <w:tc>
                <w:tcPr>
                  <w:tcW w:w="180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Maths</w:t>
                  </w:r>
                </w:p>
              </w:tc>
            </w:tr>
            <w:tr w:rsidR="00DF1514" w:rsidRPr="00A20995" w:rsidTr="00056E40">
              <w:tc>
                <w:tcPr>
                  <w:tcW w:w="1731"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111</w:t>
                  </w:r>
                </w:p>
              </w:tc>
              <w:tc>
                <w:tcPr>
                  <w:tcW w:w="180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Physics</w:t>
                  </w:r>
                </w:p>
              </w:tc>
            </w:tr>
            <w:tr w:rsidR="00DF1514" w:rsidRPr="00A20995" w:rsidTr="00056E40">
              <w:tc>
                <w:tcPr>
                  <w:tcW w:w="1731"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222</w:t>
                  </w:r>
                </w:p>
              </w:tc>
              <w:tc>
                <w:tcPr>
                  <w:tcW w:w="180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Biology</w:t>
                  </w:r>
                </w:p>
              </w:tc>
            </w:tr>
            <w:tr w:rsidR="00DF1514" w:rsidRPr="00A20995" w:rsidTr="00056E40">
              <w:tc>
                <w:tcPr>
                  <w:tcW w:w="1731"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333</w:t>
                  </w:r>
                </w:p>
              </w:tc>
              <w:tc>
                <w:tcPr>
                  <w:tcW w:w="180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Physics</w:t>
                  </w:r>
                </w:p>
              </w:tc>
            </w:tr>
            <w:tr w:rsidR="00DF1514" w:rsidRPr="00A20995" w:rsidTr="00056E40">
              <w:tc>
                <w:tcPr>
                  <w:tcW w:w="1731"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333</w:t>
                  </w:r>
                </w:p>
              </w:tc>
              <w:tc>
                <w:tcPr>
                  <w:tcW w:w="1800" w:type="dxa"/>
                  <w:hideMark/>
                </w:tcPr>
                <w:p w:rsidR="00DF1514" w:rsidRPr="00A20995" w:rsidRDefault="00DF1514" w:rsidP="00DF1514">
                  <w:pPr>
                    <w:pStyle w:val="NoSpacing"/>
                    <w:rPr>
                      <w:rFonts w:ascii="Cambria" w:hAnsi="Cambria" w:cs="Segoe UI"/>
                      <w:sz w:val="20"/>
                      <w:szCs w:val="20"/>
                    </w:rPr>
                  </w:pPr>
                  <w:r w:rsidRPr="00A20995">
                    <w:rPr>
                      <w:rFonts w:ascii="Cambria" w:hAnsi="Cambria" w:cs="Segoe UI"/>
                      <w:sz w:val="20"/>
                      <w:szCs w:val="20"/>
                    </w:rPr>
                    <w:t>Chemistry</w:t>
                  </w:r>
                </w:p>
              </w:tc>
            </w:tr>
          </w:tbl>
          <w:p w:rsidR="00DF1514" w:rsidRPr="00A20995" w:rsidRDefault="00DF1514" w:rsidP="007A4F7C">
            <w:pPr>
              <w:pStyle w:val="NoSpacing"/>
              <w:rPr>
                <w:rFonts w:ascii="Cambria" w:hAnsi="Cambria" w:cs="Segoe UI"/>
                <w:sz w:val="20"/>
                <w:szCs w:val="20"/>
              </w:rPr>
            </w:pPr>
          </w:p>
        </w:tc>
      </w:tr>
    </w:tbl>
    <w:p w:rsidR="00716A44" w:rsidRPr="00A20995" w:rsidRDefault="00716A44" w:rsidP="00DF1514">
      <w:pPr>
        <w:pStyle w:val="NoSpacing"/>
        <w:rPr>
          <w:rFonts w:ascii="Cambria" w:hAnsi="Cambria" w:cs="Segoe UI"/>
          <w:sz w:val="20"/>
          <w:szCs w:val="20"/>
        </w:rPr>
      </w:pPr>
      <w:r w:rsidRPr="00A20995">
        <w:rPr>
          <w:rFonts w:ascii="Cambria" w:hAnsi="Cambria" w:cs="Segoe UI"/>
          <w:sz w:val="20"/>
          <w:szCs w:val="20"/>
        </w:rPr>
        <w:t>Now the tables comply with Second normal form (2NF).</w:t>
      </w:r>
    </w:p>
    <w:p w:rsidR="00DA1644" w:rsidRPr="00A20995" w:rsidRDefault="00DA1644" w:rsidP="007A4F7C">
      <w:pPr>
        <w:pStyle w:val="NoSpacing"/>
        <w:rPr>
          <w:rFonts w:ascii="Cambria" w:hAnsi="Cambria" w:cs="Segoe UI"/>
          <w:sz w:val="20"/>
          <w:szCs w:val="20"/>
        </w:rPr>
      </w:pPr>
    </w:p>
    <w:p w:rsidR="00DA1644" w:rsidRDefault="00DA1644" w:rsidP="007A4F7C">
      <w:pPr>
        <w:pStyle w:val="NoSpacing"/>
        <w:rPr>
          <w:rFonts w:ascii="Cambria" w:hAnsi="Cambria" w:cs="Segoe UI"/>
          <w:sz w:val="20"/>
          <w:szCs w:val="20"/>
        </w:rPr>
      </w:pPr>
    </w:p>
    <w:p w:rsidR="005952D1" w:rsidRPr="00A20995" w:rsidRDefault="005952D1" w:rsidP="007A4F7C">
      <w:pPr>
        <w:pStyle w:val="NoSpacing"/>
        <w:rPr>
          <w:rFonts w:ascii="Cambria" w:hAnsi="Cambria" w:cs="Segoe UI"/>
          <w:sz w:val="20"/>
          <w:szCs w:val="20"/>
        </w:rPr>
      </w:pPr>
    </w:p>
    <w:p w:rsidR="005B1270" w:rsidRPr="005952D1" w:rsidRDefault="005B1270" w:rsidP="007A4F7C">
      <w:pPr>
        <w:pStyle w:val="NoSpacing"/>
        <w:rPr>
          <w:rFonts w:ascii="Cambria" w:hAnsi="Cambria" w:cs="Segoe UI"/>
          <w:b/>
          <w:caps/>
          <w:szCs w:val="20"/>
        </w:rPr>
      </w:pPr>
      <w:r w:rsidRPr="005952D1">
        <w:rPr>
          <w:rFonts w:ascii="Cambria" w:hAnsi="Cambria" w:cs="Segoe UI"/>
          <w:b/>
          <w:caps/>
          <w:szCs w:val="20"/>
        </w:rPr>
        <w:t>Third normal form</w:t>
      </w:r>
      <w:r w:rsidR="00282194" w:rsidRPr="005952D1">
        <w:rPr>
          <w:rFonts w:ascii="Cambria" w:hAnsi="Cambria" w:cs="Segoe UI"/>
          <w:b/>
          <w:caps/>
          <w:szCs w:val="20"/>
        </w:rPr>
        <w:t xml:space="preserve"> </w:t>
      </w:r>
      <w:r w:rsidRPr="005952D1">
        <w:rPr>
          <w:rFonts w:ascii="Cambria" w:hAnsi="Cambria" w:cs="Segoe UI"/>
          <w:b/>
          <w:caps/>
          <w:szCs w:val="20"/>
        </w:rPr>
        <w:t>(3NF)</w:t>
      </w:r>
    </w:p>
    <w:p w:rsidR="00B306A9" w:rsidRPr="00A20995" w:rsidRDefault="00B306A9" w:rsidP="007A4F7C">
      <w:pPr>
        <w:pStyle w:val="NoSpacing"/>
        <w:rPr>
          <w:rFonts w:ascii="Cambria" w:hAnsi="Cambria" w:cs="Segoe UI"/>
          <w:sz w:val="20"/>
          <w:szCs w:val="20"/>
        </w:rPr>
      </w:pPr>
      <w:r w:rsidRPr="00A20995">
        <w:rPr>
          <w:rFonts w:ascii="Cambria" w:hAnsi="Cambria" w:cs="Segoe UI"/>
          <w:sz w:val="20"/>
          <w:szCs w:val="20"/>
        </w:rPr>
        <w:t>A table design is said to be in 3NF if both the following conditions hold:</w:t>
      </w:r>
    </w:p>
    <w:p w:rsidR="00B306A9" w:rsidRPr="00A20995" w:rsidRDefault="00B306A9" w:rsidP="00DA1644">
      <w:pPr>
        <w:pStyle w:val="NoSpacing"/>
        <w:ind w:left="720"/>
        <w:rPr>
          <w:rFonts w:ascii="Cambria" w:hAnsi="Cambria" w:cs="Segoe UI"/>
          <w:sz w:val="20"/>
          <w:szCs w:val="20"/>
        </w:rPr>
      </w:pPr>
      <w:r w:rsidRPr="00A20995">
        <w:rPr>
          <w:rFonts w:ascii="Cambria" w:hAnsi="Cambria" w:cs="Segoe UI"/>
          <w:sz w:val="20"/>
          <w:szCs w:val="20"/>
        </w:rPr>
        <w:t>1. Table must be in 2NF</w:t>
      </w:r>
    </w:p>
    <w:p w:rsidR="00B306A9" w:rsidRPr="00A20995" w:rsidRDefault="00B306A9" w:rsidP="00DA1644">
      <w:pPr>
        <w:pStyle w:val="NoSpacing"/>
        <w:ind w:left="720"/>
        <w:rPr>
          <w:rFonts w:ascii="Cambria" w:hAnsi="Cambria" w:cs="Segoe UI"/>
          <w:sz w:val="20"/>
          <w:szCs w:val="20"/>
        </w:rPr>
      </w:pPr>
      <w:r w:rsidRPr="00A20995">
        <w:rPr>
          <w:rFonts w:ascii="Cambria" w:hAnsi="Cambria" w:cs="Segoe UI"/>
          <w:sz w:val="20"/>
          <w:szCs w:val="20"/>
        </w:rPr>
        <w:t xml:space="preserve">2. </w:t>
      </w:r>
      <w:hyperlink r:id="rId25" w:tgtFrame="_blank" w:history="1">
        <w:r w:rsidRPr="00A20995">
          <w:rPr>
            <w:rStyle w:val="Hyperlink"/>
            <w:rFonts w:ascii="Cambria" w:hAnsi="Cambria" w:cs="Segoe UI"/>
            <w:color w:val="auto"/>
            <w:sz w:val="20"/>
            <w:szCs w:val="20"/>
            <w:u w:val="none"/>
          </w:rPr>
          <w:t>Transitive functional dependency</w:t>
        </w:r>
      </w:hyperlink>
      <w:r w:rsidRPr="00A20995">
        <w:rPr>
          <w:rFonts w:ascii="Cambria" w:hAnsi="Cambria" w:cs="Segoe UI"/>
          <w:sz w:val="20"/>
          <w:szCs w:val="20"/>
        </w:rPr>
        <w:t> of non-prime attribute on any super key should be removed.</w:t>
      </w:r>
    </w:p>
    <w:p w:rsidR="00B306A9" w:rsidRPr="00A20995" w:rsidRDefault="00B306A9" w:rsidP="007A4F7C">
      <w:pPr>
        <w:pStyle w:val="NoSpacing"/>
        <w:rPr>
          <w:rFonts w:ascii="Cambria" w:hAnsi="Cambria" w:cs="Segoe UI"/>
          <w:sz w:val="20"/>
          <w:szCs w:val="20"/>
        </w:rPr>
      </w:pPr>
      <w:r w:rsidRPr="00A20995">
        <w:rPr>
          <w:rFonts w:ascii="Cambria" w:hAnsi="Cambria" w:cs="Segoe UI"/>
          <w:sz w:val="20"/>
          <w:szCs w:val="20"/>
        </w:rPr>
        <w:t>An attribute that is not part of any </w:t>
      </w:r>
      <w:hyperlink r:id="rId26" w:tgtFrame="_blank" w:history="1">
        <w:r w:rsidRPr="00A20995">
          <w:rPr>
            <w:rStyle w:val="Hyperlink"/>
            <w:rFonts w:ascii="Cambria" w:hAnsi="Cambria" w:cs="Segoe UI"/>
            <w:color w:val="auto"/>
            <w:sz w:val="20"/>
            <w:szCs w:val="20"/>
            <w:u w:val="none"/>
          </w:rPr>
          <w:t>candidate key</w:t>
        </w:r>
      </w:hyperlink>
      <w:r w:rsidRPr="00A20995">
        <w:rPr>
          <w:rFonts w:ascii="Cambria" w:hAnsi="Cambria" w:cs="Segoe UI"/>
          <w:sz w:val="20"/>
          <w:szCs w:val="20"/>
        </w:rPr>
        <w:t> is known as non-prime attribute.</w:t>
      </w:r>
    </w:p>
    <w:p w:rsidR="005B1270" w:rsidRPr="00A20995" w:rsidRDefault="005B1270" w:rsidP="007A4F7C">
      <w:pPr>
        <w:pStyle w:val="NoSpacing"/>
        <w:rPr>
          <w:rFonts w:ascii="Cambria" w:hAnsi="Cambria" w:cs="Segoe UI"/>
          <w:sz w:val="20"/>
          <w:szCs w:val="20"/>
        </w:rPr>
      </w:pPr>
    </w:p>
    <w:p w:rsidR="00E630EA" w:rsidRPr="00A20995" w:rsidRDefault="00C803A7"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E630EA" w:rsidRPr="00A20995">
        <w:rPr>
          <w:rFonts w:ascii="Cambria" w:hAnsi="Cambria" w:cs="Segoe UI"/>
          <w:sz w:val="20"/>
          <w:szCs w:val="20"/>
        </w:rPr>
        <w:t xml:space="preserve">Suppose a company wants to store the complete address of each employee, they create a table named </w:t>
      </w:r>
      <w:proofErr w:type="spellStart"/>
      <w:r w:rsidR="00E630EA" w:rsidRPr="00A20995">
        <w:rPr>
          <w:rFonts w:ascii="Cambria" w:hAnsi="Cambria" w:cs="Segoe UI"/>
          <w:sz w:val="20"/>
          <w:szCs w:val="20"/>
        </w:rPr>
        <w:t>employee_details</w:t>
      </w:r>
      <w:proofErr w:type="spellEnd"/>
      <w:r w:rsidR="00E630EA" w:rsidRPr="00A20995">
        <w:rPr>
          <w:rFonts w:ascii="Cambria" w:hAnsi="Cambria" w:cs="Segoe UI"/>
          <w:sz w:val="20"/>
          <w:szCs w:val="20"/>
        </w:rPr>
        <w:t xml:space="preserve"> that looks like this:</w:t>
      </w:r>
    </w:p>
    <w:tbl>
      <w:tblPr>
        <w:tblStyle w:val="TableGridLight"/>
        <w:tblW w:w="6780" w:type="dxa"/>
        <w:tblInd w:w="720" w:type="dxa"/>
        <w:tblLook w:val="04A0" w:firstRow="1" w:lastRow="0" w:firstColumn="1" w:lastColumn="0" w:noHBand="0" w:noVBand="1"/>
      </w:tblPr>
      <w:tblGrid>
        <w:gridCol w:w="902"/>
        <w:gridCol w:w="1240"/>
        <w:gridCol w:w="1000"/>
        <w:gridCol w:w="1177"/>
        <w:gridCol w:w="1059"/>
        <w:gridCol w:w="1402"/>
      </w:tblGrid>
      <w:tr w:rsidR="00957EAF" w:rsidRPr="00A20995" w:rsidTr="004B12E5">
        <w:tc>
          <w:tcPr>
            <w:tcW w:w="0" w:type="auto"/>
            <w:shd w:val="clear" w:color="auto" w:fill="F2F2F2" w:themeFill="background1" w:themeFillShade="F2"/>
            <w:hideMark/>
          </w:tcPr>
          <w:p w:rsidR="00E630EA" w:rsidRPr="00A20995" w:rsidRDefault="00E630EA" w:rsidP="007A4F7C">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0" w:type="auto"/>
            <w:shd w:val="clear" w:color="auto" w:fill="F2F2F2" w:themeFill="background1" w:themeFillShade="F2"/>
            <w:hideMark/>
          </w:tcPr>
          <w:p w:rsidR="00E630EA" w:rsidRPr="00A20995" w:rsidRDefault="00E630EA" w:rsidP="007A4F7C">
            <w:pPr>
              <w:pStyle w:val="NoSpacing"/>
              <w:rPr>
                <w:rFonts w:ascii="Cambria" w:hAnsi="Cambria" w:cs="Segoe UI"/>
                <w:b/>
                <w:sz w:val="20"/>
                <w:szCs w:val="20"/>
              </w:rPr>
            </w:pPr>
            <w:proofErr w:type="spellStart"/>
            <w:r w:rsidRPr="00A20995">
              <w:rPr>
                <w:rFonts w:ascii="Cambria" w:hAnsi="Cambria" w:cs="Segoe UI"/>
                <w:b/>
                <w:sz w:val="20"/>
                <w:szCs w:val="20"/>
              </w:rPr>
              <w:t>emp_name</w:t>
            </w:r>
            <w:proofErr w:type="spellEnd"/>
          </w:p>
        </w:tc>
        <w:tc>
          <w:tcPr>
            <w:tcW w:w="0" w:type="auto"/>
            <w:shd w:val="clear" w:color="auto" w:fill="F2F2F2" w:themeFill="background1" w:themeFillShade="F2"/>
            <w:hideMark/>
          </w:tcPr>
          <w:p w:rsidR="00E630EA" w:rsidRPr="00A20995" w:rsidRDefault="00E630EA" w:rsidP="007A4F7C">
            <w:pPr>
              <w:pStyle w:val="NoSpacing"/>
              <w:rPr>
                <w:rFonts w:ascii="Cambria" w:hAnsi="Cambria" w:cs="Segoe UI"/>
                <w:b/>
                <w:sz w:val="20"/>
                <w:szCs w:val="20"/>
              </w:rPr>
            </w:pPr>
            <w:proofErr w:type="spellStart"/>
            <w:r w:rsidRPr="00A20995">
              <w:rPr>
                <w:rFonts w:ascii="Cambria" w:hAnsi="Cambria" w:cs="Segoe UI"/>
                <w:b/>
                <w:sz w:val="20"/>
                <w:szCs w:val="20"/>
              </w:rPr>
              <w:t>emp_zip</w:t>
            </w:r>
            <w:proofErr w:type="spellEnd"/>
          </w:p>
        </w:tc>
        <w:tc>
          <w:tcPr>
            <w:tcW w:w="0" w:type="auto"/>
            <w:shd w:val="clear" w:color="auto" w:fill="F2F2F2" w:themeFill="background1" w:themeFillShade="F2"/>
            <w:hideMark/>
          </w:tcPr>
          <w:p w:rsidR="00E630EA" w:rsidRPr="00A20995" w:rsidRDefault="00E630EA" w:rsidP="007A4F7C">
            <w:pPr>
              <w:pStyle w:val="NoSpacing"/>
              <w:rPr>
                <w:rFonts w:ascii="Cambria" w:hAnsi="Cambria" w:cs="Segoe UI"/>
                <w:b/>
                <w:sz w:val="20"/>
                <w:szCs w:val="20"/>
              </w:rPr>
            </w:pPr>
            <w:proofErr w:type="spellStart"/>
            <w:r w:rsidRPr="00A20995">
              <w:rPr>
                <w:rFonts w:ascii="Cambria" w:hAnsi="Cambria" w:cs="Segoe UI"/>
                <w:b/>
                <w:sz w:val="20"/>
                <w:szCs w:val="20"/>
              </w:rPr>
              <w:t>emp_state</w:t>
            </w:r>
            <w:proofErr w:type="spellEnd"/>
          </w:p>
        </w:tc>
        <w:tc>
          <w:tcPr>
            <w:tcW w:w="0" w:type="auto"/>
            <w:shd w:val="clear" w:color="auto" w:fill="F2F2F2" w:themeFill="background1" w:themeFillShade="F2"/>
            <w:hideMark/>
          </w:tcPr>
          <w:p w:rsidR="00E630EA" w:rsidRPr="00A20995" w:rsidRDefault="00E630EA" w:rsidP="007A4F7C">
            <w:pPr>
              <w:pStyle w:val="NoSpacing"/>
              <w:rPr>
                <w:rFonts w:ascii="Cambria" w:hAnsi="Cambria" w:cs="Segoe UI"/>
                <w:b/>
                <w:sz w:val="20"/>
                <w:szCs w:val="20"/>
              </w:rPr>
            </w:pPr>
            <w:proofErr w:type="spellStart"/>
            <w:r w:rsidRPr="00A20995">
              <w:rPr>
                <w:rFonts w:ascii="Cambria" w:hAnsi="Cambria" w:cs="Segoe UI"/>
                <w:b/>
                <w:sz w:val="20"/>
                <w:szCs w:val="20"/>
              </w:rPr>
              <w:t>emp_city</w:t>
            </w:r>
            <w:proofErr w:type="spellEnd"/>
          </w:p>
        </w:tc>
        <w:tc>
          <w:tcPr>
            <w:tcW w:w="0" w:type="auto"/>
            <w:shd w:val="clear" w:color="auto" w:fill="F2F2F2" w:themeFill="background1" w:themeFillShade="F2"/>
            <w:hideMark/>
          </w:tcPr>
          <w:p w:rsidR="00E630EA" w:rsidRPr="00A20995" w:rsidRDefault="00E630EA" w:rsidP="007A4F7C">
            <w:pPr>
              <w:pStyle w:val="NoSpacing"/>
              <w:rPr>
                <w:rFonts w:ascii="Cambria" w:hAnsi="Cambria" w:cs="Segoe UI"/>
                <w:b/>
                <w:sz w:val="20"/>
                <w:szCs w:val="20"/>
              </w:rPr>
            </w:pPr>
            <w:proofErr w:type="spellStart"/>
            <w:r w:rsidRPr="00A20995">
              <w:rPr>
                <w:rFonts w:ascii="Cambria" w:hAnsi="Cambria" w:cs="Segoe UI"/>
                <w:b/>
                <w:sz w:val="20"/>
                <w:szCs w:val="20"/>
              </w:rPr>
              <w:t>emp_district</w:t>
            </w:r>
            <w:proofErr w:type="spellEnd"/>
          </w:p>
        </w:tc>
      </w:tr>
      <w:tr w:rsidR="00957EAF" w:rsidRPr="00A20995" w:rsidTr="004B12E5">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1001</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John</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282005</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UP</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Agra</w:t>
            </w:r>
          </w:p>
        </w:tc>
        <w:tc>
          <w:tcPr>
            <w:tcW w:w="0" w:type="auto"/>
            <w:hideMark/>
          </w:tcPr>
          <w:p w:rsidR="00E630EA" w:rsidRPr="00A20995" w:rsidRDefault="00E630EA" w:rsidP="007A4F7C">
            <w:pPr>
              <w:pStyle w:val="NoSpacing"/>
              <w:rPr>
                <w:rFonts w:ascii="Cambria" w:hAnsi="Cambria" w:cs="Segoe UI"/>
                <w:sz w:val="20"/>
                <w:szCs w:val="20"/>
              </w:rPr>
            </w:pPr>
            <w:proofErr w:type="spellStart"/>
            <w:r w:rsidRPr="00A20995">
              <w:rPr>
                <w:rFonts w:ascii="Cambria" w:hAnsi="Cambria" w:cs="Segoe UI"/>
                <w:sz w:val="20"/>
                <w:szCs w:val="20"/>
              </w:rPr>
              <w:t>Dayal</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Bagh</w:t>
            </w:r>
            <w:proofErr w:type="spellEnd"/>
          </w:p>
        </w:tc>
      </w:tr>
      <w:tr w:rsidR="00957EAF" w:rsidRPr="00A20995" w:rsidTr="004B12E5">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1002</w:t>
            </w:r>
          </w:p>
        </w:tc>
        <w:tc>
          <w:tcPr>
            <w:tcW w:w="0" w:type="auto"/>
            <w:hideMark/>
          </w:tcPr>
          <w:p w:rsidR="00E630EA" w:rsidRPr="00A20995" w:rsidRDefault="00E630EA" w:rsidP="007A4F7C">
            <w:pPr>
              <w:pStyle w:val="NoSpacing"/>
              <w:rPr>
                <w:rFonts w:ascii="Cambria" w:hAnsi="Cambria" w:cs="Segoe UI"/>
                <w:sz w:val="20"/>
                <w:szCs w:val="20"/>
              </w:rPr>
            </w:pPr>
            <w:proofErr w:type="spellStart"/>
            <w:r w:rsidRPr="00A20995">
              <w:rPr>
                <w:rFonts w:ascii="Cambria" w:hAnsi="Cambria" w:cs="Segoe UI"/>
                <w:sz w:val="20"/>
                <w:szCs w:val="20"/>
              </w:rPr>
              <w:t>Ajeet</w:t>
            </w:r>
            <w:proofErr w:type="spellEnd"/>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222008</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TN</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Chennai</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M-City</w:t>
            </w:r>
          </w:p>
        </w:tc>
      </w:tr>
      <w:tr w:rsidR="00957EAF" w:rsidRPr="00A20995" w:rsidTr="004B12E5">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1006</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Lora</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282007</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TN</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Chennai</w:t>
            </w:r>
          </w:p>
        </w:tc>
        <w:tc>
          <w:tcPr>
            <w:tcW w:w="0" w:type="auto"/>
            <w:hideMark/>
          </w:tcPr>
          <w:p w:rsidR="00E630EA" w:rsidRPr="00A20995" w:rsidRDefault="00E630EA" w:rsidP="007A4F7C">
            <w:pPr>
              <w:pStyle w:val="NoSpacing"/>
              <w:rPr>
                <w:rFonts w:ascii="Cambria" w:hAnsi="Cambria" w:cs="Segoe UI"/>
                <w:sz w:val="20"/>
                <w:szCs w:val="20"/>
              </w:rPr>
            </w:pPr>
            <w:proofErr w:type="spellStart"/>
            <w:r w:rsidRPr="00A20995">
              <w:rPr>
                <w:rFonts w:ascii="Cambria" w:hAnsi="Cambria" w:cs="Segoe UI"/>
                <w:sz w:val="20"/>
                <w:szCs w:val="20"/>
              </w:rPr>
              <w:t>Urrapakkam</w:t>
            </w:r>
            <w:proofErr w:type="spellEnd"/>
          </w:p>
        </w:tc>
      </w:tr>
      <w:tr w:rsidR="00957EAF" w:rsidRPr="00A20995" w:rsidTr="004B12E5">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1101</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Lilly</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292008</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UK</w:t>
            </w:r>
          </w:p>
        </w:tc>
        <w:tc>
          <w:tcPr>
            <w:tcW w:w="0" w:type="auto"/>
            <w:hideMark/>
          </w:tcPr>
          <w:p w:rsidR="00E630EA" w:rsidRPr="00A20995" w:rsidRDefault="00E630EA" w:rsidP="007A4F7C">
            <w:pPr>
              <w:pStyle w:val="NoSpacing"/>
              <w:rPr>
                <w:rFonts w:ascii="Cambria" w:hAnsi="Cambria" w:cs="Segoe UI"/>
                <w:sz w:val="20"/>
                <w:szCs w:val="20"/>
              </w:rPr>
            </w:pPr>
            <w:proofErr w:type="spellStart"/>
            <w:r w:rsidRPr="00A20995">
              <w:rPr>
                <w:rFonts w:ascii="Cambria" w:hAnsi="Cambria" w:cs="Segoe UI"/>
                <w:sz w:val="20"/>
                <w:szCs w:val="20"/>
              </w:rPr>
              <w:t>Pauri</w:t>
            </w:r>
            <w:proofErr w:type="spellEnd"/>
          </w:p>
        </w:tc>
        <w:tc>
          <w:tcPr>
            <w:tcW w:w="0" w:type="auto"/>
            <w:hideMark/>
          </w:tcPr>
          <w:p w:rsidR="00E630EA" w:rsidRPr="00A20995" w:rsidRDefault="00E630EA" w:rsidP="007A4F7C">
            <w:pPr>
              <w:pStyle w:val="NoSpacing"/>
              <w:rPr>
                <w:rFonts w:ascii="Cambria" w:hAnsi="Cambria" w:cs="Segoe UI"/>
                <w:sz w:val="20"/>
                <w:szCs w:val="20"/>
              </w:rPr>
            </w:pPr>
            <w:proofErr w:type="spellStart"/>
            <w:r w:rsidRPr="00A20995">
              <w:rPr>
                <w:rFonts w:ascii="Cambria" w:hAnsi="Cambria" w:cs="Segoe UI"/>
                <w:sz w:val="20"/>
                <w:szCs w:val="20"/>
              </w:rPr>
              <w:t>Bhagwan</w:t>
            </w:r>
            <w:proofErr w:type="spellEnd"/>
          </w:p>
        </w:tc>
      </w:tr>
      <w:tr w:rsidR="00957EAF" w:rsidRPr="00A20995" w:rsidTr="004B12E5">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1201</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Steve</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222999</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MP</w:t>
            </w:r>
          </w:p>
        </w:tc>
        <w:tc>
          <w:tcPr>
            <w:tcW w:w="0" w:type="auto"/>
            <w:hideMark/>
          </w:tcPr>
          <w:p w:rsidR="00E630EA" w:rsidRPr="00A20995" w:rsidRDefault="00E630EA" w:rsidP="007A4F7C">
            <w:pPr>
              <w:pStyle w:val="NoSpacing"/>
              <w:rPr>
                <w:rFonts w:ascii="Cambria" w:hAnsi="Cambria" w:cs="Segoe UI"/>
                <w:sz w:val="20"/>
                <w:szCs w:val="20"/>
              </w:rPr>
            </w:pPr>
            <w:r w:rsidRPr="00A20995">
              <w:rPr>
                <w:rFonts w:ascii="Cambria" w:hAnsi="Cambria" w:cs="Segoe UI"/>
                <w:sz w:val="20"/>
                <w:szCs w:val="20"/>
              </w:rPr>
              <w:t>Gwalior</w:t>
            </w:r>
          </w:p>
        </w:tc>
        <w:tc>
          <w:tcPr>
            <w:tcW w:w="0" w:type="auto"/>
            <w:hideMark/>
          </w:tcPr>
          <w:p w:rsidR="00E630EA" w:rsidRPr="00A20995" w:rsidRDefault="00E630EA" w:rsidP="007A4F7C">
            <w:pPr>
              <w:pStyle w:val="NoSpacing"/>
              <w:rPr>
                <w:rFonts w:ascii="Cambria" w:hAnsi="Cambria" w:cs="Segoe UI"/>
                <w:sz w:val="20"/>
                <w:szCs w:val="20"/>
              </w:rPr>
            </w:pPr>
            <w:proofErr w:type="spellStart"/>
            <w:r w:rsidRPr="00A20995">
              <w:rPr>
                <w:rFonts w:ascii="Cambria" w:hAnsi="Cambria" w:cs="Segoe UI"/>
                <w:sz w:val="20"/>
                <w:szCs w:val="20"/>
              </w:rPr>
              <w:t>Ratan</w:t>
            </w:r>
            <w:proofErr w:type="spellEnd"/>
          </w:p>
        </w:tc>
      </w:tr>
    </w:tbl>
    <w:p w:rsidR="004B12E5" w:rsidRPr="00A20995" w:rsidRDefault="004B12E5" w:rsidP="007A4F7C">
      <w:pPr>
        <w:pStyle w:val="NoSpacing"/>
        <w:rPr>
          <w:rFonts w:ascii="Cambria" w:hAnsi="Cambria" w:cs="Segoe UI"/>
          <w:sz w:val="20"/>
          <w:szCs w:val="20"/>
        </w:rPr>
      </w:pPr>
    </w:p>
    <w:p w:rsidR="00E630EA" w:rsidRPr="00A20995" w:rsidRDefault="00413464" w:rsidP="007A4F7C">
      <w:pPr>
        <w:pStyle w:val="NoSpacing"/>
        <w:rPr>
          <w:rFonts w:ascii="Cambria" w:hAnsi="Cambria" w:cs="Segoe UI"/>
          <w:sz w:val="20"/>
          <w:szCs w:val="20"/>
        </w:rPr>
      </w:pPr>
      <w:r w:rsidRPr="00A20995">
        <w:rPr>
          <w:rFonts w:ascii="Cambria" w:hAnsi="Cambria" w:cs="Segoe UI"/>
          <w:sz w:val="20"/>
          <w:szCs w:val="20"/>
        </w:rPr>
        <w:t xml:space="preserve">In this table </w:t>
      </w:r>
      <w:proofErr w:type="spellStart"/>
      <w:r w:rsidRPr="00A20995">
        <w:rPr>
          <w:rFonts w:ascii="Cambria" w:hAnsi="Cambria" w:cs="Segoe UI"/>
          <w:sz w:val="20"/>
          <w:szCs w:val="20"/>
        </w:rPr>
        <w:t>emp_id</w:t>
      </w:r>
      <w:proofErr w:type="spellEnd"/>
      <w:r w:rsidRPr="00A20995">
        <w:rPr>
          <w:rFonts w:ascii="Cambria" w:hAnsi="Cambria" w:cs="Segoe UI"/>
          <w:sz w:val="20"/>
          <w:szCs w:val="20"/>
        </w:rPr>
        <w:t xml:space="preserve"> is Primary key, but </w:t>
      </w:r>
      <w:proofErr w:type="spellStart"/>
      <w:r w:rsidRPr="00A20995">
        <w:rPr>
          <w:rFonts w:ascii="Cambria" w:hAnsi="Cambria" w:cs="Segoe UI"/>
          <w:sz w:val="20"/>
          <w:szCs w:val="20"/>
        </w:rPr>
        <w:t>emp_state</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emp_city</w:t>
      </w:r>
      <w:proofErr w:type="spellEnd"/>
      <w:r w:rsidRPr="00A20995">
        <w:rPr>
          <w:rFonts w:ascii="Cambria" w:hAnsi="Cambria" w:cs="Segoe UI"/>
          <w:sz w:val="20"/>
          <w:szCs w:val="20"/>
        </w:rPr>
        <w:t xml:space="preserve"> and </w:t>
      </w:r>
      <w:proofErr w:type="spellStart"/>
      <w:r w:rsidRPr="00A20995">
        <w:rPr>
          <w:rFonts w:ascii="Cambria" w:hAnsi="Cambria" w:cs="Segoe UI"/>
          <w:sz w:val="20"/>
          <w:szCs w:val="20"/>
        </w:rPr>
        <w:t>emp_district</w:t>
      </w:r>
      <w:proofErr w:type="spellEnd"/>
      <w:r w:rsidRPr="00A20995">
        <w:rPr>
          <w:rFonts w:ascii="Cambria" w:hAnsi="Cambria" w:cs="Segoe UI"/>
          <w:sz w:val="20"/>
          <w:szCs w:val="20"/>
        </w:rPr>
        <w:t xml:space="preserve"> depends upon </w:t>
      </w:r>
      <w:proofErr w:type="spellStart"/>
      <w:r w:rsidRPr="00A20995">
        <w:rPr>
          <w:rFonts w:ascii="Cambria" w:hAnsi="Cambria" w:cs="Segoe UI"/>
          <w:sz w:val="20"/>
          <w:szCs w:val="20"/>
        </w:rPr>
        <w:t>emp_zip</w:t>
      </w:r>
      <w:proofErr w:type="spellEnd"/>
      <w:r w:rsidRPr="00A20995">
        <w:rPr>
          <w:rFonts w:ascii="Cambria" w:hAnsi="Cambria" w:cs="Segoe UI"/>
          <w:sz w:val="20"/>
          <w:szCs w:val="20"/>
        </w:rPr>
        <w:t xml:space="preserve">. The dependency between </w:t>
      </w:r>
      <w:proofErr w:type="spellStart"/>
      <w:r w:rsidR="00E36724" w:rsidRPr="00A20995">
        <w:rPr>
          <w:rFonts w:ascii="Cambria" w:hAnsi="Cambria" w:cs="Segoe UI"/>
          <w:sz w:val="20"/>
          <w:szCs w:val="20"/>
        </w:rPr>
        <w:t>emp_</w:t>
      </w:r>
      <w:r w:rsidRPr="00A20995">
        <w:rPr>
          <w:rFonts w:ascii="Cambria" w:hAnsi="Cambria" w:cs="Segoe UI"/>
          <w:sz w:val="20"/>
          <w:szCs w:val="20"/>
        </w:rPr>
        <w:t>zip</w:t>
      </w:r>
      <w:proofErr w:type="spellEnd"/>
      <w:r w:rsidRPr="00A20995">
        <w:rPr>
          <w:rFonts w:ascii="Cambria" w:hAnsi="Cambria" w:cs="Segoe UI"/>
          <w:sz w:val="20"/>
          <w:szCs w:val="20"/>
        </w:rPr>
        <w:t xml:space="preserve"> and other fields is called transitive dependency. Hence to apply 3NF, we need to move the </w:t>
      </w:r>
      <w:proofErr w:type="spellStart"/>
      <w:r w:rsidR="00E36724" w:rsidRPr="00A20995">
        <w:rPr>
          <w:rFonts w:ascii="Cambria" w:hAnsi="Cambria" w:cs="Segoe UI"/>
          <w:sz w:val="20"/>
          <w:szCs w:val="20"/>
        </w:rPr>
        <w:t>emp_state</w:t>
      </w:r>
      <w:proofErr w:type="spellEnd"/>
      <w:r w:rsidR="00E36724" w:rsidRPr="00A20995">
        <w:rPr>
          <w:rFonts w:ascii="Cambria" w:hAnsi="Cambria" w:cs="Segoe UI"/>
          <w:sz w:val="20"/>
          <w:szCs w:val="20"/>
        </w:rPr>
        <w:t xml:space="preserve">, </w:t>
      </w:r>
      <w:proofErr w:type="spellStart"/>
      <w:r w:rsidR="00E36724" w:rsidRPr="00A20995">
        <w:rPr>
          <w:rFonts w:ascii="Cambria" w:hAnsi="Cambria" w:cs="Segoe UI"/>
          <w:sz w:val="20"/>
          <w:szCs w:val="20"/>
        </w:rPr>
        <w:t>emp_city</w:t>
      </w:r>
      <w:proofErr w:type="spellEnd"/>
      <w:r w:rsidR="00E36724" w:rsidRPr="00A20995">
        <w:rPr>
          <w:rFonts w:ascii="Cambria" w:hAnsi="Cambria" w:cs="Segoe UI"/>
          <w:sz w:val="20"/>
          <w:szCs w:val="20"/>
        </w:rPr>
        <w:t xml:space="preserve"> and </w:t>
      </w:r>
      <w:proofErr w:type="spellStart"/>
      <w:r w:rsidR="00E36724" w:rsidRPr="00A20995">
        <w:rPr>
          <w:rFonts w:ascii="Cambria" w:hAnsi="Cambria" w:cs="Segoe UI"/>
          <w:sz w:val="20"/>
          <w:szCs w:val="20"/>
        </w:rPr>
        <w:t>emp_district</w:t>
      </w:r>
      <w:proofErr w:type="spellEnd"/>
      <w:r w:rsidR="00E36724" w:rsidRPr="00A20995">
        <w:rPr>
          <w:rFonts w:ascii="Cambria" w:hAnsi="Cambria" w:cs="Segoe UI"/>
          <w:sz w:val="20"/>
          <w:szCs w:val="20"/>
        </w:rPr>
        <w:t xml:space="preserve"> </w:t>
      </w:r>
      <w:r w:rsidRPr="00A20995">
        <w:rPr>
          <w:rFonts w:ascii="Cambria" w:hAnsi="Cambria" w:cs="Segoe UI"/>
          <w:sz w:val="20"/>
          <w:szCs w:val="20"/>
        </w:rPr>
        <w:t>to new table, with </w:t>
      </w:r>
      <w:proofErr w:type="spellStart"/>
      <w:r w:rsidR="00E36724" w:rsidRPr="00A20995">
        <w:rPr>
          <w:rFonts w:ascii="Cambria" w:hAnsi="Cambria" w:cs="Segoe UI"/>
          <w:sz w:val="20"/>
          <w:szCs w:val="20"/>
        </w:rPr>
        <w:t>emp_z</w:t>
      </w:r>
      <w:r w:rsidRPr="00A20995">
        <w:rPr>
          <w:rFonts w:ascii="Cambria" w:hAnsi="Cambria" w:cs="Segoe UI"/>
          <w:sz w:val="20"/>
          <w:szCs w:val="20"/>
        </w:rPr>
        <w:t>ip</w:t>
      </w:r>
      <w:proofErr w:type="spellEnd"/>
      <w:r w:rsidRPr="00A20995">
        <w:rPr>
          <w:rFonts w:ascii="Cambria" w:hAnsi="Cambria" w:cs="Segoe UI"/>
          <w:sz w:val="20"/>
          <w:szCs w:val="20"/>
        </w:rPr>
        <w:t> as primary key.</w:t>
      </w:r>
    </w:p>
    <w:p w:rsidR="00E630EA" w:rsidRPr="00A20995" w:rsidRDefault="00E630EA" w:rsidP="007A4F7C">
      <w:pPr>
        <w:pStyle w:val="NoSpacing"/>
        <w:rPr>
          <w:rFonts w:ascii="Cambria" w:hAnsi="Cambria" w:cs="Segoe UI"/>
          <w:sz w:val="20"/>
          <w:szCs w:val="20"/>
        </w:rPr>
      </w:pPr>
    </w:p>
    <w:p w:rsidR="00E630EA" w:rsidRPr="00A20995" w:rsidRDefault="00311939" w:rsidP="007A4F7C">
      <w:pPr>
        <w:pStyle w:val="NoSpacing"/>
        <w:rPr>
          <w:rFonts w:ascii="Cambria" w:hAnsi="Cambria" w:cs="Segoe UI"/>
          <w:sz w:val="20"/>
          <w:szCs w:val="20"/>
        </w:rPr>
      </w:pPr>
      <w:r w:rsidRPr="00A20995">
        <w:rPr>
          <w:rFonts w:ascii="Cambria" w:hAnsi="Cambria" w:cs="Segoe UI"/>
          <w:sz w:val="20"/>
          <w:szCs w:val="20"/>
        </w:rPr>
        <w:t>To make this table complies with 3NF we have to break the table into two tables to remove the transitive dependency: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940"/>
      </w:tblGrid>
      <w:tr w:rsidR="00056E40" w:rsidRPr="00A20995" w:rsidTr="00056E40">
        <w:tc>
          <w:tcPr>
            <w:tcW w:w="3798" w:type="dxa"/>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employee table:</w:t>
            </w:r>
          </w:p>
          <w:tbl>
            <w:tblPr>
              <w:tblStyle w:val="TableGridLight"/>
              <w:tblW w:w="4225" w:type="dxa"/>
              <w:tblInd w:w="607" w:type="dxa"/>
              <w:tblLook w:val="04A0" w:firstRow="1" w:lastRow="0" w:firstColumn="1" w:lastColumn="0" w:noHBand="0" w:noVBand="1"/>
            </w:tblPr>
            <w:tblGrid>
              <w:gridCol w:w="1165"/>
              <w:gridCol w:w="1530"/>
              <w:gridCol w:w="1530"/>
            </w:tblGrid>
            <w:tr w:rsidR="00056E40" w:rsidRPr="00A20995" w:rsidTr="004B12E5">
              <w:tc>
                <w:tcPr>
                  <w:tcW w:w="1165"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1530"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emp_name</w:t>
                  </w:r>
                  <w:proofErr w:type="spellEnd"/>
                </w:p>
              </w:tc>
              <w:tc>
                <w:tcPr>
                  <w:tcW w:w="1530"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emp_zip</w:t>
                  </w:r>
                  <w:proofErr w:type="spellEnd"/>
                </w:p>
              </w:tc>
            </w:tr>
            <w:tr w:rsidR="00056E40" w:rsidRPr="00A20995" w:rsidTr="004B12E5">
              <w:tc>
                <w:tcPr>
                  <w:tcW w:w="1165"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1001</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John</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282005</w:t>
                  </w:r>
                </w:p>
              </w:tc>
            </w:tr>
            <w:tr w:rsidR="00056E40" w:rsidRPr="00A20995" w:rsidTr="004B12E5">
              <w:tc>
                <w:tcPr>
                  <w:tcW w:w="1165"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1002</w:t>
                  </w:r>
                </w:p>
              </w:tc>
              <w:tc>
                <w:tcPr>
                  <w:tcW w:w="1530" w:type="dxa"/>
                  <w:hideMark/>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Ajeet</w:t>
                  </w:r>
                  <w:proofErr w:type="spellEnd"/>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222008</w:t>
                  </w:r>
                </w:p>
              </w:tc>
            </w:tr>
            <w:tr w:rsidR="00056E40" w:rsidRPr="00A20995" w:rsidTr="004B12E5">
              <w:tc>
                <w:tcPr>
                  <w:tcW w:w="1165"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1006</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Lora</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282007</w:t>
                  </w:r>
                </w:p>
              </w:tc>
            </w:tr>
            <w:tr w:rsidR="00056E40" w:rsidRPr="00A20995" w:rsidTr="004B12E5">
              <w:tc>
                <w:tcPr>
                  <w:tcW w:w="1165"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1101</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Lilly</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292008</w:t>
                  </w:r>
                </w:p>
              </w:tc>
            </w:tr>
            <w:tr w:rsidR="00056E40" w:rsidRPr="00A20995" w:rsidTr="004B12E5">
              <w:tc>
                <w:tcPr>
                  <w:tcW w:w="1165"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1201</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Steve</w:t>
                  </w:r>
                </w:p>
              </w:tc>
              <w:tc>
                <w:tcPr>
                  <w:tcW w:w="153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222999</w:t>
                  </w:r>
                </w:p>
              </w:tc>
            </w:tr>
          </w:tbl>
          <w:p w:rsidR="00056E40" w:rsidRPr="00A20995" w:rsidRDefault="00056E40" w:rsidP="007A4F7C">
            <w:pPr>
              <w:pStyle w:val="NoSpacing"/>
              <w:rPr>
                <w:rFonts w:ascii="Cambria" w:hAnsi="Cambria" w:cs="Segoe UI"/>
                <w:sz w:val="20"/>
                <w:szCs w:val="20"/>
              </w:rPr>
            </w:pPr>
          </w:p>
        </w:tc>
        <w:tc>
          <w:tcPr>
            <w:tcW w:w="5508" w:type="dxa"/>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employee_zip</w:t>
            </w:r>
            <w:proofErr w:type="spellEnd"/>
            <w:r w:rsidRPr="00A20995">
              <w:rPr>
                <w:rFonts w:ascii="Cambria" w:hAnsi="Cambria" w:cs="Segoe UI"/>
                <w:sz w:val="20"/>
                <w:szCs w:val="20"/>
              </w:rPr>
              <w:t xml:space="preserve"> table:</w:t>
            </w:r>
          </w:p>
          <w:tbl>
            <w:tblPr>
              <w:tblStyle w:val="TableGridLight"/>
              <w:tblW w:w="5714" w:type="dxa"/>
              <w:tblLook w:val="04A0" w:firstRow="1" w:lastRow="0" w:firstColumn="1" w:lastColumn="0" w:noHBand="0" w:noVBand="1"/>
            </w:tblPr>
            <w:tblGrid>
              <w:gridCol w:w="1484"/>
              <w:gridCol w:w="1174"/>
              <w:gridCol w:w="1346"/>
              <w:gridCol w:w="1710"/>
            </w:tblGrid>
            <w:tr w:rsidR="00056E40" w:rsidRPr="00A20995" w:rsidTr="00056E40">
              <w:tc>
                <w:tcPr>
                  <w:tcW w:w="1484"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emp_zip</w:t>
                  </w:r>
                  <w:proofErr w:type="spellEnd"/>
                </w:p>
              </w:tc>
              <w:tc>
                <w:tcPr>
                  <w:tcW w:w="1174"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emp_state</w:t>
                  </w:r>
                  <w:proofErr w:type="spellEnd"/>
                </w:p>
              </w:tc>
              <w:tc>
                <w:tcPr>
                  <w:tcW w:w="1346"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emp_city</w:t>
                  </w:r>
                  <w:proofErr w:type="spellEnd"/>
                </w:p>
              </w:tc>
              <w:tc>
                <w:tcPr>
                  <w:tcW w:w="1710" w:type="dxa"/>
                  <w:shd w:val="clear" w:color="auto" w:fill="F2F2F2" w:themeFill="background1" w:themeFillShade="F2"/>
                  <w:hideMark/>
                </w:tcPr>
                <w:p w:rsidR="00056E40" w:rsidRPr="00A20995" w:rsidRDefault="00056E40" w:rsidP="00056E40">
                  <w:pPr>
                    <w:pStyle w:val="NoSpacing"/>
                    <w:rPr>
                      <w:rFonts w:ascii="Cambria" w:hAnsi="Cambria" w:cs="Segoe UI"/>
                      <w:b/>
                      <w:sz w:val="20"/>
                      <w:szCs w:val="20"/>
                    </w:rPr>
                  </w:pPr>
                  <w:proofErr w:type="spellStart"/>
                  <w:r w:rsidRPr="00A20995">
                    <w:rPr>
                      <w:rFonts w:ascii="Cambria" w:hAnsi="Cambria" w:cs="Segoe UI"/>
                      <w:b/>
                      <w:sz w:val="20"/>
                      <w:szCs w:val="20"/>
                    </w:rPr>
                    <w:t>emp_district</w:t>
                  </w:r>
                  <w:proofErr w:type="spellEnd"/>
                </w:p>
              </w:tc>
            </w:tr>
            <w:tr w:rsidR="00056E40" w:rsidRPr="00A20995" w:rsidTr="00056E40">
              <w:tc>
                <w:tcPr>
                  <w:tcW w:w="148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282005</w:t>
                  </w:r>
                </w:p>
              </w:tc>
              <w:tc>
                <w:tcPr>
                  <w:tcW w:w="117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UP</w:t>
                  </w:r>
                </w:p>
              </w:tc>
              <w:tc>
                <w:tcPr>
                  <w:tcW w:w="1346"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Agra</w:t>
                  </w:r>
                </w:p>
              </w:tc>
              <w:tc>
                <w:tcPr>
                  <w:tcW w:w="1710" w:type="dxa"/>
                  <w:hideMark/>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Dayal</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Bagh</w:t>
                  </w:r>
                  <w:proofErr w:type="spellEnd"/>
                </w:p>
              </w:tc>
            </w:tr>
            <w:tr w:rsidR="00056E40" w:rsidRPr="00A20995" w:rsidTr="00056E40">
              <w:tc>
                <w:tcPr>
                  <w:tcW w:w="148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222008</w:t>
                  </w:r>
                </w:p>
              </w:tc>
              <w:tc>
                <w:tcPr>
                  <w:tcW w:w="117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TN</w:t>
                  </w:r>
                </w:p>
              </w:tc>
              <w:tc>
                <w:tcPr>
                  <w:tcW w:w="1346"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Chennai</w:t>
                  </w:r>
                </w:p>
              </w:tc>
              <w:tc>
                <w:tcPr>
                  <w:tcW w:w="1710"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M-City</w:t>
                  </w:r>
                </w:p>
              </w:tc>
            </w:tr>
            <w:tr w:rsidR="00056E40" w:rsidRPr="00A20995" w:rsidTr="00056E40">
              <w:tc>
                <w:tcPr>
                  <w:tcW w:w="148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282007</w:t>
                  </w:r>
                </w:p>
              </w:tc>
              <w:tc>
                <w:tcPr>
                  <w:tcW w:w="117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TN</w:t>
                  </w:r>
                </w:p>
              </w:tc>
              <w:tc>
                <w:tcPr>
                  <w:tcW w:w="1346"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Chennai</w:t>
                  </w:r>
                </w:p>
              </w:tc>
              <w:tc>
                <w:tcPr>
                  <w:tcW w:w="1710" w:type="dxa"/>
                  <w:hideMark/>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Urrapakkam</w:t>
                  </w:r>
                  <w:proofErr w:type="spellEnd"/>
                </w:p>
              </w:tc>
            </w:tr>
            <w:tr w:rsidR="00056E40" w:rsidRPr="00A20995" w:rsidTr="00056E40">
              <w:tc>
                <w:tcPr>
                  <w:tcW w:w="148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292008</w:t>
                  </w:r>
                </w:p>
              </w:tc>
              <w:tc>
                <w:tcPr>
                  <w:tcW w:w="117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UK</w:t>
                  </w:r>
                </w:p>
              </w:tc>
              <w:tc>
                <w:tcPr>
                  <w:tcW w:w="1346" w:type="dxa"/>
                  <w:hideMark/>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Pauri</w:t>
                  </w:r>
                  <w:proofErr w:type="spellEnd"/>
                </w:p>
              </w:tc>
              <w:tc>
                <w:tcPr>
                  <w:tcW w:w="1710" w:type="dxa"/>
                  <w:hideMark/>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Bhagwan</w:t>
                  </w:r>
                  <w:proofErr w:type="spellEnd"/>
                </w:p>
              </w:tc>
            </w:tr>
            <w:tr w:rsidR="00056E40" w:rsidRPr="00A20995" w:rsidTr="00056E40">
              <w:tc>
                <w:tcPr>
                  <w:tcW w:w="148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222999</w:t>
                  </w:r>
                </w:p>
              </w:tc>
              <w:tc>
                <w:tcPr>
                  <w:tcW w:w="1174"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MP</w:t>
                  </w:r>
                </w:p>
              </w:tc>
              <w:tc>
                <w:tcPr>
                  <w:tcW w:w="1346" w:type="dxa"/>
                  <w:hideMark/>
                </w:tcPr>
                <w:p w:rsidR="00056E40" w:rsidRPr="00A20995" w:rsidRDefault="00056E40" w:rsidP="00056E40">
                  <w:pPr>
                    <w:pStyle w:val="NoSpacing"/>
                    <w:rPr>
                      <w:rFonts w:ascii="Cambria" w:hAnsi="Cambria" w:cs="Segoe UI"/>
                      <w:sz w:val="20"/>
                      <w:szCs w:val="20"/>
                    </w:rPr>
                  </w:pPr>
                  <w:r w:rsidRPr="00A20995">
                    <w:rPr>
                      <w:rFonts w:ascii="Cambria" w:hAnsi="Cambria" w:cs="Segoe UI"/>
                      <w:sz w:val="20"/>
                      <w:szCs w:val="20"/>
                    </w:rPr>
                    <w:t>Gwalior</w:t>
                  </w:r>
                </w:p>
              </w:tc>
              <w:tc>
                <w:tcPr>
                  <w:tcW w:w="1710" w:type="dxa"/>
                  <w:hideMark/>
                </w:tcPr>
                <w:p w:rsidR="00056E40" w:rsidRPr="00A20995" w:rsidRDefault="00056E40" w:rsidP="00056E40">
                  <w:pPr>
                    <w:pStyle w:val="NoSpacing"/>
                    <w:rPr>
                      <w:rFonts w:ascii="Cambria" w:hAnsi="Cambria" w:cs="Segoe UI"/>
                      <w:sz w:val="20"/>
                      <w:szCs w:val="20"/>
                    </w:rPr>
                  </w:pPr>
                  <w:proofErr w:type="spellStart"/>
                  <w:r w:rsidRPr="00A20995">
                    <w:rPr>
                      <w:rFonts w:ascii="Cambria" w:hAnsi="Cambria" w:cs="Segoe UI"/>
                      <w:sz w:val="20"/>
                      <w:szCs w:val="20"/>
                    </w:rPr>
                    <w:t>Ratan</w:t>
                  </w:r>
                  <w:proofErr w:type="spellEnd"/>
                </w:p>
              </w:tc>
            </w:tr>
          </w:tbl>
          <w:p w:rsidR="00056E40" w:rsidRPr="00A20995" w:rsidRDefault="00056E40" w:rsidP="007A4F7C">
            <w:pPr>
              <w:pStyle w:val="NoSpacing"/>
              <w:rPr>
                <w:rFonts w:ascii="Cambria" w:hAnsi="Cambria" w:cs="Segoe UI"/>
                <w:sz w:val="20"/>
                <w:szCs w:val="20"/>
              </w:rPr>
            </w:pPr>
          </w:p>
        </w:tc>
      </w:tr>
    </w:tbl>
    <w:p w:rsidR="00056E40" w:rsidRPr="00A20995" w:rsidRDefault="00056E40" w:rsidP="007A4F7C">
      <w:pPr>
        <w:pStyle w:val="NoSpacing"/>
        <w:rPr>
          <w:rFonts w:ascii="Cambria" w:hAnsi="Cambria" w:cs="Segoe UI"/>
          <w:sz w:val="20"/>
          <w:szCs w:val="20"/>
        </w:rPr>
      </w:pPr>
    </w:p>
    <w:p w:rsidR="004D1664" w:rsidRPr="00A20995" w:rsidRDefault="004D1664" w:rsidP="007A4F7C">
      <w:pPr>
        <w:pStyle w:val="NoSpacing"/>
        <w:rPr>
          <w:rFonts w:ascii="Cambria" w:hAnsi="Cambria" w:cs="Segoe UI"/>
          <w:sz w:val="20"/>
          <w:szCs w:val="20"/>
        </w:rPr>
      </w:pPr>
      <w:r w:rsidRPr="00A20995">
        <w:rPr>
          <w:rFonts w:ascii="Cambria" w:hAnsi="Cambria" w:cs="Segoe UI"/>
          <w:sz w:val="20"/>
          <w:szCs w:val="20"/>
        </w:rPr>
        <w:t xml:space="preserve">The advantage of removing </w:t>
      </w:r>
      <w:r w:rsidR="00FF4351" w:rsidRPr="00A20995">
        <w:rPr>
          <w:rFonts w:ascii="Cambria" w:hAnsi="Cambria" w:cs="Segoe UI"/>
          <w:sz w:val="20"/>
          <w:szCs w:val="20"/>
        </w:rPr>
        <w:t>transitive</w:t>
      </w:r>
      <w:r w:rsidRPr="00A20995">
        <w:rPr>
          <w:rFonts w:ascii="Cambria" w:hAnsi="Cambria" w:cs="Segoe UI"/>
          <w:sz w:val="20"/>
          <w:szCs w:val="20"/>
        </w:rPr>
        <w:t xml:space="preserve"> dependency is,</w:t>
      </w:r>
    </w:p>
    <w:p w:rsidR="004D1664" w:rsidRPr="00A20995" w:rsidRDefault="00B01E48" w:rsidP="007A4F7C">
      <w:pPr>
        <w:pStyle w:val="NoSpacing"/>
        <w:rPr>
          <w:rFonts w:ascii="Cambria" w:hAnsi="Cambria" w:cs="Segoe UI"/>
          <w:sz w:val="20"/>
          <w:szCs w:val="20"/>
        </w:rPr>
      </w:pPr>
      <w:r w:rsidRPr="00A20995">
        <w:rPr>
          <w:rFonts w:ascii="Cambria" w:hAnsi="Cambria" w:cs="Segoe UI"/>
          <w:sz w:val="20"/>
          <w:szCs w:val="20"/>
        </w:rPr>
        <w:t xml:space="preserve">1. </w:t>
      </w:r>
      <w:r w:rsidR="004D1664" w:rsidRPr="00A20995">
        <w:rPr>
          <w:rFonts w:ascii="Cambria" w:hAnsi="Cambria" w:cs="Segoe UI"/>
          <w:sz w:val="20"/>
          <w:szCs w:val="20"/>
        </w:rPr>
        <w:t>Amount of data duplication is reduced.</w:t>
      </w:r>
    </w:p>
    <w:p w:rsidR="004D1664" w:rsidRPr="00A20995" w:rsidRDefault="00B01E48" w:rsidP="007A4F7C">
      <w:pPr>
        <w:pStyle w:val="NoSpacing"/>
        <w:rPr>
          <w:rFonts w:ascii="Cambria" w:hAnsi="Cambria" w:cs="Segoe UI"/>
          <w:sz w:val="20"/>
          <w:szCs w:val="20"/>
        </w:rPr>
      </w:pPr>
      <w:r w:rsidRPr="00A20995">
        <w:rPr>
          <w:rFonts w:ascii="Cambria" w:hAnsi="Cambria" w:cs="Segoe UI"/>
          <w:sz w:val="20"/>
          <w:szCs w:val="20"/>
        </w:rPr>
        <w:t xml:space="preserve">2. </w:t>
      </w:r>
      <w:r w:rsidR="004D1664" w:rsidRPr="00A20995">
        <w:rPr>
          <w:rFonts w:ascii="Cambria" w:hAnsi="Cambria" w:cs="Segoe UI"/>
          <w:sz w:val="20"/>
          <w:szCs w:val="20"/>
        </w:rPr>
        <w:t>Data integrity achieved.</w:t>
      </w:r>
    </w:p>
    <w:p w:rsidR="00282194" w:rsidRPr="00A20995" w:rsidRDefault="00282194" w:rsidP="007A4F7C">
      <w:pPr>
        <w:pStyle w:val="NoSpacing"/>
        <w:rPr>
          <w:rFonts w:ascii="Cambria" w:hAnsi="Cambria" w:cs="Segoe UI"/>
          <w:sz w:val="20"/>
          <w:szCs w:val="20"/>
        </w:rPr>
      </w:pPr>
    </w:p>
    <w:p w:rsidR="004B12E5" w:rsidRPr="00A20995" w:rsidRDefault="004B12E5" w:rsidP="007A4F7C">
      <w:pPr>
        <w:pStyle w:val="NoSpacing"/>
        <w:rPr>
          <w:rFonts w:ascii="Cambria" w:hAnsi="Cambria" w:cs="Segoe UI"/>
          <w:sz w:val="20"/>
          <w:szCs w:val="20"/>
        </w:rPr>
      </w:pPr>
    </w:p>
    <w:p w:rsidR="004B12E5" w:rsidRPr="00A20995" w:rsidRDefault="004B12E5" w:rsidP="007A4F7C">
      <w:pPr>
        <w:pStyle w:val="NoSpacing"/>
        <w:rPr>
          <w:rFonts w:ascii="Cambria" w:hAnsi="Cambria" w:cs="Segoe UI"/>
          <w:sz w:val="20"/>
          <w:szCs w:val="20"/>
        </w:rPr>
      </w:pPr>
    </w:p>
    <w:p w:rsidR="004B12E5" w:rsidRDefault="004B12E5"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654" w:rsidRDefault="005B1654" w:rsidP="007A4F7C">
      <w:pPr>
        <w:pStyle w:val="NoSpacing"/>
        <w:rPr>
          <w:rFonts w:ascii="Cambria" w:hAnsi="Cambria" w:cs="Segoe UI"/>
          <w:sz w:val="20"/>
          <w:szCs w:val="20"/>
        </w:rPr>
      </w:pPr>
    </w:p>
    <w:p w:rsidR="005B1270" w:rsidRPr="005952D1" w:rsidRDefault="005B1270" w:rsidP="007A4F7C">
      <w:pPr>
        <w:pStyle w:val="NoSpacing"/>
        <w:rPr>
          <w:rFonts w:ascii="Cambria" w:hAnsi="Cambria" w:cs="Segoe UI"/>
          <w:b/>
          <w:caps/>
          <w:szCs w:val="20"/>
        </w:rPr>
      </w:pPr>
      <w:r w:rsidRPr="005952D1">
        <w:rPr>
          <w:rFonts w:ascii="Cambria" w:hAnsi="Cambria" w:cs="Segoe UI"/>
          <w:b/>
          <w:caps/>
          <w:szCs w:val="20"/>
        </w:rPr>
        <w:lastRenderedPageBreak/>
        <w:t>Boyce &amp; Codd normal form (BCNF)</w:t>
      </w:r>
    </w:p>
    <w:p w:rsidR="005B1270" w:rsidRPr="00A20995" w:rsidRDefault="00CA7A95" w:rsidP="007A4F7C">
      <w:pPr>
        <w:pStyle w:val="NoSpacing"/>
        <w:rPr>
          <w:rFonts w:ascii="Cambria" w:hAnsi="Cambria" w:cs="Segoe UI"/>
          <w:sz w:val="20"/>
          <w:szCs w:val="20"/>
        </w:rPr>
      </w:pPr>
      <w:r w:rsidRPr="00A20995">
        <w:rPr>
          <w:rFonts w:ascii="Cambria" w:hAnsi="Cambria" w:cs="Segoe UI"/>
          <w:sz w:val="20"/>
          <w:szCs w:val="20"/>
        </w:rPr>
        <w:t>- is a higher</w:t>
      </w:r>
      <w:r w:rsidR="00E02713" w:rsidRPr="00A20995">
        <w:rPr>
          <w:rFonts w:ascii="Cambria" w:hAnsi="Cambria" w:cs="Segoe UI"/>
          <w:sz w:val="20"/>
          <w:szCs w:val="20"/>
        </w:rPr>
        <w:t xml:space="preserve">/ </w:t>
      </w:r>
      <w:r w:rsidR="001B7A37" w:rsidRPr="00A20995">
        <w:rPr>
          <w:rFonts w:ascii="Cambria" w:hAnsi="Cambria" w:cs="Segoe UI"/>
          <w:sz w:val="20"/>
          <w:szCs w:val="20"/>
        </w:rPr>
        <w:t>advanced</w:t>
      </w:r>
      <w:r w:rsidRPr="00A20995">
        <w:rPr>
          <w:rFonts w:ascii="Cambria" w:hAnsi="Cambria" w:cs="Segoe UI"/>
          <w:sz w:val="20"/>
          <w:szCs w:val="20"/>
        </w:rPr>
        <w:t xml:space="preserve"> version of the Third Normal form</w:t>
      </w:r>
      <w:r w:rsidR="008F610A" w:rsidRPr="00A20995">
        <w:rPr>
          <w:rFonts w:ascii="Cambria" w:hAnsi="Cambria" w:cs="Segoe UI"/>
          <w:sz w:val="20"/>
          <w:szCs w:val="20"/>
        </w:rPr>
        <w:t xml:space="preserve"> that’s why it is also referred as 3.5NF. BCNF is stricter than 3NF</w:t>
      </w:r>
      <w:r w:rsidRPr="00A20995">
        <w:rPr>
          <w:rFonts w:ascii="Cambria" w:hAnsi="Cambria" w:cs="Segoe UI"/>
          <w:sz w:val="20"/>
          <w:szCs w:val="20"/>
        </w:rPr>
        <w:t xml:space="preserve">. This form deals with certain type of </w:t>
      </w:r>
      <w:r w:rsidR="001B7A37" w:rsidRPr="00A20995">
        <w:rPr>
          <w:rFonts w:ascii="Cambria" w:hAnsi="Cambria" w:cs="Segoe UI"/>
          <w:sz w:val="20"/>
          <w:szCs w:val="20"/>
        </w:rPr>
        <w:t>anomaly</w:t>
      </w:r>
      <w:r w:rsidRPr="00A20995">
        <w:rPr>
          <w:rFonts w:ascii="Cambria" w:hAnsi="Cambria" w:cs="Segoe UI"/>
          <w:sz w:val="20"/>
          <w:szCs w:val="20"/>
        </w:rPr>
        <w:t xml:space="preserve"> that is not handled by 3NF. A 3NF table which does not have multiple overlapping candidate keys is said to be in BCNF. </w:t>
      </w:r>
    </w:p>
    <w:p w:rsidR="005B1270" w:rsidRPr="00A20995" w:rsidRDefault="005B1270" w:rsidP="007A4F7C">
      <w:pPr>
        <w:pStyle w:val="NoSpacing"/>
        <w:rPr>
          <w:rFonts w:ascii="Cambria" w:hAnsi="Cambria" w:cs="Segoe UI"/>
          <w:sz w:val="20"/>
          <w:szCs w:val="20"/>
        </w:rPr>
      </w:pPr>
    </w:p>
    <w:p w:rsidR="007A4F7C" w:rsidRPr="00A20995" w:rsidRDefault="00C803A7" w:rsidP="007A4F7C">
      <w:pPr>
        <w:pStyle w:val="NoSpacing"/>
        <w:rPr>
          <w:rFonts w:ascii="Cambria" w:hAnsi="Cambria" w:cs="Segoe UI"/>
          <w:sz w:val="20"/>
          <w:szCs w:val="20"/>
        </w:rPr>
      </w:pPr>
      <w:r w:rsidRPr="00A20995">
        <w:rPr>
          <w:rFonts w:ascii="Cambria" w:hAnsi="Cambria" w:cs="Segoe UI"/>
          <w:sz w:val="20"/>
          <w:szCs w:val="20"/>
          <w:u w:val="single"/>
        </w:rPr>
        <w:t>Scenario:</w:t>
      </w:r>
      <w:r w:rsidRPr="00A20995">
        <w:rPr>
          <w:rFonts w:ascii="Cambria" w:hAnsi="Cambria" w:cs="Segoe UI"/>
          <w:sz w:val="20"/>
          <w:szCs w:val="20"/>
        </w:rPr>
        <w:t xml:space="preserve"> </w:t>
      </w:r>
      <w:r w:rsidR="007A4F7C" w:rsidRPr="00A20995">
        <w:rPr>
          <w:rFonts w:ascii="Cambria" w:hAnsi="Cambria" w:cs="Segoe UI"/>
          <w:sz w:val="20"/>
          <w:szCs w:val="20"/>
        </w:rPr>
        <w:t>Suppose there is a company wherein employees work in more than one department. They store the data like this:</w:t>
      </w:r>
    </w:p>
    <w:tbl>
      <w:tblPr>
        <w:tblStyle w:val="TableGridLight"/>
        <w:tblW w:w="7080" w:type="dxa"/>
        <w:tblInd w:w="720" w:type="dxa"/>
        <w:tblLook w:val="04A0" w:firstRow="1" w:lastRow="0" w:firstColumn="1" w:lastColumn="0" w:noHBand="0" w:noVBand="1"/>
      </w:tblPr>
      <w:tblGrid>
        <w:gridCol w:w="877"/>
        <w:gridCol w:w="1703"/>
        <w:gridCol w:w="1713"/>
        <w:gridCol w:w="1113"/>
        <w:gridCol w:w="1674"/>
      </w:tblGrid>
      <w:tr w:rsidR="00957EAF" w:rsidRPr="00A20995" w:rsidTr="004B12E5">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emp_nationality</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emp_dept</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dept_type</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dept_no_of_emp</w:t>
            </w:r>
            <w:proofErr w:type="spellEnd"/>
          </w:p>
        </w:tc>
      </w:tr>
      <w:tr w:rsidR="00957EAF" w:rsidRPr="00A20995" w:rsidTr="004B12E5">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Austrian</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Production and planning</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200</w:t>
            </w:r>
          </w:p>
        </w:tc>
      </w:tr>
      <w:tr w:rsidR="00957EAF" w:rsidRPr="00A20995" w:rsidTr="004B12E5">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Austrian</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stores</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250</w:t>
            </w:r>
          </w:p>
        </w:tc>
      </w:tr>
      <w:tr w:rsidR="00957EAF" w:rsidRPr="00A20995" w:rsidTr="004B12E5">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1002</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American</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design and technical support</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D134</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w:t>
            </w:r>
          </w:p>
        </w:tc>
      </w:tr>
      <w:tr w:rsidR="00957EAF" w:rsidRPr="00A20995" w:rsidTr="004B12E5">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1002</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American</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Purchasing department</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D134</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600</w:t>
            </w:r>
          </w:p>
        </w:tc>
      </w:tr>
    </w:tbl>
    <w:p w:rsidR="007A4F7C" w:rsidRPr="00A20995" w:rsidRDefault="007A4F7C" w:rsidP="004B12E5">
      <w:pPr>
        <w:pStyle w:val="NoSpacing"/>
        <w:ind w:left="720"/>
        <w:rPr>
          <w:rFonts w:ascii="Cambria" w:hAnsi="Cambria" w:cs="Segoe UI"/>
          <w:sz w:val="20"/>
          <w:szCs w:val="20"/>
        </w:rPr>
      </w:pPr>
      <w:r w:rsidRPr="00A20995">
        <w:rPr>
          <w:rFonts w:ascii="Cambria" w:hAnsi="Cambria" w:cs="Segoe UI"/>
          <w:sz w:val="20"/>
          <w:szCs w:val="20"/>
        </w:rPr>
        <w:t>Functional dependencies in the table above</w:t>
      </w:r>
      <w:proofErr w:type="gramStart"/>
      <w:r w:rsidRPr="00A20995">
        <w:rPr>
          <w:rFonts w:ascii="Cambria" w:hAnsi="Cambria" w:cs="Segoe UI"/>
          <w:sz w:val="20"/>
          <w:szCs w:val="20"/>
        </w:rPr>
        <w:t>:</w:t>
      </w:r>
      <w:proofErr w:type="gramEnd"/>
      <w:r w:rsidRPr="00A20995">
        <w:rPr>
          <w:rFonts w:ascii="Cambria" w:hAnsi="Cambria" w:cs="Segoe UI"/>
          <w:sz w:val="20"/>
          <w:szCs w:val="20"/>
        </w:rPr>
        <w:br/>
      </w:r>
      <w:proofErr w:type="spellStart"/>
      <w:r w:rsidRPr="00A20995">
        <w:rPr>
          <w:rFonts w:ascii="Cambria" w:hAnsi="Cambria" w:cs="Segoe UI"/>
          <w:sz w:val="20"/>
          <w:szCs w:val="20"/>
        </w:rPr>
        <w:t>emp_id</w:t>
      </w:r>
      <w:proofErr w:type="spellEnd"/>
      <w:r w:rsidRPr="00A20995">
        <w:rPr>
          <w:rFonts w:ascii="Cambria" w:hAnsi="Cambria" w:cs="Segoe UI"/>
          <w:sz w:val="20"/>
          <w:szCs w:val="20"/>
        </w:rPr>
        <w:t xml:space="preserve"> -&gt; </w:t>
      </w:r>
      <w:proofErr w:type="spellStart"/>
      <w:r w:rsidRPr="00A20995">
        <w:rPr>
          <w:rFonts w:ascii="Cambria" w:hAnsi="Cambria" w:cs="Segoe UI"/>
          <w:sz w:val="20"/>
          <w:szCs w:val="20"/>
        </w:rPr>
        <w:t>emp_nationality</w:t>
      </w:r>
      <w:proofErr w:type="spellEnd"/>
      <w:r w:rsidRPr="00A20995">
        <w:rPr>
          <w:rFonts w:ascii="Cambria" w:hAnsi="Cambria" w:cs="Segoe UI"/>
          <w:sz w:val="20"/>
          <w:szCs w:val="20"/>
        </w:rPr>
        <w:br/>
      </w:r>
      <w:proofErr w:type="spellStart"/>
      <w:r w:rsidRPr="00A20995">
        <w:rPr>
          <w:rFonts w:ascii="Cambria" w:hAnsi="Cambria" w:cs="Segoe UI"/>
          <w:sz w:val="20"/>
          <w:szCs w:val="20"/>
        </w:rPr>
        <w:t>emp_dept</w:t>
      </w:r>
      <w:proofErr w:type="spellEnd"/>
      <w:r w:rsidRPr="00A20995">
        <w:rPr>
          <w:rFonts w:ascii="Cambria" w:hAnsi="Cambria" w:cs="Segoe UI"/>
          <w:sz w:val="20"/>
          <w:szCs w:val="20"/>
        </w:rPr>
        <w:t xml:space="preserve"> -&gt; {</w:t>
      </w:r>
      <w:proofErr w:type="spellStart"/>
      <w:r w:rsidRPr="00A20995">
        <w:rPr>
          <w:rFonts w:ascii="Cambria" w:hAnsi="Cambria" w:cs="Segoe UI"/>
          <w:sz w:val="20"/>
          <w:szCs w:val="20"/>
        </w:rPr>
        <w:t>dept_type</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dept_no_of_emp</w:t>
      </w:r>
      <w:proofErr w:type="spellEnd"/>
      <w:r w:rsidRPr="00A20995">
        <w:rPr>
          <w:rFonts w:ascii="Cambria" w:hAnsi="Cambria" w:cs="Segoe UI"/>
          <w:sz w:val="20"/>
          <w:szCs w:val="20"/>
        </w:rPr>
        <w:t>}</w:t>
      </w:r>
    </w:p>
    <w:p w:rsidR="007A4F7C" w:rsidRPr="00A20995" w:rsidRDefault="007A4F7C" w:rsidP="004B12E5">
      <w:pPr>
        <w:pStyle w:val="NoSpacing"/>
        <w:ind w:left="720"/>
        <w:rPr>
          <w:rFonts w:ascii="Cambria" w:hAnsi="Cambria" w:cs="Segoe UI"/>
          <w:sz w:val="20"/>
          <w:szCs w:val="20"/>
        </w:rPr>
      </w:pPr>
      <w:r w:rsidRPr="00A20995">
        <w:rPr>
          <w:rFonts w:ascii="Cambria" w:hAnsi="Cambria" w:cs="Segoe UI"/>
          <w:sz w:val="20"/>
          <w:szCs w:val="20"/>
        </w:rPr>
        <w:t>Candidate key: {</w:t>
      </w:r>
      <w:proofErr w:type="spellStart"/>
      <w:r w:rsidRPr="00A20995">
        <w:rPr>
          <w:rFonts w:ascii="Cambria" w:hAnsi="Cambria" w:cs="Segoe UI"/>
          <w:sz w:val="20"/>
          <w:szCs w:val="20"/>
        </w:rPr>
        <w:t>emp_id</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emp_dept</w:t>
      </w:r>
      <w:proofErr w:type="spellEnd"/>
      <w:r w:rsidRPr="00A20995">
        <w:rPr>
          <w:rFonts w:ascii="Cambria" w:hAnsi="Cambria" w:cs="Segoe UI"/>
          <w:sz w:val="20"/>
          <w:szCs w:val="20"/>
        </w:rPr>
        <w:t>}</w:t>
      </w:r>
    </w:p>
    <w:p w:rsidR="004B12E5" w:rsidRPr="00A20995" w:rsidRDefault="004B12E5" w:rsidP="007A4F7C">
      <w:pPr>
        <w:pStyle w:val="NoSpacing"/>
        <w:rPr>
          <w:rFonts w:ascii="Cambria" w:hAnsi="Cambria" w:cs="Segoe UI"/>
          <w:sz w:val="20"/>
          <w:szCs w:val="20"/>
        </w:rPr>
      </w:pPr>
    </w:p>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 xml:space="preserve">The table is not in BCNF as neither </w:t>
      </w:r>
      <w:proofErr w:type="spellStart"/>
      <w:r w:rsidRPr="00A20995">
        <w:rPr>
          <w:rFonts w:ascii="Cambria" w:hAnsi="Cambria" w:cs="Segoe UI"/>
          <w:sz w:val="20"/>
          <w:szCs w:val="20"/>
        </w:rPr>
        <w:t>emp_id</w:t>
      </w:r>
      <w:proofErr w:type="spellEnd"/>
      <w:r w:rsidRPr="00A20995">
        <w:rPr>
          <w:rFonts w:ascii="Cambria" w:hAnsi="Cambria" w:cs="Segoe UI"/>
          <w:sz w:val="20"/>
          <w:szCs w:val="20"/>
        </w:rPr>
        <w:t xml:space="preserve"> nor </w:t>
      </w:r>
      <w:proofErr w:type="spellStart"/>
      <w:r w:rsidRPr="00A20995">
        <w:rPr>
          <w:rFonts w:ascii="Cambria" w:hAnsi="Cambria" w:cs="Segoe UI"/>
          <w:sz w:val="20"/>
          <w:szCs w:val="20"/>
        </w:rPr>
        <w:t>emp_dept</w:t>
      </w:r>
      <w:proofErr w:type="spellEnd"/>
      <w:r w:rsidRPr="00A20995">
        <w:rPr>
          <w:rFonts w:ascii="Cambria" w:hAnsi="Cambria" w:cs="Segoe UI"/>
          <w:sz w:val="20"/>
          <w:szCs w:val="20"/>
        </w:rPr>
        <w:t xml:space="preserve"> alone are keys.</w:t>
      </w:r>
    </w:p>
    <w:p w:rsidR="004B12E5" w:rsidRDefault="004B12E5" w:rsidP="007A4F7C">
      <w:pPr>
        <w:pStyle w:val="NoSpacing"/>
        <w:rPr>
          <w:rFonts w:ascii="Cambria" w:hAnsi="Cambria" w:cs="Segoe UI"/>
          <w:sz w:val="20"/>
          <w:szCs w:val="20"/>
        </w:rPr>
      </w:pPr>
    </w:p>
    <w:p w:rsidR="005952D1" w:rsidRDefault="005952D1" w:rsidP="007A4F7C">
      <w:pPr>
        <w:pStyle w:val="NoSpacing"/>
        <w:rPr>
          <w:rFonts w:ascii="Cambria" w:hAnsi="Cambria" w:cs="Segoe UI"/>
          <w:sz w:val="20"/>
          <w:szCs w:val="20"/>
        </w:rPr>
      </w:pPr>
    </w:p>
    <w:p w:rsidR="005952D1" w:rsidRDefault="005952D1" w:rsidP="007A4F7C">
      <w:pPr>
        <w:pStyle w:val="NoSpacing"/>
        <w:rPr>
          <w:rFonts w:ascii="Cambria" w:hAnsi="Cambria" w:cs="Segoe UI"/>
          <w:sz w:val="20"/>
          <w:szCs w:val="20"/>
        </w:rPr>
      </w:pPr>
    </w:p>
    <w:p w:rsidR="005952D1" w:rsidRPr="00A20995" w:rsidRDefault="005952D1" w:rsidP="007A4F7C">
      <w:pPr>
        <w:pStyle w:val="NoSpacing"/>
        <w:rPr>
          <w:rFonts w:ascii="Cambria" w:hAnsi="Cambria" w:cs="Segoe UI"/>
          <w:sz w:val="20"/>
          <w:szCs w:val="20"/>
        </w:rPr>
      </w:pPr>
    </w:p>
    <w:p w:rsidR="007A4F7C" w:rsidRPr="00A20995" w:rsidRDefault="007A4F7C" w:rsidP="000707A9">
      <w:pPr>
        <w:pStyle w:val="NoSpacing"/>
        <w:ind w:left="720"/>
        <w:rPr>
          <w:rFonts w:ascii="Cambria" w:hAnsi="Cambria" w:cs="Segoe UI"/>
          <w:sz w:val="20"/>
          <w:szCs w:val="20"/>
        </w:rPr>
      </w:pPr>
      <w:r w:rsidRPr="00A20995">
        <w:rPr>
          <w:rFonts w:ascii="Cambria" w:hAnsi="Cambria" w:cs="Segoe UI"/>
          <w:sz w:val="20"/>
          <w:szCs w:val="20"/>
        </w:rPr>
        <w:t>To make the table comply with BCNF we can break the table in three tables like this</w:t>
      </w:r>
      <w:proofErr w:type="gramStart"/>
      <w:r w:rsidRPr="00A20995">
        <w:rPr>
          <w:rFonts w:ascii="Cambria" w:hAnsi="Cambria" w:cs="Segoe UI"/>
          <w:sz w:val="20"/>
          <w:szCs w:val="20"/>
        </w:rPr>
        <w:t>:</w:t>
      </w:r>
      <w:proofErr w:type="gramEnd"/>
      <w:r w:rsidRPr="00A20995">
        <w:rPr>
          <w:rFonts w:ascii="Cambria" w:hAnsi="Cambria" w:cs="Segoe UI"/>
          <w:sz w:val="20"/>
          <w:szCs w:val="20"/>
        </w:rPr>
        <w:br/>
      </w:r>
      <w:proofErr w:type="spellStart"/>
      <w:r w:rsidRPr="00A20995">
        <w:rPr>
          <w:rFonts w:ascii="Cambria" w:hAnsi="Cambria" w:cs="Segoe UI"/>
          <w:sz w:val="20"/>
          <w:szCs w:val="20"/>
        </w:rPr>
        <w:t>emp_nationality</w:t>
      </w:r>
      <w:proofErr w:type="spellEnd"/>
      <w:r w:rsidRPr="00A20995">
        <w:rPr>
          <w:rFonts w:ascii="Cambria" w:hAnsi="Cambria" w:cs="Segoe UI"/>
          <w:sz w:val="20"/>
          <w:szCs w:val="20"/>
        </w:rPr>
        <w:t xml:space="preserve"> table:</w:t>
      </w:r>
    </w:p>
    <w:tbl>
      <w:tblPr>
        <w:tblStyle w:val="TableGridLight"/>
        <w:tblW w:w="6585" w:type="dxa"/>
        <w:tblInd w:w="720" w:type="dxa"/>
        <w:tblLook w:val="04A0" w:firstRow="1" w:lastRow="0" w:firstColumn="1" w:lastColumn="0" w:noHBand="0" w:noVBand="1"/>
      </w:tblPr>
      <w:tblGrid>
        <w:gridCol w:w="2238"/>
        <w:gridCol w:w="4347"/>
      </w:tblGrid>
      <w:tr w:rsidR="00957EAF" w:rsidRPr="00A20995" w:rsidTr="000707A9">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emp_nationality</w:t>
            </w:r>
            <w:proofErr w:type="spellEnd"/>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Austrian</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1002</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American</w:t>
            </w:r>
          </w:p>
        </w:tc>
      </w:tr>
    </w:tbl>
    <w:p w:rsidR="000707A9" w:rsidRPr="00A20995" w:rsidRDefault="000707A9" w:rsidP="000707A9">
      <w:pPr>
        <w:pStyle w:val="NoSpacing"/>
        <w:ind w:left="720"/>
        <w:rPr>
          <w:rFonts w:ascii="Cambria" w:hAnsi="Cambria" w:cs="Segoe UI"/>
          <w:sz w:val="20"/>
          <w:szCs w:val="20"/>
        </w:rPr>
      </w:pPr>
    </w:p>
    <w:p w:rsidR="007A4F7C" w:rsidRPr="00A20995" w:rsidRDefault="007A4F7C" w:rsidP="000707A9">
      <w:pPr>
        <w:pStyle w:val="NoSpacing"/>
        <w:ind w:left="720"/>
        <w:rPr>
          <w:rFonts w:ascii="Cambria" w:hAnsi="Cambria" w:cs="Segoe UI"/>
          <w:sz w:val="20"/>
          <w:szCs w:val="20"/>
        </w:rPr>
      </w:pPr>
      <w:proofErr w:type="spellStart"/>
      <w:proofErr w:type="gramStart"/>
      <w:r w:rsidRPr="00A20995">
        <w:rPr>
          <w:rFonts w:ascii="Cambria" w:hAnsi="Cambria" w:cs="Segoe UI"/>
          <w:sz w:val="20"/>
          <w:szCs w:val="20"/>
        </w:rPr>
        <w:t>emp_dept</w:t>
      </w:r>
      <w:proofErr w:type="spellEnd"/>
      <w:proofErr w:type="gramEnd"/>
      <w:r w:rsidRPr="00A20995">
        <w:rPr>
          <w:rFonts w:ascii="Cambria" w:hAnsi="Cambria" w:cs="Segoe UI"/>
          <w:sz w:val="20"/>
          <w:szCs w:val="20"/>
        </w:rPr>
        <w:t xml:space="preserve"> table:</w:t>
      </w:r>
    </w:p>
    <w:tbl>
      <w:tblPr>
        <w:tblStyle w:val="TableGridLight"/>
        <w:tblW w:w="6585" w:type="dxa"/>
        <w:tblInd w:w="720" w:type="dxa"/>
        <w:tblLook w:val="04A0" w:firstRow="1" w:lastRow="0" w:firstColumn="1" w:lastColumn="0" w:noHBand="0" w:noVBand="1"/>
      </w:tblPr>
      <w:tblGrid>
        <w:gridCol w:w="3225"/>
        <w:gridCol w:w="1342"/>
        <w:gridCol w:w="2018"/>
      </w:tblGrid>
      <w:tr w:rsidR="00957EAF" w:rsidRPr="00A20995" w:rsidTr="000707A9">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emp_dept</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dept_type</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dept_no_of_emp</w:t>
            </w:r>
            <w:proofErr w:type="spellEnd"/>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Production and planning</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200</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stores</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250</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design and technical support</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D134</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Purchasing department</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D134</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600</w:t>
            </w:r>
          </w:p>
        </w:tc>
      </w:tr>
    </w:tbl>
    <w:p w:rsidR="000707A9" w:rsidRPr="00A20995" w:rsidRDefault="000707A9" w:rsidP="000707A9">
      <w:pPr>
        <w:pStyle w:val="NoSpacing"/>
        <w:ind w:left="720"/>
        <w:rPr>
          <w:rFonts w:ascii="Cambria" w:hAnsi="Cambria" w:cs="Segoe UI"/>
          <w:sz w:val="20"/>
          <w:szCs w:val="20"/>
        </w:rPr>
      </w:pPr>
    </w:p>
    <w:p w:rsidR="007A4F7C" w:rsidRPr="00A20995" w:rsidRDefault="007A4F7C" w:rsidP="000707A9">
      <w:pPr>
        <w:pStyle w:val="NoSpacing"/>
        <w:ind w:left="720"/>
        <w:rPr>
          <w:rFonts w:ascii="Cambria" w:hAnsi="Cambria" w:cs="Segoe UI"/>
          <w:sz w:val="20"/>
          <w:szCs w:val="20"/>
        </w:rPr>
      </w:pPr>
      <w:proofErr w:type="spellStart"/>
      <w:proofErr w:type="gramStart"/>
      <w:r w:rsidRPr="00A20995">
        <w:rPr>
          <w:rFonts w:ascii="Cambria" w:hAnsi="Cambria" w:cs="Segoe UI"/>
          <w:sz w:val="20"/>
          <w:szCs w:val="20"/>
        </w:rPr>
        <w:t>emp_dept_mapping</w:t>
      </w:r>
      <w:proofErr w:type="spellEnd"/>
      <w:proofErr w:type="gramEnd"/>
      <w:r w:rsidRPr="00A20995">
        <w:rPr>
          <w:rFonts w:ascii="Cambria" w:hAnsi="Cambria" w:cs="Segoe UI"/>
          <w:sz w:val="20"/>
          <w:szCs w:val="20"/>
        </w:rPr>
        <w:t xml:space="preserve"> table:</w:t>
      </w:r>
    </w:p>
    <w:tbl>
      <w:tblPr>
        <w:tblStyle w:val="TableGridLight"/>
        <w:tblW w:w="6585" w:type="dxa"/>
        <w:tblInd w:w="720" w:type="dxa"/>
        <w:tblLook w:val="04A0" w:firstRow="1" w:lastRow="0" w:firstColumn="1" w:lastColumn="0" w:noHBand="0" w:noVBand="1"/>
      </w:tblPr>
      <w:tblGrid>
        <w:gridCol w:w="1625"/>
        <w:gridCol w:w="4960"/>
      </w:tblGrid>
      <w:tr w:rsidR="00957EAF" w:rsidRPr="00A20995" w:rsidTr="000707A9">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emp_id</w:t>
            </w:r>
            <w:proofErr w:type="spellEnd"/>
          </w:p>
        </w:tc>
        <w:tc>
          <w:tcPr>
            <w:tcW w:w="0" w:type="auto"/>
            <w:shd w:val="clear" w:color="auto" w:fill="F2F2F2" w:themeFill="background1" w:themeFillShade="F2"/>
            <w:hideMark/>
          </w:tcPr>
          <w:p w:rsidR="007A4F7C" w:rsidRPr="00A20995" w:rsidRDefault="007A4F7C" w:rsidP="007A4F7C">
            <w:pPr>
              <w:pStyle w:val="NoSpacing"/>
              <w:rPr>
                <w:rFonts w:ascii="Cambria" w:hAnsi="Cambria" w:cs="Segoe UI"/>
                <w:b/>
                <w:sz w:val="20"/>
                <w:szCs w:val="20"/>
              </w:rPr>
            </w:pPr>
            <w:proofErr w:type="spellStart"/>
            <w:r w:rsidRPr="00A20995">
              <w:rPr>
                <w:rFonts w:ascii="Cambria" w:hAnsi="Cambria" w:cs="Segoe UI"/>
                <w:b/>
                <w:sz w:val="20"/>
                <w:szCs w:val="20"/>
              </w:rPr>
              <w:t>emp_dept</w:t>
            </w:r>
            <w:proofErr w:type="spellEnd"/>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Production and planning</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1001</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stores</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1002</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design and technical support</w:t>
            </w:r>
          </w:p>
        </w:tc>
      </w:tr>
      <w:tr w:rsidR="00957EAF" w:rsidRPr="00A20995" w:rsidTr="000707A9">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1002</w:t>
            </w:r>
          </w:p>
        </w:tc>
        <w:tc>
          <w:tcPr>
            <w:tcW w:w="0" w:type="auto"/>
            <w:hideMark/>
          </w:tcPr>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Purchasing department</w:t>
            </w:r>
          </w:p>
        </w:tc>
      </w:tr>
    </w:tbl>
    <w:p w:rsidR="007A4F7C" w:rsidRPr="00A20995" w:rsidRDefault="007A4F7C" w:rsidP="000707A9">
      <w:pPr>
        <w:pStyle w:val="NoSpacing"/>
        <w:ind w:left="720"/>
        <w:rPr>
          <w:rFonts w:ascii="Cambria" w:hAnsi="Cambria" w:cs="Segoe UI"/>
          <w:sz w:val="20"/>
          <w:szCs w:val="20"/>
        </w:rPr>
      </w:pPr>
      <w:r w:rsidRPr="00A20995">
        <w:rPr>
          <w:rFonts w:ascii="Cambria" w:hAnsi="Cambria" w:cs="Segoe UI"/>
          <w:sz w:val="20"/>
          <w:szCs w:val="20"/>
        </w:rPr>
        <w:t>Functional dependencies</w:t>
      </w:r>
      <w:proofErr w:type="gramStart"/>
      <w:r w:rsidRPr="00A20995">
        <w:rPr>
          <w:rFonts w:ascii="Cambria" w:hAnsi="Cambria" w:cs="Segoe UI"/>
          <w:sz w:val="20"/>
          <w:szCs w:val="20"/>
        </w:rPr>
        <w:t>:</w:t>
      </w:r>
      <w:proofErr w:type="gramEnd"/>
      <w:r w:rsidRPr="00A20995">
        <w:rPr>
          <w:rFonts w:ascii="Cambria" w:hAnsi="Cambria" w:cs="Segoe UI"/>
          <w:sz w:val="20"/>
          <w:szCs w:val="20"/>
        </w:rPr>
        <w:br/>
      </w:r>
      <w:proofErr w:type="spellStart"/>
      <w:r w:rsidRPr="00A20995">
        <w:rPr>
          <w:rFonts w:ascii="Cambria" w:hAnsi="Cambria" w:cs="Segoe UI"/>
          <w:sz w:val="20"/>
          <w:szCs w:val="20"/>
        </w:rPr>
        <w:t>emp_id</w:t>
      </w:r>
      <w:proofErr w:type="spellEnd"/>
      <w:r w:rsidRPr="00A20995">
        <w:rPr>
          <w:rFonts w:ascii="Cambria" w:hAnsi="Cambria" w:cs="Segoe UI"/>
          <w:sz w:val="20"/>
          <w:szCs w:val="20"/>
        </w:rPr>
        <w:t xml:space="preserve"> -&gt; </w:t>
      </w:r>
      <w:proofErr w:type="spellStart"/>
      <w:r w:rsidRPr="00A20995">
        <w:rPr>
          <w:rFonts w:ascii="Cambria" w:hAnsi="Cambria" w:cs="Segoe UI"/>
          <w:sz w:val="20"/>
          <w:szCs w:val="20"/>
        </w:rPr>
        <w:t>emp_nationality</w:t>
      </w:r>
      <w:proofErr w:type="spellEnd"/>
      <w:r w:rsidRPr="00A20995">
        <w:rPr>
          <w:rFonts w:ascii="Cambria" w:hAnsi="Cambria" w:cs="Segoe UI"/>
          <w:sz w:val="20"/>
          <w:szCs w:val="20"/>
        </w:rPr>
        <w:br/>
      </w:r>
      <w:proofErr w:type="spellStart"/>
      <w:r w:rsidRPr="00A20995">
        <w:rPr>
          <w:rFonts w:ascii="Cambria" w:hAnsi="Cambria" w:cs="Segoe UI"/>
          <w:sz w:val="20"/>
          <w:szCs w:val="20"/>
        </w:rPr>
        <w:t>emp_dept</w:t>
      </w:r>
      <w:proofErr w:type="spellEnd"/>
      <w:r w:rsidRPr="00A20995">
        <w:rPr>
          <w:rFonts w:ascii="Cambria" w:hAnsi="Cambria" w:cs="Segoe UI"/>
          <w:sz w:val="20"/>
          <w:szCs w:val="20"/>
        </w:rPr>
        <w:t xml:space="preserve"> -&gt; {</w:t>
      </w:r>
      <w:proofErr w:type="spellStart"/>
      <w:r w:rsidRPr="00A20995">
        <w:rPr>
          <w:rFonts w:ascii="Cambria" w:hAnsi="Cambria" w:cs="Segoe UI"/>
          <w:sz w:val="20"/>
          <w:szCs w:val="20"/>
        </w:rPr>
        <w:t>dept_type</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dept_no_of_emp</w:t>
      </w:r>
      <w:proofErr w:type="spellEnd"/>
      <w:r w:rsidRPr="00A20995">
        <w:rPr>
          <w:rFonts w:ascii="Cambria" w:hAnsi="Cambria" w:cs="Segoe UI"/>
          <w:sz w:val="20"/>
          <w:szCs w:val="20"/>
        </w:rPr>
        <w:t>}</w:t>
      </w:r>
    </w:p>
    <w:p w:rsidR="007A4F7C" w:rsidRPr="00A20995" w:rsidRDefault="007A4F7C" w:rsidP="000707A9">
      <w:pPr>
        <w:pStyle w:val="NoSpacing"/>
        <w:ind w:left="720"/>
        <w:rPr>
          <w:rFonts w:ascii="Cambria" w:hAnsi="Cambria" w:cs="Segoe UI"/>
          <w:sz w:val="20"/>
          <w:szCs w:val="20"/>
        </w:rPr>
      </w:pPr>
      <w:r w:rsidRPr="00A20995">
        <w:rPr>
          <w:rFonts w:ascii="Cambria" w:hAnsi="Cambria" w:cs="Segoe UI"/>
          <w:sz w:val="20"/>
          <w:szCs w:val="20"/>
        </w:rPr>
        <w:t>Candidate keys</w:t>
      </w:r>
      <w:proofErr w:type="gramStart"/>
      <w:r w:rsidRPr="00A20995">
        <w:rPr>
          <w:rFonts w:ascii="Cambria" w:hAnsi="Cambria" w:cs="Segoe UI"/>
          <w:sz w:val="20"/>
          <w:szCs w:val="20"/>
        </w:rPr>
        <w:t>:</w:t>
      </w:r>
      <w:proofErr w:type="gramEnd"/>
      <w:r w:rsidRPr="00A20995">
        <w:rPr>
          <w:rFonts w:ascii="Cambria" w:hAnsi="Cambria" w:cs="Segoe UI"/>
          <w:sz w:val="20"/>
          <w:szCs w:val="20"/>
        </w:rPr>
        <w:br/>
        <w:t xml:space="preserve">For first table: </w:t>
      </w:r>
      <w:proofErr w:type="spellStart"/>
      <w:r w:rsidRPr="00A20995">
        <w:rPr>
          <w:rFonts w:ascii="Cambria" w:hAnsi="Cambria" w:cs="Segoe UI"/>
          <w:sz w:val="20"/>
          <w:szCs w:val="20"/>
        </w:rPr>
        <w:t>emp_id</w:t>
      </w:r>
      <w:proofErr w:type="spellEnd"/>
      <w:r w:rsidRPr="00A20995">
        <w:rPr>
          <w:rFonts w:ascii="Cambria" w:hAnsi="Cambria" w:cs="Segoe UI"/>
          <w:sz w:val="20"/>
          <w:szCs w:val="20"/>
        </w:rPr>
        <w:br/>
        <w:t xml:space="preserve">For second table: </w:t>
      </w:r>
      <w:proofErr w:type="spellStart"/>
      <w:r w:rsidRPr="00A20995">
        <w:rPr>
          <w:rFonts w:ascii="Cambria" w:hAnsi="Cambria" w:cs="Segoe UI"/>
          <w:sz w:val="20"/>
          <w:szCs w:val="20"/>
        </w:rPr>
        <w:t>emp_dept</w:t>
      </w:r>
      <w:proofErr w:type="spellEnd"/>
      <w:r w:rsidRPr="00A20995">
        <w:rPr>
          <w:rFonts w:ascii="Cambria" w:hAnsi="Cambria" w:cs="Segoe UI"/>
          <w:sz w:val="20"/>
          <w:szCs w:val="20"/>
        </w:rPr>
        <w:br/>
        <w:t>For third table: {</w:t>
      </w:r>
      <w:proofErr w:type="spellStart"/>
      <w:r w:rsidRPr="00A20995">
        <w:rPr>
          <w:rFonts w:ascii="Cambria" w:hAnsi="Cambria" w:cs="Segoe UI"/>
          <w:sz w:val="20"/>
          <w:szCs w:val="20"/>
        </w:rPr>
        <w:t>emp_id</w:t>
      </w:r>
      <w:proofErr w:type="spellEnd"/>
      <w:r w:rsidRPr="00A20995">
        <w:rPr>
          <w:rFonts w:ascii="Cambria" w:hAnsi="Cambria" w:cs="Segoe UI"/>
          <w:sz w:val="20"/>
          <w:szCs w:val="20"/>
        </w:rPr>
        <w:t xml:space="preserve">, </w:t>
      </w:r>
      <w:proofErr w:type="spellStart"/>
      <w:r w:rsidRPr="00A20995">
        <w:rPr>
          <w:rFonts w:ascii="Cambria" w:hAnsi="Cambria" w:cs="Segoe UI"/>
          <w:sz w:val="20"/>
          <w:szCs w:val="20"/>
        </w:rPr>
        <w:t>emp_dept</w:t>
      </w:r>
      <w:proofErr w:type="spellEnd"/>
      <w:r w:rsidRPr="00A20995">
        <w:rPr>
          <w:rFonts w:ascii="Cambria" w:hAnsi="Cambria" w:cs="Segoe UI"/>
          <w:sz w:val="20"/>
          <w:szCs w:val="20"/>
        </w:rPr>
        <w:t>}</w:t>
      </w:r>
    </w:p>
    <w:p w:rsidR="007A4F7C" w:rsidRPr="00A20995" w:rsidRDefault="007A4F7C" w:rsidP="007A4F7C">
      <w:pPr>
        <w:pStyle w:val="NoSpacing"/>
        <w:rPr>
          <w:rFonts w:ascii="Cambria" w:hAnsi="Cambria" w:cs="Segoe UI"/>
          <w:sz w:val="20"/>
          <w:szCs w:val="20"/>
        </w:rPr>
      </w:pPr>
      <w:r w:rsidRPr="00A20995">
        <w:rPr>
          <w:rFonts w:ascii="Cambria" w:hAnsi="Cambria" w:cs="Segoe UI"/>
          <w:sz w:val="20"/>
          <w:szCs w:val="20"/>
        </w:rPr>
        <w:t>This is now in BCNF as in both the functional dependencies left side part is a key.</w:t>
      </w:r>
    </w:p>
    <w:p w:rsidR="00493567" w:rsidRPr="00A20995" w:rsidRDefault="00493567" w:rsidP="007A4F7C">
      <w:pPr>
        <w:pStyle w:val="NoSpacing"/>
        <w:rPr>
          <w:rFonts w:ascii="Cambria" w:hAnsi="Cambria" w:cs="Segoe UI"/>
          <w:sz w:val="20"/>
          <w:szCs w:val="20"/>
        </w:rPr>
      </w:pPr>
    </w:p>
    <w:p w:rsidR="00493567" w:rsidRPr="00A20995" w:rsidRDefault="00493567" w:rsidP="007A4F7C">
      <w:pPr>
        <w:pStyle w:val="NoSpacing"/>
        <w:rPr>
          <w:rFonts w:ascii="Cambria" w:hAnsi="Cambria" w:cs="Segoe UI"/>
          <w:sz w:val="20"/>
          <w:szCs w:val="20"/>
        </w:rPr>
      </w:pPr>
    </w:p>
    <w:sectPr w:rsidR="00493567" w:rsidRPr="00A20995" w:rsidSect="00817D84">
      <w:type w:val="continuous"/>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3B4" w:rsidRDefault="00FC33B4" w:rsidP="00CE0FDC">
      <w:pPr>
        <w:spacing w:after="0" w:line="240" w:lineRule="auto"/>
      </w:pPr>
      <w:r>
        <w:separator/>
      </w:r>
    </w:p>
  </w:endnote>
  <w:endnote w:type="continuationSeparator" w:id="0">
    <w:p w:rsidR="00FC33B4" w:rsidRDefault="00FC33B4" w:rsidP="00CE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685744089"/>
      <w:docPartObj>
        <w:docPartGallery w:val="Page Numbers (Bottom of Page)"/>
        <w:docPartUnique/>
      </w:docPartObj>
    </w:sdtPr>
    <w:sdtEndPr>
      <w:rPr>
        <w:color w:val="7F7F7F" w:themeColor="background1" w:themeShade="7F"/>
        <w:spacing w:val="60"/>
      </w:rPr>
    </w:sdtEndPr>
    <w:sdtContent>
      <w:p w:rsidR="00817D84" w:rsidRPr="00817D84" w:rsidRDefault="00817D84" w:rsidP="00817D84">
        <w:pPr>
          <w:pStyle w:val="Footer"/>
          <w:pBdr>
            <w:top w:val="single" w:sz="4" w:space="1" w:color="D9D9D9" w:themeColor="background1" w:themeShade="D9"/>
          </w:pBdr>
          <w:tabs>
            <w:tab w:val="right" w:pos="10800"/>
          </w:tabs>
          <w:rPr>
            <w:rFonts w:asciiTheme="majorHAnsi" w:hAnsiTheme="majorHAnsi"/>
            <w:sz w:val="20"/>
          </w:rPr>
        </w:pPr>
        <w:r w:rsidRPr="00817D84">
          <w:rPr>
            <w:rFonts w:asciiTheme="majorHAnsi" w:hAnsiTheme="majorHAnsi"/>
            <w:b/>
            <w:sz w:val="20"/>
          </w:rPr>
          <w:t>Database and SQL</w:t>
        </w:r>
        <w:r w:rsidRPr="00817D84">
          <w:rPr>
            <w:rFonts w:asciiTheme="majorHAnsi" w:hAnsiTheme="majorHAnsi"/>
            <w:sz w:val="20"/>
          </w:rPr>
          <w:tab/>
        </w:r>
        <w:r w:rsidRPr="00817D84">
          <w:rPr>
            <w:rFonts w:asciiTheme="majorHAnsi" w:hAnsiTheme="majorHAnsi"/>
            <w:sz w:val="20"/>
          </w:rPr>
          <w:tab/>
        </w:r>
        <w:r w:rsidRPr="00817D84">
          <w:rPr>
            <w:rFonts w:asciiTheme="majorHAnsi" w:hAnsiTheme="majorHAnsi"/>
            <w:sz w:val="20"/>
          </w:rPr>
          <w:tab/>
        </w:r>
        <w:r w:rsidRPr="00817D84">
          <w:rPr>
            <w:rFonts w:asciiTheme="majorHAnsi" w:hAnsiTheme="majorHAnsi"/>
            <w:sz w:val="20"/>
          </w:rPr>
          <w:fldChar w:fldCharType="begin"/>
        </w:r>
        <w:r w:rsidRPr="00817D84">
          <w:rPr>
            <w:rFonts w:asciiTheme="majorHAnsi" w:hAnsiTheme="majorHAnsi"/>
            <w:sz w:val="20"/>
          </w:rPr>
          <w:instrText xml:space="preserve"> PAGE   \* MERGEFORMAT </w:instrText>
        </w:r>
        <w:r w:rsidRPr="00817D84">
          <w:rPr>
            <w:rFonts w:asciiTheme="majorHAnsi" w:hAnsiTheme="majorHAnsi"/>
            <w:sz w:val="20"/>
          </w:rPr>
          <w:fldChar w:fldCharType="separate"/>
        </w:r>
        <w:r w:rsidR="00404AB4">
          <w:rPr>
            <w:rFonts w:asciiTheme="majorHAnsi" w:hAnsiTheme="majorHAnsi"/>
            <w:noProof/>
            <w:sz w:val="20"/>
          </w:rPr>
          <w:t>9</w:t>
        </w:r>
        <w:r w:rsidRPr="00817D84">
          <w:rPr>
            <w:rFonts w:asciiTheme="majorHAnsi" w:hAnsiTheme="majorHAnsi"/>
            <w:noProof/>
            <w:sz w:val="20"/>
          </w:rPr>
          <w:fldChar w:fldCharType="end"/>
        </w:r>
        <w:r w:rsidRPr="00817D84">
          <w:rPr>
            <w:rFonts w:asciiTheme="majorHAnsi" w:hAnsiTheme="majorHAnsi"/>
            <w:sz w:val="20"/>
          </w:rPr>
          <w:t xml:space="preserve"> | </w:t>
        </w:r>
        <w:r w:rsidRPr="00817D84">
          <w:rPr>
            <w:rFonts w:asciiTheme="majorHAnsi" w:hAnsiTheme="majorHAnsi"/>
            <w:color w:val="7F7F7F" w:themeColor="background1" w:themeShade="7F"/>
            <w:spacing w:val="60"/>
            <w:sz w:val="20"/>
          </w:rPr>
          <w:t>Page</w:t>
        </w:r>
      </w:p>
    </w:sdtContent>
  </w:sdt>
  <w:p w:rsidR="00817D84" w:rsidRDefault="0081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3B4" w:rsidRDefault="00FC33B4" w:rsidP="00CE0FDC">
      <w:pPr>
        <w:spacing w:after="0" w:line="240" w:lineRule="auto"/>
      </w:pPr>
      <w:r>
        <w:separator/>
      </w:r>
    </w:p>
  </w:footnote>
  <w:footnote w:type="continuationSeparator" w:id="0">
    <w:p w:rsidR="00FC33B4" w:rsidRDefault="00FC33B4" w:rsidP="00CE0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37344"/>
    <w:multiLevelType w:val="multilevel"/>
    <w:tmpl w:val="950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D484B"/>
    <w:multiLevelType w:val="hybridMultilevel"/>
    <w:tmpl w:val="E4F4F938"/>
    <w:lvl w:ilvl="0" w:tplc="3A60F404">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D092F"/>
    <w:multiLevelType w:val="hybridMultilevel"/>
    <w:tmpl w:val="05B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27FCD"/>
    <w:multiLevelType w:val="multilevel"/>
    <w:tmpl w:val="67AE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B1BAC"/>
    <w:multiLevelType w:val="multilevel"/>
    <w:tmpl w:val="946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927339"/>
    <w:multiLevelType w:val="hybridMultilevel"/>
    <w:tmpl w:val="CBF0475C"/>
    <w:lvl w:ilvl="0" w:tplc="00562B6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A4FD0"/>
    <w:multiLevelType w:val="hybridMultilevel"/>
    <w:tmpl w:val="30AC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F3752"/>
    <w:multiLevelType w:val="multilevel"/>
    <w:tmpl w:val="264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75EF4"/>
    <w:multiLevelType w:val="multilevel"/>
    <w:tmpl w:val="0B5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E0246C"/>
    <w:multiLevelType w:val="hybridMultilevel"/>
    <w:tmpl w:val="D3DC2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0"/>
  </w:num>
  <w:num w:numId="5">
    <w:abstractNumId w:val="4"/>
  </w:num>
  <w:num w:numId="6">
    <w:abstractNumId w:val="7"/>
  </w:num>
  <w:num w:numId="7">
    <w:abstractNumId w:val="3"/>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0FA"/>
    <w:rsid w:val="000123B9"/>
    <w:rsid w:val="00013FC4"/>
    <w:rsid w:val="000348B2"/>
    <w:rsid w:val="000425C8"/>
    <w:rsid w:val="00042BBE"/>
    <w:rsid w:val="00052A74"/>
    <w:rsid w:val="00056E40"/>
    <w:rsid w:val="00056FCD"/>
    <w:rsid w:val="000635CA"/>
    <w:rsid w:val="0006397F"/>
    <w:rsid w:val="000707A9"/>
    <w:rsid w:val="00070FB4"/>
    <w:rsid w:val="00082F15"/>
    <w:rsid w:val="000876B2"/>
    <w:rsid w:val="00092432"/>
    <w:rsid w:val="0009351F"/>
    <w:rsid w:val="00097BA1"/>
    <w:rsid w:val="000A2B74"/>
    <w:rsid w:val="000A62CE"/>
    <w:rsid w:val="000B04D7"/>
    <w:rsid w:val="000B0ED6"/>
    <w:rsid w:val="000B1C8B"/>
    <w:rsid w:val="000C32FE"/>
    <w:rsid w:val="000C6875"/>
    <w:rsid w:val="000C7A3E"/>
    <w:rsid w:val="000D7EAC"/>
    <w:rsid w:val="000F4450"/>
    <w:rsid w:val="000F7915"/>
    <w:rsid w:val="00101A08"/>
    <w:rsid w:val="00103815"/>
    <w:rsid w:val="00104C67"/>
    <w:rsid w:val="00106221"/>
    <w:rsid w:val="0011051D"/>
    <w:rsid w:val="00111BC1"/>
    <w:rsid w:val="00112C58"/>
    <w:rsid w:val="00124796"/>
    <w:rsid w:val="00127CDD"/>
    <w:rsid w:val="00127FD8"/>
    <w:rsid w:val="00134F3D"/>
    <w:rsid w:val="0014296C"/>
    <w:rsid w:val="001448CB"/>
    <w:rsid w:val="00157B9C"/>
    <w:rsid w:val="0016078C"/>
    <w:rsid w:val="001637F6"/>
    <w:rsid w:val="00173B19"/>
    <w:rsid w:val="0017737C"/>
    <w:rsid w:val="001824C8"/>
    <w:rsid w:val="00185484"/>
    <w:rsid w:val="00187581"/>
    <w:rsid w:val="0019359C"/>
    <w:rsid w:val="001A08B9"/>
    <w:rsid w:val="001A0F11"/>
    <w:rsid w:val="001B3986"/>
    <w:rsid w:val="001B7A10"/>
    <w:rsid w:val="001B7A37"/>
    <w:rsid w:val="001B7A67"/>
    <w:rsid w:val="001C17D6"/>
    <w:rsid w:val="001C689F"/>
    <w:rsid w:val="001C6901"/>
    <w:rsid w:val="001D3A49"/>
    <w:rsid w:val="001D47F4"/>
    <w:rsid w:val="001E0BFC"/>
    <w:rsid w:val="001E1EB2"/>
    <w:rsid w:val="001E33C3"/>
    <w:rsid w:val="001F2F38"/>
    <w:rsid w:val="00203988"/>
    <w:rsid w:val="0020503C"/>
    <w:rsid w:val="00205B2B"/>
    <w:rsid w:val="002137E1"/>
    <w:rsid w:val="00223C07"/>
    <w:rsid w:val="0022628B"/>
    <w:rsid w:val="0023026F"/>
    <w:rsid w:val="00232DDE"/>
    <w:rsid w:val="002527E9"/>
    <w:rsid w:val="00280294"/>
    <w:rsid w:val="00282194"/>
    <w:rsid w:val="00283EE2"/>
    <w:rsid w:val="00286140"/>
    <w:rsid w:val="00290BEE"/>
    <w:rsid w:val="002A18C5"/>
    <w:rsid w:val="002A4A94"/>
    <w:rsid w:val="002A7C39"/>
    <w:rsid w:val="002B53CC"/>
    <w:rsid w:val="002C005C"/>
    <w:rsid w:val="002C6889"/>
    <w:rsid w:val="002D0AEF"/>
    <w:rsid w:val="002D1DAF"/>
    <w:rsid w:val="002D542F"/>
    <w:rsid w:val="002D7E55"/>
    <w:rsid w:val="002E1CCE"/>
    <w:rsid w:val="002F025F"/>
    <w:rsid w:val="002F3A0E"/>
    <w:rsid w:val="002F3C25"/>
    <w:rsid w:val="0030718E"/>
    <w:rsid w:val="00311939"/>
    <w:rsid w:val="00313D51"/>
    <w:rsid w:val="00320641"/>
    <w:rsid w:val="003241B6"/>
    <w:rsid w:val="00325305"/>
    <w:rsid w:val="0032609C"/>
    <w:rsid w:val="00332759"/>
    <w:rsid w:val="003445ED"/>
    <w:rsid w:val="00350B4A"/>
    <w:rsid w:val="0036254E"/>
    <w:rsid w:val="003638DE"/>
    <w:rsid w:val="00363B29"/>
    <w:rsid w:val="00374F20"/>
    <w:rsid w:val="003774B9"/>
    <w:rsid w:val="003831DE"/>
    <w:rsid w:val="00384395"/>
    <w:rsid w:val="003878E2"/>
    <w:rsid w:val="003917B5"/>
    <w:rsid w:val="00393DFF"/>
    <w:rsid w:val="0039476A"/>
    <w:rsid w:val="003A482A"/>
    <w:rsid w:val="003B07FF"/>
    <w:rsid w:val="003B35B0"/>
    <w:rsid w:val="003C2A6F"/>
    <w:rsid w:val="003E5FE6"/>
    <w:rsid w:val="003F0288"/>
    <w:rsid w:val="003F4BCC"/>
    <w:rsid w:val="003F7936"/>
    <w:rsid w:val="00404AB4"/>
    <w:rsid w:val="00413464"/>
    <w:rsid w:val="00424315"/>
    <w:rsid w:val="004254D6"/>
    <w:rsid w:val="00436536"/>
    <w:rsid w:val="00456C42"/>
    <w:rsid w:val="00465123"/>
    <w:rsid w:val="0046548B"/>
    <w:rsid w:val="00466973"/>
    <w:rsid w:val="00467718"/>
    <w:rsid w:val="004739F1"/>
    <w:rsid w:val="00493567"/>
    <w:rsid w:val="004A531C"/>
    <w:rsid w:val="004A6433"/>
    <w:rsid w:val="004B12E5"/>
    <w:rsid w:val="004B2114"/>
    <w:rsid w:val="004C13BE"/>
    <w:rsid w:val="004D0F10"/>
    <w:rsid w:val="004D1664"/>
    <w:rsid w:val="004D5477"/>
    <w:rsid w:val="004D5B3F"/>
    <w:rsid w:val="004D6B7B"/>
    <w:rsid w:val="004E008D"/>
    <w:rsid w:val="004E4B7A"/>
    <w:rsid w:val="004E51B7"/>
    <w:rsid w:val="004E58B3"/>
    <w:rsid w:val="004E7B7A"/>
    <w:rsid w:val="004F585A"/>
    <w:rsid w:val="005047E7"/>
    <w:rsid w:val="0050580B"/>
    <w:rsid w:val="005166A6"/>
    <w:rsid w:val="00516BDE"/>
    <w:rsid w:val="005254DB"/>
    <w:rsid w:val="00532DAF"/>
    <w:rsid w:val="005368F1"/>
    <w:rsid w:val="00537DDF"/>
    <w:rsid w:val="00541583"/>
    <w:rsid w:val="00554293"/>
    <w:rsid w:val="00565A95"/>
    <w:rsid w:val="00567B95"/>
    <w:rsid w:val="005727E8"/>
    <w:rsid w:val="00581943"/>
    <w:rsid w:val="00583655"/>
    <w:rsid w:val="00584A7F"/>
    <w:rsid w:val="00584A81"/>
    <w:rsid w:val="0058549F"/>
    <w:rsid w:val="005877B7"/>
    <w:rsid w:val="00592F34"/>
    <w:rsid w:val="005952D1"/>
    <w:rsid w:val="00596674"/>
    <w:rsid w:val="00597A22"/>
    <w:rsid w:val="005A323C"/>
    <w:rsid w:val="005A4588"/>
    <w:rsid w:val="005B1270"/>
    <w:rsid w:val="005B1654"/>
    <w:rsid w:val="005B34F9"/>
    <w:rsid w:val="005B734C"/>
    <w:rsid w:val="005C1984"/>
    <w:rsid w:val="005C7D4A"/>
    <w:rsid w:val="005D1F6D"/>
    <w:rsid w:val="005F2CB6"/>
    <w:rsid w:val="005F439F"/>
    <w:rsid w:val="005F4E76"/>
    <w:rsid w:val="005F6CA8"/>
    <w:rsid w:val="00603437"/>
    <w:rsid w:val="006034CB"/>
    <w:rsid w:val="006049B5"/>
    <w:rsid w:val="0061013D"/>
    <w:rsid w:val="00621B18"/>
    <w:rsid w:val="006318C6"/>
    <w:rsid w:val="006336DD"/>
    <w:rsid w:val="00641FCD"/>
    <w:rsid w:val="006451EE"/>
    <w:rsid w:val="00647179"/>
    <w:rsid w:val="00651C53"/>
    <w:rsid w:val="00653501"/>
    <w:rsid w:val="006709B1"/>
    <w:rsid w:val="00670CEE"/>
    <w:rsid w:val="00670E8D"/>
    <w:rsid w:val="00671BD1"/>
    <w:rsid w:val="00674CBF"/>
    <w:rsid w:val="00675B48"/>
    <w:rsid w:val="00676993"/>
    <w:rsid w:val="00693010"/>
    <w:rsid w:val="006A5391"/>
    <w:rsid w:val="006B20E5"/>
    <w:rsid w:val="006B331A"/>
    <w:rsid w:val="006C0EFB"/>
    <w:rsid w:val="006C5510"/>
    <w:rsid w:val="006C5CFC"/>
    <w:rsid w:val="006C615D"/>
    <w:rsid w:val="006D0195"/>
    <w:rsid w:val="006D475A"/>
    <w:rsid w:val="006D6183"/>
    <w:rsid w:val="006E1261"/>
    <w:rsid w:val="006E2800"/>
    <w:rsid w:val="006E68DA"/>
    <w:rsid w:val="006E718E"/>
    <w:rsid w:val="006F038E"/>
    <w:rsid w:val="006F062E"/>
    <w:rsid w:val="006F1141"/>
    <w:rsid w:val="006F34D1"/>
    <w:rsid w:val="006F5194"/>
    <w:rsid w:val="00700046"/>
    <w:rsid w:val="00700BD3"/>
    <w:rsid w:val="007063F7"/>
    <w:rsid w:val="007106CD"/>
    <w:rsid w:val="00710C4A"/>
    <w:rsid w:val="00711242"/>
    <w:rsid w:val="00714408"/>
    <w:rsid w:val="00716492"/>
    <w:rsid w:val="00716A44"/>
    <w:rsid w:val="0072515A"/>
    <w:rsid w:val="0073258A"/>
    <w:rsid w:val="007372BB"/>
    <w:rsid w:val="007453AE"/>
    <w:rsid w:val="00751763"/>
    <w:rsid w:val="007517F8"/>
    <w:rsid w:val="007522FA"/>
    <w:rsid w:val="007639E9"/>
    <w:rsid w:val="00765558"/>
    <w:rsid w:val="007825A3"/>
    <w:rsid w:val="00784236"/>
    <w:rsid w:val="00784DCF"/>
    <w:rsid w:val="00787D16"/>
    <w:rsid w:val="00793006"/>
    <w:rsid w:val="00796027"/>
    <w:rsid w:val="007A1545"/>
    <w:rsid w:val="007A1603"/>
    <w:rsid w:val="007A3161"/>
    <w:rsid w:val="007A4F7C"/>
    <w:rsid w:val="007B0DC9"/>
    <w:rsid w:val="007B7F87"/>
    <w:rsid w:val="007C57BB"/>
    <w:rsid w:val="007D1715"/>
    <w:rsid w:val="007D5453"/>
    <w:rsid w:val="007D71FF"/>
    <w:rsid w:val="007E0FC3"/>
    <w:rsid w:val="007E6540"/>
    <w:rsid w:val="007F0CE4"/>
    <w:rsid w:val="007F18FE"/>
    <w:rsid w:val="007F30B1"/>
    <w:rsid w:val="00800FF6"/>
    <w:rsid w:val="008036DA"/>
    <w:rsid w:val="00810049"/>
    <w:rsid w:val="00811CE6"/>
    <w:rsid w:val="0081591C"/>
    <w:rsid w:val="00815F2A"/>
    <w:rsid w:val="00816D4F"/>
    <w:rsid w:val="00817D84"/>
    <w:rsid w:val="00823808"/>
    <w:rsid w:val="00825A33"/>
    <w:rsid w:val="008329A5"/>
    <w:rsid w:val="0083464E"/>
    <w:rsid w:val="0084107E"/>
    <w:rsid w:val="0084418E"/>
    <w:rsid w:val="008458E5"/>
    <w:rsid w:val="00852841"/>
    <w:rsid w:val="0085655B"/>
    <w:rsid w:val="00856B47"/>
    <w:rsid w:val="00857EFF"/>
    <w:rsid w:val="00861689"/>
    <w:rsid w:val="00863212"/>
    <w:rsid w:val="00866299"/>
    <w:rsid w:val="008765DA"/>
    <w:rsid w:val="00894DDC"/>
    <w:rsid w:val="00895903"/>
    <w:rsid w:val="008A26F5"/>
    <w:rsid w:val="008A31E7"/>
    <w:rsid w:val="008B559B"/>
    <w:rsid w:val="008C07AE"/>
    <w:rsid w:val="008C1717"/>
    <w:rsid w:val="008D4535"/>
    <w:rsid w:val="008E0707"/>
    <w:rsid w:val="008E3F3B"/>
    <w:rsid w:val="008F4557"/>
    <w:rsid w:val="008F55E1"/>
    <w:rsid w:val="008F610A"/>
    <w:rsid w:val="009012A4"/>
    <w:rsid w:val="009058BA"/>
    <w:rsid w:val="009066D3"/>
    <w:rsid w:val="00911FB8"/>
    <w:rsid w:val="00920835"/>
    <w:rsid w:val="00923F5D"/>
    <w:rsid w:val="00934F77"/>
    <w:rsid w:val="00956D72"/>
    <w:rsid w:val="00956D99"/>
    <w:rsid w:val="00957EAF"/>
    <w:rsid w:val="00964592"/>
    <w:rsid w:val="0097079B"/>
    <w:rsid w:val="00993A26"/>
    <w:rsid w:val="00995F26"/>
    <w:rsid w:val="009979C5"/>
    <w:rsid w:val="009A09AB"/>
    <w:rsid w:val="009B0D40"/>
    <w:rsid w:val="009B38FF"/>
    <w:rsid w:val="009C205F"/>
    <w:rsid w:val="009D384A"/>
    <w:rsid w:val="009F455E"/>
    <w:rsid w:val="009F6347"/>
    <w:rsid w:val="00A06BEE"/>
    <w:rsid w:val="00A073C3"/>
    <w:rsid w:val="00A101A8"/>
    <w:rsid w:val="00A20995"/>
    <w:rsid w:val="00A20B72"/>
    <w:rsid w:val="00A23179"/>
    <w:rsid w:val="00A25FA7"/>
    <w:rsid w:val="00A26B69"/>
    <w:rsid w:val="00A31B82"/>
    <w:rsid w:val="00A31EFE"/>
    <w:rsid w:val="00A33F0C"/>
    <w:rsid w:val="00A40204"/>
    <w:rsid w:val="00A4785A"/>
    <w:rsid w:val="00A52B02"/>
    <w:rsid w:val="00A539A2"/>
    <w:rsid w:val="00A64207"/>
    <w:rsid w:val="00A6447F"/>
    <w:rsid w:val="00A65714"/>
    <w:rsid w:val="00A74349"/>
    <w:rsid w:val="00A8283F"/>
    <w:rsid w:val="00A9065E"/>
    <w:rsid w:val="00A92CDF"/>
    <w:rsid w:val="00A92D41"/>
    <w:rsid w:val="00A96D42"/>
    <w:rsid w:val="00A96FFC"/>
    <w:rsid w:val="00A97C55"/>
    <w:rsid w:val="00AA509D"/>
    <w:rsid w:val="00AA5BE2"/>
    <w:rsid w:val="00AA70E5"/>
    <w:rsid w:val="00AD526B"/>
    <w:rsid w:val="00AE04ED"/>
    <w:rsid w:val="00AE2EA7"/>
    <w:rsid w:val="00AE5579"/>
    <w:rsid w:val="00AE5CF3"/>
    <w:rsid w:val="00AE677E"/>
    <w:rsid w:val="00AF0BDE"/>
    <w:rsid w:val="00AF59F7"/>
    <w:rsid w:val="00AF6082"/>
    <w:rsid w:val="00B01E48"/>
    <w:rsid w:val="00B05B0A"/>
    <w:rsid w:val="00B07C91"/>
    <w:rsid w:val="00B175D7"/>
    <w:rsid w:val="00B2068C"/>
    <w:rsid w:val="00B23847"/>
    <w:rsid w:val="00B306A9"/>
    <w:rsid w:val="00B31CBC"/>
    <w:rsid w:val="00B33B7B"/>
    <w:rsid w:val="00B367B0"/>
    <w:rsid w:val="00B37D4C"/>
    <w:rsid w:val="00B41839"/>
    <w:rsid w:val="00B53C31"/>
    <w:rsid w:val="00B543AB"/>
    <w:rsid w:val="00B66424"/>
    <w:rsid w:val="00B67869"/>
    <w:rsid w:val="00B71A17"/>
    <w:rsid w:val="00B72AB9"/>
    <w:rsid w:val="00B76EAB"/>
    <w:rsid w:val="00B80922"/>
    <w:rsid w:val="00BA0E6F"/>
    <w:rsid w:val="00BB000E"/>
    <w:rsid w:val="00BB1473"/>
    <w:rsid w:val="00BC1813"/>
    <w:rsid w:val="00BC4D8C"/>
    <w:rsid w:val="00BD76B1"/>
    <w:rsid w:val="00BE13B1"/>
    <w:rsid w:val="00BE15CA"/>
    <w:rsid w:val="00BE5538"/>
    <w:rsid w:val="00BE7DF3"/>
    <w:rsid w:val="00BF1C5C"/>
    <w:rsid w:val="00BF2581"/>
    <w:rsid w:val="00C02D61"/>
    <w:rsid w:val="00C12528"/>
    <w:rsid w:val="00C21595"/>
    <w:rsid w:val="00C23288"/>
    <w:rsid w:val="00C23FA5"/>
    <w:rsid w:val="00C253ED"/>
    <w:rsid w:val="00C26CA7"/>
    <w:rsid w:val="00C31FF6"/>
    <w:rsid w:val="00C3374F"/>
    <w:rsid w:val="00C3468B"/>
    <w:rsid w:val="00C369DE"/>
    <w:rsid w:val="00C41C2E"/>
    <w:rsid w:val="00C41D7C"/>
    <w:rsid w:val="00C4316F"/>
    <w:rsid w:val="00C43FB7"/>
    <w:rsid w:val="00C44E6B"/>
    <w:rsid w:val="00C45B4E"/>
    <w:rsid w:val="00C5108E"/>
    <w:rsid w:val="00C577BB"/>
    <w:rsid w:val="00C62790"/>
    <w:rsid w:val="00C62EFC"/>
    <w:rsid w:val="00C65BFC"/>
    <w:rsid w:val="00C803A7"/>
    <w:rsid w:val="00C82424"/>
    <w:rsid w:val="00C83BD0"/>
    <w:rsid w:val="00C84BFE"/>
    <w:rsid w:val="00CA184A"/>
    <w:rsid w:val="00CA1A0F"/>
    <w:rsid w:val="00CA7A95"/>
    <w:rsid w:val="00CB64C0"/>
    <w:rsid w:val="00CB764A"/>
    <w:rsid w:val="00CC2614"/>
    <w:rsid w:val="00CC2F7C"/>
    <w:rsid w:val="00CD3BC8"/>
    <w:rsid w:val="00CE0FDC"/>
    <w:rsid w:val="00CE2D44"/>
    <w:rsid w:val="00CE6305"/>
    <w:rsid w:val="00CE63AF"/>
    <w:rsid w:val="00CE743C"/>
    <w:rsid w:val="00CF72A9"/>
    <w:rsid w:val="00D079BC"/>
    <w:rsid w:val="00D12051"/>
    <w:rsid w:val="00D178DC"/>
    <w:rsid w:val="00D20B29"/>
    <w:rsid w:val="00D240C1"/>
    <w:rsid w:val="00D2548E"/>
    <w:rsid w:val="00D33C8B"/>
    <w:rsid w:val="00D41594"/>
    <w:rsid w:val="00D451B5"/>
    <w:rsid w:val="00D5266D"/>
    <w:rsid w:val="00D55325"/>
    <w:rsid w:val="00D57381"/>
    <w:rsid w:val="00D57FFA"/>
    <w:rsid w:val="00D60610"/>
    <w:rsid w:val="00D64F24"/>
    <w:rsid w:val="00D664DE"/>
    <w:rsid w:val="00D66EB3"/>
    <w:rsid w:val="00D77DC1"/>
    <w:rsid w:val="00D80CEB"/>
    <w:rsid w:val="00D8707B"/>
    <w:rsid w:val="00D9374B"/>
    <w:rsid w:val="00D94AD0"/>
    <w:rsid w:val="00DA1644"/>
    <w:rsid w:val="00DA7812"/>
    <w:rsid w:val="00DC7813"/>
    <w:rsid w:val="00DF1514"/>
    <w:rsid w:val="00DF61C9"/>
    <w:rsid w:val="00E0091D"/>
    <w:rsid w:val="00E02713"/>
    <w:rsid w:val="00E072B1"/>
    <w:rsid w:val="00E25732"/>
    <w:rsid w:val="00E26233"/>
    <w:rsid w:val="00E31BB3"/>
    <w:rsid w:val="00E36724"/>
    <w:rsid w:val="00E4723F"/>
    <w:rsid w:val="00E565AB"/>
    <w:rsid w:val="00E572EF"/>
    <w:rsid w:val="00E57808"/>
    <w:rsid w:val="00E630EA"/>
    <w:rsid w:val="00E6341F"/>
    <w:rsid w:val="00E64891"/>
    <w:rsid w:val="00E70341"/>
    <w:rsid w:val="00E74454"/>
    <w:rsid w:val="00E80C63"/>
    <w:rsid w:val="00E82E8D"/>
    <w:rsid w:val="00E83FED"/>
    <w:rsid w:val="00E93812"/>
    <w:rsid w:val="00E97134"/>
    <w:rsid w:val="00EB0A69"/>
    <w:rsid w:val="00EB4798"/>
    <w:rsid w:val="00EB72C0"/>
    <w:rsid w:val="00EC1900"/>
    <w:rsid w:val="00EC678E"/>
    <w:rsid w:val="00ED2EFB"/>
    <w:rsid w:val="00EE0786"/>
    <w:rsid w:val="00EF359C"/>
    <w:rsid w:val="00F00A39"/>
    <w:rsid w:val="00F04CCE"/>
    <w:rsid w:val="00F11F1F"/>
    <w:rsid w:val="00F17B4D"/>
    <w:rsid w:val="00F221FF"/>
    <w:rsid w:val="00F43D5F"/>
    <w:rsid w:val="00F538A3"/>
    <w:rsid w:val="00F82ADF"/>
    <w:rsid w:val="00F8320F"/>
    <w:rsid w:val="00F955F2"/>
    <w:rsid w:val="00FA0264"/>
    <w:rsid w:val="00FA2D3E"/>
    <w:rsid w:val="00FB173B"/>
    <w:rsid w:val="00FB20FA"/>
    <w:rsid w:val="00FB703E"/>
    <w:rsid w:val="00FC33B4"/>
    <w:rsid w:val="00FD1C3C"/>
    <w:rsid w:val="00FD2223"/>
    <w:rsid w:val="00FD26EC"/>
    <w:rsid w:val="00FD4CE5"/>
    <w:rsid w:val="00FD6EC8"/>
    <w:rsid w:val="00FE300F"/>
    <w:rsid w:val="00FE6B09"/>
    <w:rsid w:val="00FE7C1E"/>
    <w:rsid w:val="00FF3161"/>
    <w:rsid w:val="00FF435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C96D2-FCB3-40D8-884C-CDEFA95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EB2"/>
  </w:style>
  <w:style w:type="paragraph" w:styleId="Heading2">
    <w:name w:val="heading 2"/>
    <w:basedOn w:val="Normal"/>
    <w:link w:val="Heading2Char"/>
    <w:uiPriority w:val="9"/>
    <w:qFormat/>
    <w:rsid w:val="001C17D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20FA"/>
    <w:pPr>
      <w:spacing w:after="0" w:line="240" w:lineRule="auto"/>
    </w:pPr>
  </w:style>
  <w:style w:type="paragraph" w:styleId="NormalWeb">
    <w:name w:val="Normal (Web)"/>
    <w:basedOn w:val="Normal"/>
    <w:uiPriority w:val="99"/>
    <w:semiHidden/>
    <w:unhideWhenUsed/>
    <w:rsid w:val="00FB20F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FB20FA"/>
    <w:rPr>
      <w:b/>
      <w:bCs/>
    </w:rPr>
  </w:style>
  <w:style w:type="character" w:customStyle="1" w:styleId="apple-converted-space">
    <w:name w:val="apple-converted-space"/>
    <w:basedOn w:val="DefaultParagraphFont"/>
    <w:rsid w:val="00FB20FA"/>
  </w:style>
  <w:style w:type="character" w:styleId="HTMLCode">
    <w:name w:val="HTML Code"/>
    <w:basedOn w:val="DefaultParagraphFont"/>
    <w:uiPriority w:val="99"/>
    <w:semiHidden/>
    <w:unhideWhenUsed/>
    <w:rsid w:val="00FB20FA"/>
    <w:rPr>
      <w:rFonts w:ascii="Courier New" w:eastAsia="Times New Roman" w:hAnsi="Courier New" w:cs="Courier New"/>
      <w:sz w:val="20"/>
      <w:szCs w:val="20"/>
    </w:rPr>
  </w:style>
  <w:style w:type="character" w:styleId="Emphasis">
    <w:name w:val="Emphasis"/>
    <w:basedOn w:val="DefaultParagraphFont"/>
    <w:uiPriority w:val="20"/>
    <w:qFormat/>
    <w:rsid w:val="00FB20FA"/>
    <w:rPr>
      <w:i/>
      <w:iCs/>
    </w:rPr>
  </w:style>
  <w:style w:type="character" w:styleId="Hyperlink">
    <w:name w:val="Hyperlink"/>
    <w:basedOn w:val="DefaultParagraphFont"/>
    <w:uiPriority w:val="99"/>
    <w:unhideWhenUsed/>
    <w:rsid w:val="00FB20FA"/>
    <w:rPr>
      <w:color w:val="0000FF" w:themeColor="hyperlink"/>
      <w:u w:val="single"/>
    </w:rPr>
  </w:style>
  <w:style w:type="paragraph" w:styleId="BalloonText">
    <w:name w:val="Balloon Text"/>
    <w:basedOn w:val="Normal"/>
    <w:link w:val="BalloonTextChar"/>
    <w:uiPriority w:val="99"/>
    <w:semiHidden/>
    <w:unhideWhenUsed/>
    <w:rsid w:val="0049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67"/>
    <w:rPr>
      <w:rFonts w:ascii="Tahoma" w:hAnsi="Tahoma" w:cs="Tahoma"/>
      <w:sz w:val="16"/>
      <w:szCs w:val="16"/>
    </w:rPr>
  </w:style>
  <w:style w:type="character" w:customStyle="1" w:styleId="Heading2Char">
    <w:name w:val="Heading 2 Char"/>
    <w:basedOn w:val="DefaultParagraphFont"/>
    <w:link w:val="Heading2"/>
    <w:uiPriority w:val="9"/>
    <w:rsid w:val="001C17D6"/>
    <w:rPr>
      <w:rFonts w:ascii="Times New Roman" w:eastAsia="Times New Roman" w:hAnsi="Times New Roman" w:cs="Times New Roman"/>
      <w:b/>
      <w:bCs/>
      <w:sz w:val="36"/>
      <w:szCs w:val="36"/>
      <w:lang w:val="en-US"/>
    </w:rPr>
  </w:style>
  <w:style w:type="table" w:styleId="TableGridLight">
    <w:name w:val="Grid Table Light"/>
    <w:basedOn w:val="TableNormal"/>
    <w:uiPriority w:val="40"/>
    <w:rsid w:val="006930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B7A67"/>
    <w:rPr>
      <w:color w:val="800080" w:themeColor="followedHyperlink"/>
      <w:u w:val="single"/>
    </w:rPr>
  </w:style>
  <w:style w:type="table" w:styleId="TableGrid">
    <w:name w:val="Table Grid"/>
    <w:basedOn w:val="TableNormal"/>
    <w:uiPriority w:val="59"/>
    <w:rsid w:val="00230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72515A"/>
  </w:style>
  <w:style w:type="paragraph" w:styleId="Header">
    <w:name w:val="header"/>
    <w:basedOn w:val="Normal"/>
    <w:link w:val="HeaderChar"/>
    <w:uiPriority w:val="99"/>
    <w:unhideWhenUsed/>
    <w:rsid w:val="00CE0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FDC"/>
  </w:style>
  <w:style w:type="paragraph" w:styleId="Footer">
    <w:name w:val="footer"/>
    <w:basedOn w:val="Normal"/>
    <w:link w:val="FooterChar"/>
    <w:uiPriority w:val="99"/>
    <w:unhideWhenUsed/>
    <w:rsid w:val="00CE0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443">
      <w:bodyDiv w:val="1"/>
      <w:marLeft w:val="0"/>
      <w:marRight w:val="0"/>
      <w:marTop w:val="0"/>
      <w:marBottom w:val="0"/>
      <w:divBdr>
        <w:top w:val="none" w:sz="0" w:space="0" w:color="auto"/>
        <w:left w:val="none" w:sz="0" w:space="0" w:color="auto"/>
        <w:bottom w:val="none" w:sz="0" w:space="0" w:color="auto"/>
        <w:right w:val="none" w:sz="0" w:space="0" w:color="auto"/>
      </w:divBdr>
    </w:div>
    <w:div w:id="11149400">
      <w:bodyDiv w:val="1"/>
      <w:marLeft w:val="0"/>
      <w:marRight w:val="0"/>
      <w:marTop w:val="0"/>
      <w:marBottom w:val="0"/>
      <w:divBdr>
        <w:top w:val="none" w:sz="0" w:space="0" w:color="auto"/>
        <w:left w:val="none" w:sz="0" w:space="0" w:color="auto"/>
        <w:bottom w:val="none" w:sz="0" w:space="0" w:color="auto"/>
        <w:right w:val="none" w:sz="0" w:space="0" w:color="auto"/>
      </w:divBdr>
    </w:div>
    <w:div w:id="199972215">
      <w:bodyDiv w:val="1"/>
      <w:marLeft w:val="0"/>
      <w:marRight w:val="0"/>
      <w:marTop w:val="0"/>
      <w:marBottom w:val="0"/>
      <w:divBdr>
        <w:top w:val="none" w:sz="0" w:space="0" w:color="auto"/>
        <w:left w:val="none" w:sz="0" w:space="0" w:color="auto"/>
        <w:bottom w:val="none" w:sz="0" w:space="0" w:color="auto"/>
        <w:right w:val="none" w:sz="0" w:space="0" w:color="auto"/>
      </w:divBdr>
    </w:div>
    <w:div w:id="297808918">
      <w:bodyDiv w:val="1"/>
      <w:marLeft w:val="0"/>
      <w:marRight w:val="0"/>
      <w:marTop w:val="0"/>
      <w:marBottom w:val="0"/>
      <w:divBdr>
        <w:top w:val="none" w:sz="0" w:space="0" w:color="auto"/>
        <w:left w:val="none" w:sz="0" w:space="0" w:color="auto"/>
        <w:bottom w:val="none" w:sz="0" w:space="0" w:color="auto"/>
        <w:right w:val="none" w:sz="0" w:space="0" w:color="auto"/>
      </w:divBdr>
    </w:div>
    <w:div w:id="431897967">
      <w:bodyDiv w:val="1"/>
      <w:marLeft w:val="0"/>
      <w:marRight w:val="0"/>
      <w:marTop w:val="0"/>
      <w:marBottom w:val="0"/>
      <w:divBdr>
        <w:top w:val="none" w:sz="0" w:space="0" w:color="auto"/>
        <w:left w:val="none" w:sz="0" w:space="0" w:color="auto"/>
        <w:bottom w:val="none" w:sz="0" w:space="0" w:color="auto"/>
        <w:right w:val="none" w:sz="0" w:space="0" w:color="auto"/>
      </w:divBdr>
    </w:div>
    <w:div w:id="531571828">
      <w:bodyDiv w:val="1"/>
      <w:marLeft w:val="0"/>
      <w:marRight w:val="0"/>
      <w:marTop w:val="0"/>
      <w:marBottom w:val="0"/>
      <w:divBdr>
        <w:top w:val="none" w:sz="0" w:space="0" w:color="auto"/>
        <w:left w:val="none" w:sz="0" w:space="0" w:color="auto"/>
        <w:bottom w:val="none" w:sz="0" w:space="0" w:color="auto"/>
        <w:right w:val="none" w:sz="0" w:space="0" w:color="auto"/>
      </w:divBdr>
    </w:div>
    <w:div w:id="627274480">
      <w:bodyDiv w:val="1"/>
      <w:marLeft w:val="0"/>
      <w:marRight w:val="0"/>
      <w:marTop w:val="0"/>
      <w:marBottom w:val="0"/>
      <w:divBdr>
        <w:top w:val="none" w:sz="0" w:space="0" w:color="auto"/>
        <w:left w:val="none" w:sz="0" w:space="0" w:color="auto"/>
        <w:bottom w:val="none" w:sz="0" w:space="0" w:color="auto"/>
        <w:right w:val="none" w:sz="0" w:space="0" w:color="auto"/>
      </w:divBdr>
    </w:div>
    <w:div w:id="819350502">
      <w:bodyDiv w:val="1"/>
      <w:marLeft w:val="0"/>
      <w:marRight w:val="0"/>
      <w:marTop w:val="0"/>
      <w:marBottom w:val="0"/>
      <w:divBdr>
        <w:top w:val="none" w:sz="0" w:space="0" w:color="auto"/>
        <w:left w:val="none" w:sz="0" w:space="0" w:color="auto"/>
        <w:bottom w:val="none" w:sz="0" w:space="0" w:color="auto"/>
        <w:right w:val="none" w:sz="0" w:space="0" w:color="auto"/>
      </w:divBdr>
    </w:div>
    <w:div w:id="901335437">
      <w:bodyDiv w:val="1"/>
      <w:marLeft w:val="0"/>
      <w:marRight w:val="0"/>
      <w:marTop w:val="0"/>
      <w:marBottom w:val="0"/>
      <w:divBdr>
        <w:top w:val="none" w:sz="0" w:space="0" w:color="auto"/>
        <w:left w:val="none" w:sz="0" w:space="0" w:color="auto"/>
        <w:bottom w:val="none" w:sz="0" w:space="0" w:color="auto"/>
        <w:right w:val="none" w:sz="0" w:space="0" w:color="auto"/>
      </w:divBdr>
    </w:div>
    <w:div w:id="938953553">
      <w:bodyDiv w:val="1"/>
      <w:marLeft w:val="0"/>
      <w:marRight w:val="0"/>
      <w:marTop w:val="0"/>
      <w:marBottom w:val="0"/>
      <w:divBdr>
        <w:top w:val="none" w:sz="0" w:space="0" w:color="auto"/>
        <w:left w:val="none" w:sz="0" w:space="0" w:color="auto"/>
        <w:bottom w:val="none" w:sz="0" w:space="0" w:color="auto"/>
        <w:right w:val="none" w:sz="0" w:space="0" w:color="auto"/>
      </w:divBdr>
    </w:div>
    <w:div w:id="1025247697">
      <w:bodyDiv w:val="1"/>
      <w:marLeft w:val="0"/>
      <w:marRight w:val="0"/>
      <w:marTop w:val="0"/>
      <w:marBottom w:val="0"/>
      <w:divBdr>
        <w:top w:val="none" w:sz="0" w:space="0" w:color="auto"/>
        <w:left w:val="none" w:sz="0" w:space="0" w:color="auto"/>
        <w:bottom w:val="none" w:sz="0" w:space="0" w:color="auto"/>
        <w:right w:val="none" w:sz="0" w:space="0" w:color="auto"/>
      </w:divBdr>
    </w:div>
    <w:div w:id="1036276288">
      <w:bodyDiv w:val="1"/>
      <w:marLeft w:val="0"/>
      <w:marRight w:val="0"/>
      <w:marTop w:val="0"/>
      <w:marBottom w:val="0"/>
      <w:divBdr>
        <w:top w:val="none" w:sz="0" w:space="0" w:color="auto"/>
        <w:left w:val="none" w:sz="0" w:space="0" w:color="auto"/>
        <w:bottom w:val="none" w:sz="0" w:space="0" w:color="auto"/>
        <w:right w:val="none" w:sz="0" w:space="0" w:color="auto"/>
      </w:divBdr>
    </w:div>
    <w:div w:id="1068191014">
      <w:bodyDiv w:val="1"/>
      <w:marLeft w:val="0"/>
      <w:marRight w:val="0"/>
      <w:marTop w:val="0"/>
      <w:marBottom w:val="0"/>
      <w:divBdr>
        <w:top w:val="none" w:sz="0" w:space="0" w:color="auto"/>
        <w:left w:val="none" w:sz="0" w:space="0" w:color="auto"/>
        <w:bottom w:val="none" w:sz="0" w:space="0" w:color="auto"/>
        <w:right w:val="none" w:sz="0" w:space="0" w:color="auto"/>
      </w:divBdr>
    </w:div>
    <w:div w:id="1172337840">
      <w:bodyDiv w:val="1"/>
      <w:marLeft w:val="0"/>
      <w:marRight w:val="0"/>
      <w:marTop w:val="0"/>
      <w:marBottom w:val="0"/>
      <w:divBdr>
        <w:top w:val="none" w:sz="0" w:space="0" w:color="auto"/>
        <w:left w:val="none" w:sz="0" w:space="0" w:color="auto"/>
        <w:bottom w:val="none" w:sz="0" w:space="0" w:color="auto"/>
        <w:right w:val="none" w:sz="0" w:space="0" w:color="auto"/>
      </w:divBdr>
    </w:div>
    <w:div w:id="1491405592">
      <w:bodyDiv w:val="1"/>
      <w:marLeft w:val="0"/>
      <w:marRight w:val="0"/>
      <w:marTop w:val="0"/>
      <w:marBottom w:val="0"/>
      <w:divBdr>
        <w:top w:val="none" w:sz="0" w:space="0" w:color="auto"/>
        <w:left w:val="none" w:sz="0" w:space="0" w:color="auto"/>
        <w:bottom w:val="none" w:sz="0" w:space="0" w:color="auto"/>
        <w:right w:val="none" w:sz="0" w:space="0" w:color="auto"/>
      </w:divBdr>
    </w:div>
    <w:div w:id="1516308500">
      <w:bodyDiv w:val="1"/>
      <w:marLeft w:val="0"/>
      <w:marRight w:val="0"/>
      <w:marTop w:val="0"/>
      <w:marBottom w:val="0"/>
      <w:divBdr>
        <w:top w:val="none" w:sz="0" w:space="0" w:color="auto"/>
        <w:left w:val="none" w:sz="0" w:space="0" w:color="auto"/>
        <w:bottom w:val="none" w:sz="0" w:space="0" w:color="auto"/>
        <w:right w:val="none" w:sz="0" w:space="0" w:color="auto"/>
      </w:divBdr>
    </w:div>
    <w:div w:id="1543708762">
      <w:bodyDiv w:val="1"/>
      <w:marLeft w:val="0"/>
      <w:marRight w:val="0"/>
      <w:marTop w:val="0"/>
      <w:marBottom w:val="0"/>
      <w:divBdr>
        <w:top w:val="none" w:sz="0" w:space="0" w:color="auto"/>
        <w:left w:val="none" w:sz="0" w:space="0" w:color="auto"/>
        <w:bottom w:val="none" w:sz="0" w:space="0" w:color="auto"/>
        <w:right w:val="none" w:sz="0" w:space="0" w:color="auto"/>
      </w:divBdr>
    </w:div>
    <w:div w:id="1575510882">
      <w:bodyDiv w:val="1"/>
      <w:marLeft w:val="0"/>
      <w:marRight w:val="0"/>
      <w:marTop w:val="0"/>
      <w:marBottom w:val="0"/>
      <w:divBdr>
        <w:top w:val="none" w:sz="0" w:space="0" w:color="auto"/>
        <w:left w:val="none" w:sz="0" w:space="0" w:color="auto"/>
        <w:bottom w:val="none" w:sz="0" w:space="0" w:color="auto"/>
        <w:right w:val="none" w:sz="0" w:space="0" w:color="auto"/>
      </w:divBdr>
    </w:div>
    <w:div w:id="1647663581">
      <w:bodyDiv w:val="1"/>
      <w:marLeft w:val="0"/>
      <w:marRight w:val="0"/>
      <w:marTop w:val="0"/>
      <w:marBottom w:val="0"/>
      <w:divBdr>
        <w:top w:val="none" w:sz="0" w:space="0" w:color="auto"/>
        <w:left w:val="none" w:sz="0" w:space="0" w:color="auto"/>
        <w:bottom w:val="none" w:sz="0" w:space="0" w:color="auto"/>
        <w:right w:val="none" w:sz="0" w:space="0" w:color="auto"/>
      </w:divBdr>
    </w:div>
    <w:div w:id="1987124196">
      <w:bodyDiv w:val="1"/>
      <w:marLeft w:val="0"/>
      <w:marRight w:val="0"/>
      <w:marTop w:val="0"/>
      <w:marBottom w:val="0"/>
      <w:divBdr>
        <w:top w:val="none" w:sz="0" w:space="0" w:color="auto"/>
        <w:left w:val="none" w:sz="0" w:space="0" w:color="auto"/>
        <w:bottom w:val="none" w:sz="0" w:space="0" w:color="auto"/>
        <w:right w:val="none" w:sz="0" w:space="0" w:color="auto"/>
      </w:divBdr>
    </w:div>
    <w:div w:id="2022657581">
      <w:bodyDiv w:val="1"/>
      <w:marLeft w:val="0"/>
      <w:marRight w:val="0"/>
      <w:marTop w:val="0"/>
      <w:marBottom w:val="0"/>
      <w:divBdr>
        <w:top w:val="none" w:sz="0" w:space="0" w:color="auto"/>
        <w:left w:val="none" w:sz="0" w:space="0" w:color="auto"/>
        <w:bottom w:val="none" w:sz="0" w:space="0" w:color="auto"/>
        <w:right w:val="none" w:sz="0" w:space="0" w:color="auto"/>
      </w:divBdr>
    </w:div>
    <w:div w:id="2102796535">
      <w:bodyDiv w:val="1"/>
      <w:marLeft w:val="0"/>
      <w:marRight w:val="0"/>
      <w:marTop w:val="0"/>
      <w:marBottom w:val="0"/>
      <w:divBdr>
        <w:top w:val="none" w:sz="0" w:space="0" w:color="auto"/>
        <w:left w:val="none" w:sz="0" w:space="0" w:color="auto"/>
        <w:bottom w:val="none" w:sz="0" w:space="0" w:color="auto"/>
        <w:right w:val="none" w:sz="0" w:space="0" w:color="auto"/>
      </w:divBdr>
    </w:div>
    <w:div w:id="210602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C/computer.html" TargetMode="External"/><Relationship Id="rId13" Type="http://schemas.openxmlformats.org/officeDocument/2006/relationships/hyperlink" Target="https://en.wikipedia.org/wiki/Data_(computing)" TargetMode="External"/><Relationship Id="rId18" Type="http://schemas.openxmlformats.org/officeDocument/2006/relationships/hyperlink" Target="https://en.wikipedia.org/wiki/Process_(computing)" TargetMode="External"/><Relationship Id="rId26" Type="http://schemas.openxmlformats.org/officeDocument/2006/relationships/hyperlink" Target="http://beginnersbook.com/2015/04/candidate-key-in-dbms/"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webopedia.com/TERM/S/system.html" TargetMode="External"/><Relationship Id="rId17" Type="http://schemas.openxmlformats.org/officeDocument/2006/relationships/hyperlink" Target="https://en.wikipedia.org/wiki/View_(SQL)" TargetMode="External"/><Relationship Id="rId25" Type="http://schemas.openxmlformats.org/officeDocument/2006/relationships/hyperlink" Target="http://beginnersbook.com/2015/04/transitive-dependency-in-dbms/" TargetMode="External"/><Relationship Id="rId2" Type="http://schemas.openxmlformats.org/officeDocument/2006/relationships/numbering" Target="numbering.xml"/><Relationship Id="rId16" Type="http://schemas.openxmlformats.org/officeDocument/2006/relationships/hyperlink" Target="https://en.wikipedia.org/wiki/Query_languag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D/data.html" TargetMode="External"/><Relationship Id="rId24" Type="http://schemas.openxmlformats.org/officeDocument/2006/relationships/hyperlink" Target="http://beginnersbook.com/2015/04/primary-key-in-dbms/" TargetMode="External"/><Relationship Id="rId5" Type="http://schemas.openxmlformats.org/officeDocument/2006/relationships/webSettings" Target="webSettings.xml"/><Relationship Id="rId15" Type="http://schemas.openxmlformats.org/officeDocument/2006/relationships/hyperlink" Target="https://en.wikipedia.org/wiki/Table_(database)" TargetMode="External"/><Relationship Id="rId23" Type="http://schemas.openxmlformats.org/officeDocument/2006/relationships/hyperlink" Target="http://beginnersbook.com/2015/04/candidate-key-in-dbms/" TargetMode="External"/><Relationship Id="rId28" Type="http://schemas.openxmlformats.org/officeDocument/2006/relationships/theme" Target="theme/theme1.xml"/><Relationship Id="rId10" Type="http://schemas.openxmlformats.org/officeDocument/2006/relationships/hyperlink" Target="http://www.webopedia.com/TERM/S/select.html" TargetMode="External"/><Relationship Id="rId19" Type="http://schemas.openxmlformats.org/officeDocument/2006/relationships/hyperlink" Target="http://www.webopedia.com/TERM/A/access.html" TargetMode="External"/><Relationship Id="rId4" Type="http://schemas.openxmlformats.org/officeDocument/2006/relationships/settings" Target="settings.xml"/><Relationship Id="rId9" Type="http://schemas.openxmlformats.org/officeDocument/2006/relationships/hyperlink" Target="http://www.webopedia.com/TERM/P/program.html" TargetMode="External"/><Relationship Id="rId14" Type="http://schemas.openxmlformats.org/officeDocument/2006/relationships/hyperlink" Target="https://en.wikipedia.org/wiki/Database_schema" TargetMode="Externa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31AC-96AC-4F03-8716-5FC4C525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9</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Hp</cp:lastModifiedBy>
  <cp:revision>841</cp:revision>
  <dcterms:created xsi:type="dcterms:W3CDTF">2016-07-27T02:13:00Z</dcterms:created>
  <dcterms:modified xsi:type="dcterms:W3CDTF">2017-03-29T07:48:00Z</dcterms:modified>
</cp:coreProperties>
</file>