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01EAA" w14:textId="77777777" w:rsidR="00E32FCC" w:rsidRDefault="009D5356">
      <w:r>
        <w:t>Wes Romine and May Tan</w:t>
      </w:r>
    </w:p>
    <w:p w14:paraId="26253E18" w14:textId="77777777" w:rsidR="009D5356" w:rsidRDefault="009D5356">
      <w:r>
        <w:t>1108 Deerhaven Dr.</w:t>
      </w:r>
    </w:p>
    <w:p w14:paraId="7DCBEC7E" w14:textId="77777777" w:rsidR="009D5356" w:rsidRDefault="009D5356"/>
    <w:p w14:paraId="133C8C72" w14:textId="5EF0BDA9" w:rsidR="009D5356" w:rsidRDefault="009D5356">
      <w:r>
        <w:t>When Wes and May built this home in 2020 they designed a courtyard house:  a house where the main parts of the building, especially the main rooms, are arranged around a central courtyard.   They live on the corner of one of the busier streets in town, and this design lends a calm, relaxing feel, especially when they are enjoying the patio.   Wes, a retired architect, designed the plans.  The contemporary, minimalist concept creates a</w:t>
      </w:r>
      <w:r w:rsidR="000B14CC">
        <w:t>n uncluttered</w:t>
      </w:r>
      <w:r>
        <w:t xml:space="preserve"> space with lots of light, and a natural flow as guests move through the rooms</w:t>
      </w:r>
      <w:r w:rsidR="00445785">
        <w:t xml:space="preserve">.  </w:t>
      </w:r>
      <w:r w:rsidR="000B14CC">
        <w:t xml:space="preserve">The Black Matte </w:t>
      </w:r>
      <w:proofErr w:type="spellStart"/>
      <w:r w:rsidR="000B14CC">
        <w:t>Mirlux</w:t>
      </w:r>
      <w:proofErr w:type="spellEnd"/>
      <w:r w:rsidR="000B14CC">
        <w:t xml:space="preserve"> cabinets are made by Systematic Wood Design, with a unique finish that doesn’t show seams. Countertops are by Fascinate Tile &amp; Stone: Black Honed Granite for the counters, and White Quartzite for the island.  </w:t>
      </w:r>
      <w:r w:rsidR="00AE2559">
        <w:t xml:space="preserve">Each piece is carefully chosen to highlight continuity from room to room, including the Fisher &amp; Paykel </w:t>
      </w:r>
      <w:r w:rsidR="00AE2559" w:rsidRPr="00AF14D8">
        <w:t>appliances</w:t>
      </w:r>
      <w:r w:rsidR="00AF14D8">
        <w:t xml:space="preserve">, </w:t>
      </w:r>
      <w:r w:rsidR="001347A1" w:rsidRPr="00AF14D8">
        <w:t>a</w:t>
      </w:r>
      <w:r w:rsidR="00AE2559">
        <w:t xml:space="preserve"> New Zealand</w:t>
      </w:r>
      <w:r w:rsidR="001347A1">
        <w:t xml:space="preserve"> </w:t>
      </w:r>
      <w:r w:rsidR="001347A1" w:rsidRPr="00AF14D8">
        <w:t>company,</w:t>
      </w:r>
      <w:r w:rsidR="00AE2559" w:rsidRPr="00AF14D8">
        <w:t xml:space="preserve"> </w:t>
      </w:r>
      <w:r w:rsidR="00AE2559">
        <w:t xml:space="preserve">and the custom dining table of black walnut.  </w:t>
      </w:r>
      <w:r w:rsidR="00397421">
        <w:t xml:space="preserve">Wes and May are enjoying their home and kitchen as their living space functions very well for their daily lives  as well </w:t>
      </w:r>
      <w:bookmarkStart w:id="0" w:name="_GoBack"/>
      <w:bookmarkEnd w:id="0"/>
      <w:r w:rsidR="00397421">
        <w:t>as for when they entertain friends.</w:t>
      </w:r>
    </w:p>
    <w:sectPr w:rsidR="009D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56"/>
    <w:rsid w:val="000B14CC"/>
    <w:rsid w:val="001347A1"/>
    <w:rsid w:val="00397421"/>
    <w:rsid w:val="003D59F8"/>
    <w:rsid w:val="003F657C"/>
    <w:rsid w:val="00445785"/>
    <w:rsid w:val="00517D3D"/>
    <w:rsid w:val="005B42F5"/>
    <w:rsid w:val="009D5356"/>
    <w:rsid w:val="00AE2559"/>
    <w:rsid w:val="00A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3D9F"/>
  <w15:chartTrackingRefBased/>
  <w15:docId w15:val="{C5B39590-3154-4B4A-BB43-14D2E35B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53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Murray</dc:creator>
  <cp:keywords/>
  <dc:description/>
  <cp:lastModifiedBy>Donna Murray</cp:lastModifiedBy>
  <cp:revision>4</cp:revision>
  <dcterms:created xsi:type="dcterms:W3CDTF">2021-08-11T20:52:00Z</dcterms:created>
  <dcterms:modified xsi:type="dcterms:W3CDTF">2021-08-12T20:01:00Z</dcterms:modified>
</cp:coreProperties>
</file>