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КИРИШҮҮ</w:t>
      </w:r>
    </w:p>
    <w:p>
      <w:pPr>
        <w:spacing w:after="200"/>
      </w:pPr>
      <w:r>
        <w:rPr>
          <w:rFonts w:ascii="Times New Roman" w:cs="Times New Roman" w:eastAsia="Times New Roman" w:hAnsi="Times New Roman"/>
          <w:b/>
          <w:bCs/>
          <w:sz w:val="28"/>
          <w:szCs w:val="28"/>
          <w:u w:val="single"/>
        </w:rPr>
        <w:t xml:space="preserve">Темасынын актуалдуулугу</w:t>
      </w:r>
    </w:p>
    <w:p>
      <w:pPr>
        <w:spacing w:after="200" w:line="360"/>
        <w:ind w:firstLine="720"/>
        <w:jc w:val="both"/>
      </w:pPr>
      <w:r>
        <w:rPr>
          <w:rFonts w:ascii="Times New Roman" w:cs="Times New Roman" w:eastAsia="Times New Roman" w:hAnsi="Times New Roman"/>
          <w:sz w:val="28"/>
          <w:szCs w:val="28"/>
        </w:rPr>
        <w:t xml:space="preserve">Заманбап цифралык дүйнөдө колдонуучулар тиркемелерге тез, ишенимдүү жана ыңгайлуу мүмкүнчүлүк алууну талап кылат. Нативдик мобилдик тиркемелер жогорку өндүрүмдүүлүктү камсыз кылса да, аларды иштеп чыгуу жана жайылтуу олуттуу убакытты, каражатты жана техникалык ресурстарды талап кылат. Ошол эле учурда кадимки веб-тиркемелер оффлайн режиминде иштей алbaй, push-билдирмелерди жөнөтүү мүмкүнчүлүгүнөн ажыраган бойдон кала берет.</w:t>
      </w:r>
    </w:p>
    <w:p>
      <w:pPr>
        <w:spacing w:after="200" w:line="360"/>
        <w:ind w:firstLine="720"/>
        <w:jc w:val="both"/>
      </w:pPr>
      <w:r>
        <w:rPr>
          <w:rFonts w:ascii="Times New Roman" w:cs="Times New Roman" w:eastAsia="Times New Roman" w:hAnsi="Times New Roman"/>
          <w:sz w:val="28"/>
          <w:szCs w:val="28"/>
        </w:rPr>
        <w:t xml:space="preserve">Ушул эки дүйнөнүн ортосундагы ажырымды жоюу максатында </w:t>
      </w:r>
      <w:r>
        <w:rPr>
          <w:rFonts w:ascii="Times New Roman" w:cs="Times New Roman" w:eastAsia="Times New Roman" w:hAnsi="Times New Roman"/>
          <w:b/>
          <w:bCs/>
          <w:sz w:val="28"/>
          <w:szCs w:val="28"/>
        </w:rPr>
        <w:t xml:space="preserve">Progressive Web Application (PWA)</w:t>
      </w:r>
      <w:r>
        <w:rPr>
          <w:rFonts w:ascii="Times New Roman" w:cs="Times New Roman" w:eastAsia="Times New Roman" w:hAnsi="Times New Roman"/>
          <w:sz w:val="28"/>
          <w:szCs w:val="28"/>
        </w:rPr>
        <w:t xml:space="preserve"> — Прогрессивдик Веб-Тиркеме технологиясы пайда болду. PWA — бул заманбап веб-технологиялардын негизинде курулган, нативдик тиркемелерге мүнөздүү өзгөчөлүктөрдү (оффлайн иштөө, орнотуу мүмкүнчүлүгү, push-билдирмелер, тез жүктөлүү) колдонуучуга сунуштай алган веб-тиркемелердин жаңы муундагы тиби.</w:t>
      </w:r>
    </w:p>
    <w:p>
      <w:pPr>
        <w:spacing w:after="200" w:line="360"/>
        <w:ind w:firstLine="720"/>
        <w:jc w:val="both"/>
      </w:pPr>
      <w:r>
        <w:rPr>
          <w:rFonts w:ascii="Times New Roman" w:cs="Times New Roman" w:eastAsia="Times New Roman" w:hAnsi="Times New Roman"/>
          <w:sz w:val="28"/>
          <w:szCs w:val="28"/>
        </w:rPr>
        <w:t xml:space="preserve">2015-жылы Google компаниясынын инженери Алекс Рассел тарабынан киргизилген бул концепция, бүгүнкү күндө дүйнөнүн алдыңкы IT-компаниялары тарабынан кеңири колдонулуп жатат. Twitter Lite, Alibaba, Starbucks, Pinterest сыяктуу платформалар PWA технологиясына өткөндөн кийин колдонуучулардын активдүүлүгү 2–4 эсе өсүп, трафик чыгымдары кескин кыскарганын статистика тастыктайт.</w:t>
      </w:r>
    </w:p>
    <w:p>
      <w:pPr>
        <w:spacing w:after="400" w:line="360"/>
        <w:ind w:firstLine="720"/>
        <w:jc w:val="both"/>
      </w:pPr>
      <w:r>
        <w:rPr>
          <w:rFonts w:ascii="Times New Roman" w:cs="Times New Roman" w:eastAsia="Times New Roman" w:hAnsi="Times New Roman"/>
          <w:sz w:val="28"/>
          <w:szCs w:val="28"/>
        </w:rPr>
        <w:t xml:space="preserve">Кыргызстандын цифралык экономикасынын өнүгүшү менен бирге жергиликтүү иштеп чыгуучулар да ресурс талап кылбаган, бирок функционалдуулугу жогору болгон тиркемелерди жаратуунун жолдорун издеп жатат. Бул контекстте PWA технологиясын изилдөө жана аны иш жүзүндө колдонуу масаласы өзгөчө актуалдуу мааниге ээ болуп саналат.</w:t>
      </w:r>
    </w:p>
    <w:p>
      <w:pPr>
        <w:spacing w:after="200"/>
      </w:pPr>
      <w:r>
        <w:rPr>
          <w:rFonts w:ascii="Times New Roman" w:cs="Times New Roman" w:eastAsia="Times New Roman" w:hAnsi="Times New Roman"/>
          <w:b/>
          <w:bCs/>
          <w:sz w:val="28"/>
          <w:szCs w:val="28"/>
          <w:u w:val="single"/>
        </w:rPr>
        <w:t xml:space="preserve">Изилдөөнүн максаты</w:t>
      </w:r>
    </w:p>
    <w:p>
      <w:pPr>
        <w:spacing w:after="400" w:line="360"/>
        <w:ind w:firstLine="720"/>
        <w:jc w:val="both"/>
      </w:pPr>
      <w:r>
        <w:rPr>
          <w:rFonts w:ascii="Times New Roman" w:cs="Times New Roman" w:eastAsia="Times New Roman" w:hAnsi="Times New Roman"/>
          <w:sz w:val="28"/>
          <w:szCs w:val="28"/>
        </w:rPr>
        <w:t xml:space="preserve">Бул иштин негизги максаты — Progressive Web Application (PWA) технологиясынын теориялык негиздерин изилдеп, анын практикалык ишке ашырылышын реалдуу долбоордун мисалында көрсөтүү жана алынган натыйжаларды системалуу талдоо аркылуу технологиянын натыйжалуулугун баалоо.</w:t>
      </w:r>
    </w:p>
    <w:p>
      <w:pPr>
        <w:spacing w:after="200"/>
      </w:pPr>
      <w:r>
        <w:rPr>
          <w:rFonts w:ascii="Times New Roman" w:cs="Times New Roman" w:eastAsia="Times New Roman" w:hAnsi="Times New Roman"/>
          <w:b/>
          <w:bCs/>
          <w:sz w:val="28"/>
          <w:szCs w:val="28"/>
          <w:u w:val="single"/>
        </w:rPr>
        <w:t xml:space="preserve">Изилдөөнүн милдеттери</w:t>
      </w:r>
    </w:p>
    <w:p>
      <w:pPr>
        <w:spacing w:after="100" w:line="360"/>
        <w:ind w:firstLine="720"/>
        <w:jc w:val="both"/>
      </w:pPr>
      <w:r>
        <w:rPr>
          <w:rFonts w:ascii="Times New Roman" w:cs="Times New Roman" w:eastAsia="Times New Roman" w:hAnsi="Times New Roman"/>
          <w:sz w:val="28"/>
          <w:szCs w:val="28"/>
        </w:rPr>
        <w:t xml:space="preserve">Коюлган максатка жетишүү үчүн төмөнкүдөй милдеттер аныкталды:</w:t>
      </w:r>
    </w:p>
    <w:p>
      <w:pPr>
        <w:spacing w:after="100" w:line="360"/>
        <w:ind w:left="720"/>
        <w:jc w:val="both"/>
      </w:pPr>
      <w:r>
        <w:rPr>
          <w:rFonts w:ascii="Times New Roman" w:cs="Times New Roman" w:eastAsia="Times New Roman" w:hAnsi="Times New Roman"/>
          <w:sz w:val="28"/>
          <w:szCs w:val="28"/>
        </w:rPr>
        <w:t xml:space="preserve">1. PWA технологиясынын концептуалдык негиздерин, тарыхын жана өнүгүү багыттарын изилдөө;</w:t>
      </w:r>
    </w:p>
    <w:p>
      <w:pPr>
        <w:spacing w:after="100" w:line="360"/>
        <w:ind w:left="720"/>
        <w:jc w:val="both"/>
      </w:pPr>
      <w:r>
        <w:rPr>
          <w:rFonts w:ascii="Times New Roman" w:cs="Times New Roman" w:eastAsia="Times New Roman" w:hAnsi="Times New Roman"/>
          <w:sz w:val="28"/>
          <w:szCs w:val="28"/>
        </w:rPr>
        <w:t xml:space="preserve">2. Service Worker, Web App Manifest, Cache API жана башка PWA компоненттеринин иштөө принциптерин талдоо;</w:t>
      </w:r>
    </w:p>
    <w:p>
      <w:pPr>
        <w:spacing w:after="100" w:line="360"/>
        <w:ind w:left="720"/>
        <w:jc w:val="both"/>
      </w:pPr>
      <w:r>
        <w:rPr>
          <w:rFonts w:ascii="Times New Roman" w:cs="Times New Roman" w:eastAsia="Times New Roman" w:hAnsi="Times New Roman"/>
          <w:sz w:val="28"/>
          <w:szCs w:val="28"/>
        </w:rPr>
        <w:t xml:space="preserve">3. PWA менен нативдик жана кадимки веб-тиркемелерди салыштырмалуу талдоодон өткөрүү;</w:t>
      </w:r>
    </w:p>
    <w:p>
      <w:pPr>
        <w:spacing w:after="100" w:line="360"/>
        <w:ind w:left="720"/>
        <w:jc w:val="both"/>
      </w:pPr>
      <w:r>
        <w:rPr>
          <w:rFonts w:ascii="Times New Roman" w:cs="Times New Roman" w:eastAsia="Times New Roman" w:hAnsi="Times New Roman"/>
          <w:sz w:val="28"/>
          <w:szCs w:val="28"/>
        </w:rPr>
        <w:t xml:space="preserve">4. Реалдуу долбоордо PWA технологиясын ишке ашыруу — оффлайн режим, орнотуу функциясы жана push-билдирмелерди интеграциялоо;</w:t>
      </w:r>
    </w:p>
    <w:p>
      <w:pPr>
        <w:spacing w:after="100" w:line="360"/>
        <w:ind w:left="720"/>
        <w:jc w:val="both"/>
      </w:pPr>
      <w:r>
        <w:rPr>
          <w:rFonts w:ascii="Times New Roman" w:cs="Times New Roman" w:eastAsia="Times New Roman" w:hAnsi="Times New Roman"/>
          <w:sz w:val="28"/>
          <w:szCs w:val="28"/>
        </w:rPr>
        <w:t xml:space="preserve">5. Google Lighthouse жана башка куралдар аркылуу тиркеменин сапатын өлчөп, натыйжаларды системалуу баалоо;</w:t>
      </w:r>
    </w:p>
    <w:p>
      <w:pPr>
        <w:spacing w:after="100" w:line="360"/>
        <w:ind w:left="720"/>
        <w:jc w:val="both"/>
      </w:pPr>
      <w:r>
        <w:rPr>
          <w:rFonts w:ascii="Times New Roman" w:cs="Times New Roman" w:eastAsia="Times New Roman" w:hAnsi="Times New Roman"/>
          <w:sz w:val="28"/>
          <w:szCs w:val="28"/>
        </w:rPr>
        <w:t xml:space="preserve">6. Алынган тажрыйбанын негизинде практикалык сунуштарды иштеп чыгуу.</w:t>
      </w:r>
    </w:p>
    <w:p>
      <w:pPr>
        <w:spacing w:after="200"/>
      </w:pPr>
      <w:r>
        <w:t xml:space="preserve"/>
      </w:r>
    </w:p>
    <w:p>
      <w:pPr>
        <w:spacing w:after="200"/>
      </w:pPr>
      <w:r>
        <w:rPr>
          <w:rFonts w:ascii="Times New Roman" w:cs="Times New Roman" w:eastAsia="Times New Roman" w:hAnsi="Times New Roman"/>
          <w:b/>
          <w:bCs/>
          <w:sz w:val="28"/>
          <w:szCs w:val="28"/>
          <w:u w:val="single"/>
        </w:rPr>
        <w:t xml:space="preserve">Изилдөөнүн объектиси</w:t>
      </w:r>
    </w:p>
    <w:p>
      <w:pPr>
        <w:spacing w:after="400" w:line="360"/>
        <w:ind w:firstLine="720"/>
        <w:jc w:val="both"/>
      </w:pPr>
      <w:r>
        <w:rPr>
          <w:rFonts w:ascii="Times New Roman" w:cs="Times New Roman" w:eastAsia="Times New Roman" w:hAnsi="Times New Roman"/>
          <w:sz w:val="28"/>
          <w:szCs w:val="28"/>
        </w:rPr>
        <w:t xml:space="preserve">Изилдөөнүн объектиси болуп — заманбап веб-тиркемелерди иштеп чыгуу процессинде колдонулган </w:t>
      </w:r>
      <w:r>
        <w:rPr>
          <w:rFonts w:ascii="Times New Roman" w:cs="Times New Roman" w:eastAsia="Times New Roman" w:hAnsi="Times New Roman"/>
          <w:b/>
          <w:bCs/>
          <w:sz w:val="28"/>
          <w:szCs w:val="28"/>
        </w:rPr>
        <w:t xml:space="preserve">Progressive Web Application (PWA)</w:t>
      </w:r>
      <w:r>
        <w:rPr>
          <w:rFonts w:ascii="Times New Roman" w:cs="Times New Roman" w:eastAsia="Times New Roman" w:hAnsi="Times New Roman"/>
          <w:sz w:val="28"/>
          <w:szCs w:val="28"/>
        </w:rPr>
        <w:t xml:space="preserve"> технологиясы саналат.</w:t>
      </w:r>
    </w:p>
    <w:p>
      <w:pPr>
        <w:spacing w:after="200"/>
      </w:pPr>
      <w:r>
        <w:rPr>
          <w:rFonts w:ascii="Times New Roman" w:cs="Times New Roman" w:eastAsia="Times New Roman" w:hAnsi="Times New Roman"/>
          <w:b/>
          <w:bCs/>
          <w:sz w:val="28"/>
          <w:szCs w:val="28"/>
          <w:u w:val="single"/>
        </w:rPr>
        <w:t xml:space="preserve">Изилдөөнүн предмети</w:t>
      </w:r>
    </w:p>
    <w:p>
      <w:pPr>
        <w:spacing w:after="400" w:line="360"/>
        <w:ind w:firstLine="720"/>
        <w:jc w:val="both"/>
      </w:pPr>
      <w:r>
        <w:rPr>
          <w:rFonts w:ascii="Times New Roman" w:cs="Times New Roman" w:eastAsia="Times New Roman" w:hAnsi="Times New Roman"/>
          <w:sz w:val="28"/>
          <w:szCs w:val="28"/>
        </w:rPr>
        <w:t xml:space="preserve">Изилдөөнүн предмети болуп — PWA технологиясынын негизги компоненттери: </w:t>
      </w:r>
      <w:r>
        <w:rPr>
          <w:rFonts w:ascii="Times New Roman" w:cs="Times New Roman" w:eastAsia="Times New Roman" w:hAnsi="Times New Roman"/>
          <w:b/>
          <w:bCs/>
          <w:sz w:val="28"/>
          <w:szCs w:val="28"/>
        </w:rPr>
        <w:t xml:space="preserve">Service Worker, Web App Manifest, Cache API,</w:t>
      </w:r>
      <w:r>
        <w:rPr>
          <w:rFonts w:ascii="Times New Roman" w:cs="Times New Roman" w:eastAsia="Times New Roman" w:hAnsi="Times New Roman"/>
          <w:sz w:val="28"/>
          <w:szCs w:val="28"/>
        </w:rPr>
        <w:t xml:space="preserve"> оффлайн режим жана тиркеме өндүрүмдүүлүгүнүн өлчөм көрсөткүчтөрү саналат.</w:t>
      </w:r>
    </w:p>
    <w:p>
      <w:pPr>
        <w:spacing w:after="200"/>
      </w:pPr>
      <w:r>
        <w:rPr>
          <w:rFonts w:ascii="Times New Roman" w:cs="Times New Roman" w:eastAsia="Times New Roman" w:hAnsi="Times New Roman"/>
          <w:b/>
          <w:bCs/>
          <w:sz w:val="28"/>
          <w:szCs w:val="28"/>
          <w:u w:val="single"/>
        </w:rPr>
        <w:t xml:space="preserve">Изилдөөнүн методдору</w:t>
      </w:r>
    </w:p>
    <w:p>
      <w:pPr>
        <w:spacing w:after="100" w:line="360"/>
        <w:ind w:firstLine="720"/>
        <w:jc w:val="both"/>
      </w:pPr>
      <w:r>
        <w:rPr>
          <w:rFonts w:ascii="Times New Roman" w:cs="Times New Roman" w:eastAsia="Times New Roman" w:hAnsi="Times New Roman"/>
          <w:sz w:val="28"/>
          <w:szCs w:val="28"/>
        </w:rPr>
        <w:t xml:space="preserve">Иштин жүрүшүндө төмөнкүдөй изилдөө методдору колдонулду:</w:t>
      </w:r>
    </w:p>
    <w:p>
      <w:pPr>
        <w:spacing w:after="100" w:line="360"/>
        <w:ind w:left="72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Теориялык методдор:</w:t>
      </w:r>
      <w:r>
        <w:rPr>
          <w:rFonts w:ascii="Times New Roman" w:cs="Times New Roman" w:eastAsia="Times New Roman" w:hAnsi="Times New Roman"/>
          <w:sz w:val="28"/>
          <w:szCs w:val="28"/>
        </w:rPr>
        <w:t xml:space="preserve"> илимий адабияттарды жана техникалык документацияларды анализдөө, синтез, салыштырмалуу талдоо;</w:t>
      </w:r>
    </w:p>
    <w:p>
      <w:pPr>
        <w:spacing w:after="400" w:line="360"/>
        <w:ind w:left="72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Практикалык методдор:</w:t>
      </w:r>
      <w:r>
        <w:rPr>
          <w:rFonts w:ascii="Times New Roman" w:cs="Times New Roman" w:eastAsia="Times New Roman" w:hAnsi="Times New Roman"/>
          <w:sz w:val="28"/>
          <w:szCs w:val="28"/>
        </w:rPr>
        <w:t xml:space="preserve"> программалык коддоо, функционалдык тесттөө, өндүрүмдүүлүктү өлчөө, эксперименттик изилдөө.</w:t>
      </w:r>
    </w:p>
    <w:p>
      <w:pPr>
        <w:spacing w:after="200"/>
      </w:pPr>
      <w:r>
        <w:rPr>
          <w:rFonts w:ascii="Times New Roman" w:cs="Times New Roman" w:eastAsia="Times New Roman" w:hAnsi="Times New Roman"/>
          <w:b/>
          <w:bCs/>
          <w:sz w:val="28"/>
          <w:szCs w:val="28"/>
          <w:u w:val="single"/>
        </w:rPr>
        <w:t xml:space="preserve">Иштин практикалык маанилүүлүгү</w:t>
      </w:r>
    </w:p>
    <w:p>
      <w:pPr>
        <w:spacing w:after="400" w:line="360"/>
        <w:ind w:firstLine="720"/>
        <w:jc w:val="both"/>
      </w:pPr>
      <w:r>
        <w:rPr>
          <w:rFonts w:ascii="Times New Roman" w:cs="Times New Roman" w:eastAsia="Times New Roman" w:hAnsi="Times New Roman"/>
          <w:sz w:val="28"/>
          <w:szCs w:val="28"/>
        </w:rPr>
        <w:t xml:space="preserve">Иштин практикалык маанилүүлүгү — алынган натыйжалар жана иштеп чыгылган долбоор реалдуу бизнес жагдайында колдонулушу мүмкүн. Иштеп чыгуучулар жана ишкерлер үчүн бул изилдөө нативдик тиркемелерге балама катары PWA технологиясын колдонуунун аныкталган артыкчылыктарын жана ишке ашыруунун практикалык жолдорун сунуштайт.</w:t>
      </w:r>
    </w:p>
    <w:p>
      <w:pPr>
        <w:spacing w:after="200"/>
      </w:pPr>
      <w:r>
        <w:rPr>
          <w:rFonts w:ascii="Times New Roman" w:cs="Times New Roman" w:eastAsia="Times New Roman" w:hAnsi="Times New Roman"/>
          <w:b/>
          <w:bCs/>
          <w:sz w:val="28"/>
          <w:szCs w:val="28"/>
          <w:u w:val="single"/>
        </w:rPr>
        <w:t xml:space="preserve">Иштин структурасы</w:t>
      </w:r>
    </w:p>
    <w:p>
      <w:pPr>
        <w:spacing w:after="200" w:line="360"/>
        <w:ind w:firstLine="720"/>
        <w:jc w:val="both"/>
      </w:pPr>
      <w:r>
        <w:rPr>
          <w:rFonts w:ascii="Times New Roman" w:cs="Times New Roman" w:eastAsia="Times New Roman" w:hAnsi="Times New Roman"/>
          <w:sz w:val="28"/>
          <w:szCs w:val="28"/>
        </w:rPr>
        <w:t xml:space="preserve">Диссертациялык иш киришүүдөн, үч негизги бөлүмдөн, корутундудан, колдонулган адабияттар тизмесинен жана тиркемелерден турат.</w:t>
      </w:r>
    </w:p>
    <w:p>
      <w:pPr>
        <w:spacing w:after="150" w:line="360"/>
        <w:ind w:firstLine="720"/>
        <w:jc w:val="both"/>
      </w:pPr>
      <w:r>
        <w:rPr>
          <w:rFonts w:ascii="Times New Roman" w:cs="Times New Roman" w:eastAsia="Times New Roman" w:hAnsi="Times New Roman"/>
          <w:sz w:val="28"/>
          <w:szCs w:val="28"/>
        </w:rPr>
        <w:t xml:space="preserve">Биринчи бөлүмдө PWA технологиясынын теориялык негиздери, тарыхы жана техникалык компоненттери каралат.</w:t>
      </w:r>
    </w:p>
    <w:p>
      <w:pPr>
        <w:spacing w:after="150" w:line="360"/>
        <w:ind w:firstLine="720"/>
        <w:jc w:val="both"/>
      </w:pPr>
      <w:r>
        <w:rPr>
          <w:rFonts w:ascii="Times New Roman" w:cs="Times New Roman" w:eastAsia="Times New Roman" w:hAnsi="Times New Roman"/>
          <w:sz w:val="28"/>
          <w:szCs w:val="28"/>
        </w:rPr>
        <w:t xml:space="preserve">Экинчи бөлүмдө реалдуу долбоордо PWA-ны практикалык ишке ашыруу баяндалат.</w:t>
      </w:r>
    </w:p>
    <w:p>
      <w:pPr>
        <w:spacing w:after="150" w:line="360"/>
        <w:ind w:firstLine="720"/>
        <w:jc w:val="both"/>
      </w:pPr>
      <w:r>
        <w:rPr>
          <w:rFonts w:ascii="Times New Roman" w:cs="Times New Roman" w:eastAsia="Times New Roman" w:hAnsi="Times New Roman"/>
          <w:sz w:val="28"/>
          <w:szCs w:val="28"/>
        </w:rPr>
        <w:t xml:space="preserve">Үчүнчү бөлүмдө тиркеменин тестирлөө жана аудит натыйжалары талдалып, жыйынтыктар чыгарылат.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2026-05-10T07:18:18.517Z</dcterms:created>
  <dcterms:modified xsi:type="dcterms:W3CDTF">2026-05-10T07:18:18.517Z</dcterms:modified>
</cp:coreProperties>
</file>

<file path=docProps/custom.xml><?xml version="1.0" encoding="utf-8"?>
<Properties xmlns="http://schemas.openxmlformats.org/officeDocument/2006/custom-properties" xmlns:vt="http://schemas.openxmlformats.org/officeDocument/2006/docPropsVTypes"/>
</file>