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36B9" w14:textId="39025473" w:rsidR="000E472F" w:rsidRDefault="00190A4C" w:rsidP="00190A4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90A4C">
        <w:rPr>
          <w:rFonts w:ascii="Times New Roman" w:hAnsi="Times New Roman" w:cs="Times New Roman"/>
          <w:b/>
          <w:bCs/>
          <w:lang w:val="en-US"/>
        </w:rPr>
        <w:t>EXPERIMENT-12</w:t>
      </w:r>
    </w:p>
    <w:p w14:paraId="13C2EBAB" w14:textId="6BE2BB56" w:rsidR="00190A4C" w:rsidRDefault="00190A4C" w:rsidP="00190A4C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IMPLEMENTATION OF ECC-ELIPTIC CURVE CRYPTOGRAPHY</w:t>
      </w:r>
    </w:p>
    <w:p w14:paraId="33832D8F" w14:textId="77777777" w:rsidR="00190A4C" w:rsidRPr="00190A4C" w:rsidRDefault="00190A4C" w:rsidP="00190A4C">
      <w:pPr>
        <w:rPr>
          <w:rFonts w:ascii="Times New Roman" w:hAnsi="Times New Roman" w:cs="Times New Roman"/>
          <w:b/>
          <w:bCs/>
        </w:rPr>
      </w:pPr>
      <w:r w:rsidRPr="00190A4C">
        <w:rPr>
          <w:rFonts w:ascii="Times New Roman" w:hAnsi="Times New Roman" w:cs="Times New Roman"/>
          <w:b/>
          <w:bCs/>
        </w:rPr>
        <w:t>AIM</w:t>
      </w:r>
    </w:p>
    <w:p w14:paraId="4A778F1B" w14:textId="77777777" w:rsidR="00190A4C" w:rsidRPr="00190A4C" w:rsidRDefault="00190A4C" w:rsidP="00190A4C">
      <w:pPr>
        <w:rPr>
          <w:rFonts w:ascii="Times New Roman" w:hAnsi="Times New Roman" w:cs="Times New Roman"/>
        </w:rPr>
      </w:pPr>
      <w:r w:rsidRPr="00190A4C">
        <w:rPr>
          <w:rFonts w:ascii="Times New Roman" w:hAnsi="Times New Roman" w:cs="Times New Roman"/>
        </w:rPr>
        <w:t>To implement Elliptic Curve Cryptography (ECC) for encryption and decryption using elliptic curve operations.</w:t>
      </w:r>
    </w:p>
    <w:p w14:paraId="67B9D593" w14:textId="77777777" w:rsidR="00190A4C" w:rsidRPr="00190A4C" w:rsidRDefault="00190A4C" w:rsidP="00190A4C">
      <w:pPr>
        <w:rPr>
          <w:rFonts w:ascii="Times New Roman" w:hAnsi="Times New Roman" w:cs="Times New Roman"/>
          <w:b/>
          <w:bCs/>
        </w:rPr>
      </w:pPr>
      <w:r w:rsidRPr="00190A4C">
        <w:rPr>
          <w:rFonts w:ascii="Times New Roman" w:hAnsi="Times New Roman" w:cs="Times New Roman"/>
          <w:b/>
          <w:bCs/>
        </w:rPr>
        <w:t>ALGORITHM</w:t>
      </w:r>
    </w:p>
    <w:p w14:paraId="5F434F47" w14:textId="77777777" w:rsidR="00190A4C" w:rsidRPr="00190A4C" w:rsidRDefault="00190A4C" w:rsidP="00190A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A4C">
        <w:rPr>
          <w:rFonts w:ascii="Times New Roman" w:hAnsi="Times New Roman" w:cs="Times New Roman"/>
        </w:rPr>
        <w:t xml:space="preserve">Choose an elliptic curve and a base point. </w:t>
      </w:r>
    </w:p>
    <w:p w14:paraId="34453FB2" w14:textId="77777777" w:rsidR="00190A4C" w:rsidRPr="00190A4C" w:rsidRDefault="00190A4C" w:rsidP="00190A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A4C">
        <w:rPr>
          <w:rFonts w:ascii="Times New Roman" w:hAnsi="Times New Roman" w:cs="Times New Roman"/>
        </w:rPr>
        <w:t xml:space="preserve">Select a private key for the user. </w:t>
      </w:r>
    </w:p>
    <w:p w14:paraId="5FA94E87" w14:textId="77777777" w:rsidR="00190A4C" w:rsidRPr="00190A4C" w:rsidRDefault="00190A4C" w:rsidP="00190A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A4C">
        <w:rPr>
          <w:rFonts w:ascii="Times New Roman" w:hAnsi="Times New Roman" w:cs="Times New Roman"/>
        </w:rPr>
        <w:t xml:space="preserve">Calculate the corresponding public key using elliptic curve point multiplication. </w:t>
      </w:r>
    </w:p>
    <w:p w14:paraId="7D367A17" w14:textId="77777777" w:rsidR="00190A4C" w:rsidRPr="00190A4C" w:rsidRDefault="00190A4C" w:rsidP="00190A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A4C">
        <w:rPr>
          <w:rFonts w:ascii="Times New Roman" w:hAnsi="Times New Roman" w:cs="Times New Roman"/>
        </w:rPr>
        <w:t xml:space="preserve">Use the public and private keys for secure encryption/decryption. </w:t>
      </w:r>
    </w:p>
    <w:p w14:paraId="2DF6B786" w14:textId="77777777" w:rsidR="00190A4C" w:rsidRPr="00190A4C" w:rsidRDefault="00190A4C" w:rsidP="00190A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A4C">
        <w:rPr>
          <w:rFonts w:ascii="Times New Roman" w:hAnsi="Times New Roman" w:cs="Times New Roman"/>
        </w:rPr>
        <w:t xml:space="preserve">Perform elliptic curve point operations. </w:t>
      </w:r>
    </w:p>
    <w:p w14:paraId="6CEB4A32" w14:textId="08B4BDB8" w:rsidR="00190A4C" w:rsidRPr="00190A4C" w:rsidRDefault="00190A4C" w:rsidP="00190A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0A4C">
        <w:rPr>
          <w:rFonts w:ascii="Times New Roman" w:hAnsi="Times New Roman" w:cs="Times New Roman"/>
        </w:rPr>
        <w:t>Display the generated keys and resulting values</w:t>
      </w:r>
      <w:r>
        <w:rPr>
          <w:rFonts w:ascii="Times New Roman" w:hAnsi="Times New Roman" w:cs="Times New Roman"/>
        </w:rPr>
        <w:t>.</w:t>
      </w:r>
    </w:p>
    <w:p w14:paraId="643ACB69" w14:textId="4AFB89C1" w:rsidR="00190A4C" w:rsidRDefault="00190A4C" w:rsidP="00190A4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8143ABD" w14:textId="4465B31A" w:rsidR="00190A4C" w:rsidRDefault="00190A4C" w:rsidP="00190A4C">
      <w:pPr>
        <w:rPr>
          <w:rFonts w:ascii="Times New Roman" w:hAnsi="Times New Roman" w:cs="Times New Roman"/>
          <w:b/>
          <w:bCs/>
          <w:lang w:val="en-US"/>
        </w:rPr>
      </w:pPr>
      <w:r w:rsidRPr="00190A4C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C94B7D4" wp14:editId="405CE927">
            <wp:extent cx="4705592" cy="3245017"/>
            <wp:effectExtent l="0" t="0" r="0" b="0"/>
            <wp:docPr id="52833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32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ABE5" w14:textId="1A81CF98" w:rsidR="00190A4C" w:rsidRDefault="00190A4C" w:rsidP="00190A4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55F028C7" w14:textId="5FBB7CEB" w:rsidR="00190A4C" w:rsidRDefault="00190A4C" w:rsidP="00190A4C">
      <w:pPr>
        <w:rPr>
          <w:rFonts w:ascii="Times New Roman" w:hAnsi="Times New Roman" w:cs="Times New Roman"/>
          <w:b/>
          <w:bCs/>
          <w:lang w:val="en-US"/>
        </w:rPr>
      </w:pPr>
      <w:r w:rsidRPr="00190A4C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6B43185" wp14:editId="39DC7AB5">
            <wp:extent cx="2940201" cy="2133710"/>
            <wp:effectExtent l="0" t="0" r="0" b="0"/>
            <wp:docPr id="72742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26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2DE1" w14:textId="27524597" w:rsidR="00190A4C" w:rsidRDefault="00190A4C" w:rsidP="00190A4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52D27BC8" w14:textId="5DBCC529" w:rsidR="00190A4C" w:rsidRPr="00190A4C" w:rsidRDefault="00190A4C" w:rsidP="00190A4C">
      <w:pPr>
        <w:rPr>
          <w:rFonts w:ascii="Times New Roman" w:hAnsi="Times New Roman" w:cs="Times New Roman"/>
          <w:lang w:val="en-US"/>
        </w:rPr>
      </w:pPr>
      <w:r w:rsidRPr="00190A4C">
        <w:rPr>
          <w:rFonts w:ascii="Times New Roman" w:hAnsi="Times New Roman" w:cs="Times New Roman"/>
        </w:rPr>
        <w:t>Thus, the basic Elliptic Curve Cryptography (ECC) concept was successfully demonstrated using elliptic curve parameters and key generation.</w:t>
      </w:r>
    </w:p>
    <w:sectPr w:rsidR="00190A4C" w:rsidRPr="00190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B2A7B"/>
    <w:multiLevelType w:val="multilevel"/>
    <w:tmpl w:val="C864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67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4C"/>
    <w:rsid w:val="00057378"/>
    <w:rsid w:val="000E472F"/>
    <w:rsid w:val="00190A4C"/>
    <w:rsid w:val="0095461C"/>
    <w:rsid w:val="00EC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833BC"/>
  <w15:chartTrackingRefBased/>
  <w15:docId w15:val="{136FD39D-BFD0-4147-B3CB-E3C6EE031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 .</dc:creator>
  <cp:keywords/>
  <dc:description/>
  <cp:lastModifiedBy>Suji .</cp:lastModifiedBy>
  <cp:revision>1</cp:revision>
  <dcterms:created xsi:type="dcterms:W3CDTF">2026-08-05T15:28:00Z</dcterms:created>
  <dcterms:modified xsi:type="dcterms:W3CDTF">2026-08-05T15:40:00Z</dcterms:modified>
</cp:coreProperties>
</file>