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9D4567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3B26862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2324D9">
              <w:rPr>
                <w:rFonts w:ascii="Arial" w:eastAsia="Times New Roman" w:hAnsi="Arial" w:cs="Arial"/>
                <w:b/>
              </w:rPr>
              <w:t>+1 6232106648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FB4D54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2324D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3F6B94A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324D9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324D9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867796B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324D9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/0</w:t>
            </w:r>
            <w:r w:rsidR="002324D9">
              <w:rPr>
                <w:rFonts w:ascii="Arial" w:eastAsia="Times New Roman" w:hAnsi="Arial" w:cs="Arial"/>
                <w:b/>
              </w:rPr>
              <w:t>7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324D9">
              <w:rPr>
                <w:rFonts w:ascii="Arial" w:eastAsia="Times New Roman" w:hAnsi="Arial" w:cs="Arial"/>
                <w:b/>
              </w:rPr>
              <w:t>4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324D9">
              <w:rPr>
                <w:rFonts w:ascii="Arial" w:eastAsia="Times New Roman" w:hAnsi="Arial" w:cs="Arial"/>
                <w:b/>
              </w:rPr>
              <w:t>11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r w:rsidR="002324D9">
              <w:rPr>
                <w:rFonts w:ascii="Arial" w:eastAsia="Times New Roman" w:hAnsi="Arial" w:cs="Arial"/>
                <w:b/>
              </w:rPr>
              <w:t>hours (</w:t>
            </w:r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2324D9">
              <w:rPr>
                <w:rFonts w:ascii="Arial" w:eastAsia="Times New Roman" w:hAnsi="Arial" w:cs="Arial"/>
                <w:b/>
              </w:rPr>
              <w:t>4</w:t>
            </w:r>
            <w:r w:rsidR="00200496">
              <w:rPr>
                <w:rFonts w:ascii="Arial" w:eastAsia="Times New Roman" w:hAnsi="Arial" w:cs="Arial"/>
                <w:b/>
              </w:rPr>
              <w:t xml:space="preserve">,W-8, Thu-8, F-8  total </w:t>
            </w:r>
            <w:r w:rsidR="002324D9">
              <w:rPr>
                <w:rFonts w:ascii="Arial" w:eastAsia="Times New Roman" w:hAnsi="Arial" w:cs="Arial"/>
                <w:b/>
              </w:rPr>
              <w:t>36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54E6076E" w14:textId="77777777" w:rsidR="004C0D75" w:rsidRPr="002324D9" w:rsidRDefault="002324D9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2324D9">
              <w:rPr>
                <w:rFonts w:ascii="Arial" w:eastAsia="Times New Roman" w:hAnsi="Arial" w:cs="Arial"/>
                <w:bCs/>
              </w:rPr>
              <w:t>Project Allocated: BT Incident Management</w:t>
            </w:r>
          </w:p>
          <w:p w14:paraId="08179D88" w14:textId="77777777" w:rsidR="002324D9" w:rsidRPr="002324D9" w:rsidRDefault="002324D9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</w:p>
          <w:p w14:paraId="4023C26A" w14:textId="77777777" w:rsidR="002324D9" w:rsidRPr="002324D9" w:rsidRDefault="002324D9" w:rsidP="002324D9">
            <w:pPr>
              <w:pStyle w:val="ListParagraph"/>
              <w:numPr>
                <w:ilvl w:val="0"/>
                <w:numId w:val="5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2324D9">
              <w:rPr>
                <w:rFonts w:ascii="Arial" w:hAnsi="Arial" w:cs="Arial"/>
                <w:bCs/>
              </w:rPr>
              <w:t xml:space="preserve">Reviewed the purpose of the project and objectives. </w:t>
            </w:r>
          </w:p>
          <w:p w14:paraId="16697012" w14:textId="77777777" w:rsidR="002324D9" w:rsidRPr="002324D9" w:rsidRDefault="002324D9" w:rsidP="002324D9">
            <w:pPr>
              <w:pStyle w:val="ListParagraph"/>
              <w:numPr>
                <w:ilvl w:val="0"/>
                <w:numId w:val="5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2324D9">
              <w:rPr>
                <w:rFonts w:ascii="Arial" w:hAnsi="Arial" w:cs="Arial"/>
                <w:bCs/>
              </w:rPr>
              <w:t>Get access to the internal code and reviewed it.</w:t>
            </w:r>
          </w:p>
          <w:p w14:paraId="6E07030A" w14:textId="77777777" w:rsidR="002324D9" w:rsidRPr="002324D9" w:rsidRDefault="002324D9" w:rsidP="002324D9">
            <w:pPr>
              <w:pStyle w:val="ListParagraph"/>
              <w:numPr>
                <w:ilvl w:val="0"/>
                <w:numId w:val="5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2324D9">
              <w:rPr>
                <w:rFonts w:ascii="Arial" w:hAnsi="Arial" w:cs="Arial"/>
                <w:bCs/>
              </w:rPr>
              <w:t>Read through its usage in different sectors and its main features.</w:t>
            </w:r>
          </w:p>
          <w:p w14:paraId="40C9BB22" w14:textId="3DB6B9B0" w:rsidR="002324D9" w:rsidRPr="002324D9" w:rsidRDefault="002324D9" w:rsidP="002324D9">
            <w:pPr>
              <w:pStyle w:val="ListParagraph"/>
              <w:numPr>
                <w:ilvl w:val="0"/>
                <w:numId w:val="5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2324D9">
              <w:rPr>
                <w:rFonts w:ascii="Arial" w:hAnsi="Arial" w:cs="Arial"/>
                <w:bCs/>
              </w:rPr>
              <w:t>Read through the processes of BTIM</w:t>
            </w:r>
            <w:r w:rsidR="00BA5251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 w14:textId="45D3C983" w:rsidR="00D06E76" w:rsidRPr="002324D9" w:rsidRDefault="00D06E76" w:rsidP="002324D9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09BD2CD3" w14:textId="77777777" w:rsidR="002324D9" w:rsidRDefault="002324D9" w:rsidP="007B0DAB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Will work on features related to education field.</w:t>
            </w:r>
          </w:p>
          <w:p w14:paraId="252B0205" w14:textId="5DE94917" w:rsidR="00D06E76" w:rsidRPr="00BA5251" w:rsidRDefault="002324D9" w:rsidP="00BA525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Adding the incident tracking feature to report incidents like bullying, accidents, student fights, etc.</w:t>
            </w:r>
            <w:r w:rsidR="00D06E76">
              <w:rPr>
                <w:rFonts w:ascii="Arial" w:hAnsi="Arial" w:cs="Arial"/>
                <w:bCs/>
              </w:rPr>
              <w:t xml:space="preserve"> 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299C2F4F" w:rsidR="004C0D75" w:rsidRPr="00B622DC" w:rsidRDefault="002324D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E5932" w14:textId="77777777" w:rsidR="00501F14" w:rsidRDefault="00501F14" w:rsidP="00AE67D7">
      <w:pPr>
        <w:spacing w:after="0" w:line="240" w:lineRule="auto"/>
      </w:pPr>
      <w:r>
        <w:separator/>
      </w:r>
    </w:p>
  </w:endnote>
  <w:endnote w:type="continuationSeparator" w:id="0">
    <w:p w14:paraId="4C8AF10D" w14:textId="77777777" w:rsidR="00501F14" w:rsidRDefault="00501F14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E2F25" w14:textId="77777777" w:rsidR="00501F14" w:rsidRDefault="00501F14" w:rsidP="00AE67D7">
      <w:pPr>
        <w:spacing w:after="0" w:line="240" w:lineRule="auto"/>
      </w:pPr>
      <w:r>
        <w:separator/>
      </w:r>
    </w:p>
  </w:footnote>
  <w:footnote w:type="continuationSeparator" w:id="0">
    <w:p w14:paraId="176949BA" w14:textId="77777777" w:rsidR="00501F14" w:rsidRDefault="00501F14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36C75"/>
    <w:multiLevelType w:val="hybridMultilevel"/>
    <w:tmpl w:val="1AD0E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3"/>
  </w:num>
  <w:num w:numId="2" w16cid:durableId="1209995613">
    <w:abstractNumId w:val="2"/>
  </w:num>
  <w:num w:numId="3" w16cid:durableId="56129849">
    <w:abstractNumId w:val="0"/>
  </w:num>
  <w:num w:numId="4" w16cid:durableId="1051267962">
    <w:abstractNumId w:val="4"/>
  </w:num>
  <w:num w:numId="5" w16cid:durableId="1794789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324D9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1F14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91D67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525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2BCC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6</cp:revision>
  <cp:lastPrinted>2018-03-15T12:22:00Z</cp:lastPrinted>
  <dcterms:created xsi:type="dcterms:W3CDTF">2025-01-01T00:33:00Z</dcterms:created>
  <dcterms:modified xsi:type="dcterms:W3CDTF">2025-04-11T23:25:00Z</dcterms:modified>
</cp:coreProperties>
</file>