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9F253E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1032A18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04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28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FA5578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D4DA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D4DAE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1/2025 -   0</w:t>
            </w:r>
            <w:r w:rsidR="008D4DA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D4DAE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F6ED4B0" w14:textId="77777777" w:rsidR="00D06E76" w:rsidRDefault="008D4DAE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Fixed errors and updated educational use case of BT management tool.</w:t>
            </w:r>
          </w:p>
          <w:p w14:paraId="115E1493" w14:textId="272F3962" w:rsidR="008D4DAE" w:rsidRPr="003A27F7" w:rsidRDefault="008D4DAE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the features that can make work for teachers, staff and students easier to add maintenance requests.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A7A30B1" w:rsidR="004C0D75" w:rsidRDefault="00A97D59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Incorporating location-based mapping system in education field using GIS.</w:t>
            </w:r>
          </w:p>
          <w:p w14:paraId="57232F26" w14:textId="1FF93C23" w:rsidR="00D06E76" w:rsidRPr="00D06E76" w:rsidRDefault="00A97D59" w:rsidP="00A97D59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All users can report the location of incidents on the app or form. 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B94C" w14:textId="77777777" w:rsidR="0050377D" w:rsidRDefault="0050377D" w:rsidP="00AE67D7">
      <w:pPr>
        <w:spacing w:after="0" w:line="240" w:lineRule="auto"/>
      </w:pPr>
      <w:r>
        <w:separator/>
      </w:r>
    </w:p>
  </w:endnote>
  <w:endnote w:type="continuationSeparator" w:id="0">
    <w:p w14:paraId="66774BD3" w14:textId="77777777" w:rsidR="0050377D" w:rsidRDefault="0050377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7CD7" w14:textId="77777777" w:rsidR="0050377D" w:rsidRDefault="0050377D" w:rsidP="00AE67D7">
      <w:pPr>
        <w:spacing w:after="0" w:line="240" w:lineRule="auto"/>
      </w:pPr>
      <w:r>
        <w:separator/>
      </w:r>
    </w:p>
  </w:footnote>
  <w:footnote w:type="continuationSeparator" w:id="0">
    <w:p w14:paraId="73B387B6" w14:textId="77777777" w:rsidR="0050377D" w:rsidRDefault="0050377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0E31"/>
    <w:rsid w:val="008D2F08"/>
    <w:rsid w:val="008D4DAE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0F2B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3</cp:revision>
  <cp:lastPrinted>2018-03-15T12:22:00Z</cp:lastPrinted>
  <dcterms:created xsi:type="dcterms:W3CDTF">2025-04-28T15:23:00Z</dcterms:created>
  <dcterms:modified xsi:type="dcterms:W3CDTF">2025-04-28T15:25:00Z</dcterms:modified>
</cp:coreProperties>
</file>