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FE9FBE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622BB1B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C665A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80420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24A81994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BA21E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80420">
              <w:rPr>
                <w:rFonts w:ascii="Arial" w:eastAsia="Times New Roman" w:hAnsi="Arial" w:cs="Arial"/>
                <w:b/>
              </w:rPr>
              <w:t>12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C4137A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80420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7796C198" w14:textId="77777777" w:rsidR="009307F0" w:rsidRDefault="00EA4D5D" w:rsidP="009307F0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9307F0" w:rsidRPr="009307F0">
              <w:rPr>
                <w:rFonts w:ascii="Arial" w:hAnsi="Arial" w:cs="Arial"/>
                <w:bCs/>
              </w:rPr>
              <w:t xml:space="preserve">Completed data cleaning and preprocessing to ensure quality inputs. Conducted exploratory data analysis to identify trends and anomalies. </w:t>
            </w:r>
          </w:p>
          <w:p w14:paraId="398EA4AA" w14:textId="0D3CFBDB" w:rsidR="009307F0" w:rsidRPr="003A27F7" w:rsidRDefault="009307F0" w:rsidP="009307F0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307F0">
              <w:rPr>
                <w:rFonts w:ascii="Arial" w:hAnsi="Arial" w:cs="Arial"/>
                <w:bCs/>
              </w:rPr>
              <w:t>Initiated clustering and association rule mining to uncover key patterns. Preparing insights for integration into business dashboards.</w:t>
            </w:r>
          </w:p>
          <w:p w14:paraId="115E1493" w14:textId="417B4491" w:rsidR="00247BD6" w:rsidRPr="003A27F7" w:rsidRDefault="00247BD6" w:rsidP="009307F0">
            <w:pPr>
              <w:pStyle w:val="ListParagraph"/>
              <w:tabs>
                <w:tab w:val="center" w:pos="4680"/>
                <w:tab w:val="right" w:pos="9360"/>
              </w:tabs>
              <w:ind w:left="1080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6690644C" w14:textId="77777777" w:rsidR="00B710BA" w:rsidRDefault="00B710BA" w:rsidP="00B710B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B710BA">
              <w:rPr>
                <w:rFonts w:ascii="Arial" w:hAnsi="Arial" w:cs="Arial"/>
                <w:bCs/>
              </w:rPr>
              <w:t xml:space="preserve">Refine data models to enhance accuracy and relevance of insights. Validate findings with stakeholders and incorporate feedback. </w:t>
            </w:r>
          </w:p>
          <w:p w14:paraId="42D7F44E" w14:textId="00B10D7F" w:rsidR="00A9647E" w:rsidRPr="00F31998" w:rsidRDefault="00B710BA" w:rsidP="00B710B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B710BA">
              <w:rPr>
                <w:rFonts w:ascii="Arial" w:hAnsi="Arial" w:cs="Arial"/>
                <w:bCs/>
              </w:rPr>
              <w:t xml:space="preserve">Begin integrating insights into dashboards and </w:t>
            </w:r>
            <w:r w:rsidRPr="00B710BA">
              <w:rPr>
                <w:rFonts w:ascii="Arial" w:hAnsi="Arial" w:cs="Arial"/>
                <w:bCs/>
              </w:rPr>
              <w:t>preparing</w:t>
            </w:r>
            <w:r w:rsidRPr="00B710BA">
              <w:rPr>
                <w:rFonts w:ascii="Arial" w:hAnsi="Arial" w:cs="Arial"/>
                <w:bCs/>
              </w:rPr>
              <w:t xml:space="preserve"> a summary report for business review. Explore opportunities for predictive analytics in key areas.</w:t>
            </w:r>
          </w:p>
          <w:p w14:paraId="57232F26" w14:textId="650B92D0" w:rsidR="00247BD6" w:rsidRPr="001704E9" w:rsidRDefault="00247BD6" w:rsidP="001704E9">
            <w:pPr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A42E6" w14:textId="77777777" w:rsidR="001F5167" w:rsidRDefault="001F5167" w:rsidP="00AE67D7">
      <w:pPr>
        <w:spacing w:after="0" w:line="240" w:lineRule="auto"/>
      </w:pPr>
      <w:r>
        <w:separator/>
      </w:r>
    </w:p>
  </w:endnote>
  <w:endnote w:type="continuationSeparator" w:id="0">
    <w:p w14:paraId="2E9428E8" w14:textId="77777777" w:rsidR="001F5167" w:rsidRDefault="001F5167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CE4F3" w14:textId="77777777" w:rsidR="001F5167" w:rsidRDefault="001F5167" w:rsidP="00AE67D7">
      <w:pPr>
        <w:spacing w:after="0" w:line="240" w:lineRule="auto"/>
      </w:pPr>
      <w:r>
        <w:separator/>
      </w:r>
    </w:p>
  </w:footnote>
  <w:footnote w:type="continuationSeparator" w:id="0">
    <w:p w14:paraId="20347237" w14:textId="77777777" w:rsidR="001F5167" w:rsidRDefault="001F5167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547D4"/>
    <w:rsid w:val="001656A9"/>
    <w:rsid w:val="001704E9"/>
    <w:rsid w:val="001964C5"/>
    <w:rsid w:val="001A4B41"/>
    <w:rsid w:val="001B5BE2"/>
    <w:rsid w:val="001C04C8"/>
    <w:rsid w:val="001D0361"/>
    <w:rsid w:val="001D7706"/>
    <w:rsid w:val="001E3247"/>
    <w:rsid w:val="001F3797"/>
    <w:rsid w:val="001F5167"/>
    <w:rsid w:val="00200496"/>
    <w:rsid w:val="00247BD6"/>
    <w:rsid w:val="00270008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32B2"/>
    <w:rsid w:val="003D47CA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F2EED"/>
    <w:rsid w:val="00506FB7"/>
    <w:rsid w:val="00510BF0"/>
    <w:rsid w:val="00516C42"/>
    <w:rsid w:val="005174F7"/>
    <w:rsid w:val="00517526"/>
    <w:rsid w:val="00522754"/>
    <w:rsid w:val="00523786"/>
    <w:rsid w:val="00543CEB"/>
    <w:rsid w:val="00550BF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B5FA4"/>
    <w:rsid w:val="007D2F3A"/>
    <w:rsid w:val="007F2904"/>
    <w:rsid w:val="007F2F9E"/>
    <w:rsid w:val="00801B0E"/>
    <w:rsid w:val="00805156"/>
    <w:rsid w:val="00807B87"/>
    <w:rsid w:val="00810D2D"/>
    <w:rsid w:val="00813275"/>
    <w:rsid w:val="00831545"/>
    <w:rsid w:val="0084225A"/>
    <w:rsid w:val="00871A5C"/>
    <w:rsid w:val="00886148"/>
    <w:rsid w:val="00897B09"/>
    <w:rsid w:val="008B5B6F"/>
    <w:rsid w:val="008C5694"/>
    <w:rsid w:val="008D2F08"/>
    <w:rsid w:val="008E4CBE"/>
    <w:rsid w:val="008F06B3"/>
    <w:rsid w:val="00906C6F"/>
    <w:rsid w:val="009307F0"/>
    <w:rsid w:val="009456B7"/>
    <w:rsid w:val="009677F7"/>
    <w:rsid w:val="00975C90"/>
    <w:rsid w:val="00A00EBC"/>
    <w:rsid w:val="00A55C24"/>
    <w:rsid w:val="00A608FE"/>
    <w:rsid w:val="00A67762"/>
    <w:rsid w:val="00A9647E"/>
    <w:rsid w:val="00AB28DE"/>
    <w:rsid w:val="00AB7FA6"/>
    <w:rsid w:val="00AC3307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3862"/>
    <w:rsid w:val="00B467A6"/>
    <w:rsid w:val="00B51D3C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F693E"/>
    <w:rsid w:val="00C32998"/>
    <w:rsid w:val="00C411A0"/>
    <w:rsid w:val="00C4137A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4420D"/>
    <w:rsid w:val="00D45728"/>
    <w:rsid w:val="00D603CE"/>
    <w:rsid w:val="00D76355"/>
    <w:rsid w:val="00DB7BC9"/>
    <w:rsid w:val="00DC7E46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29</cp:revision>
  <cp:lastPrinted>2018-03-15T12:22:00Z</cp:lastPrinted>
  <dcterms:created xsi:type="dcterms:W3CDTF">2025-01-01T00:33:00Z</dcterms:created>
  <dcterms:modified xsi:type="dcterms:W3CDTF">2025-05-20T16:44:00Z</dcterms:modified>
</cp:coreProperties>
</file>