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15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08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15</w:t>
            </w:r>
            <w:r>
              <w:rPr>
                <w:rFonts w:ascii="Arial" w:hAnsi="Arial" w:eastAsia="Times New Roman" w:cs="Arial"/>
                <w:b/>
              </w:rPr>
              <w:t>/2025   No of hours  (M-8,T-8,W-8, Thu-8, F-8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  <w:r>
              <w:rPr>
                <w:rFonts w:ascii="Arial" w:hAnsi="Arial" w:eastAsia="Times New Roman" w:cs="Arial"/>
                <w:b/>
              </w:rPr>
              <w:t xml:space="preserve">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3126473021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praneeth@bedatatech.com</w:t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- 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Signature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C621680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worked on Centralize logs from all application layers using ELK, Loki</w:t>
            </w:r>
            <w:r>
              <w:rPr>
                <w:rFonts w:hint="default" w:ascii="Arial" w:hAnsi="Arial"/>
                <w:bCs/>
                <w:lang w:val="en-US"/>
              </w:rPr>
              <w:t>.</w:t>
            </w:r>
          </w:p>
          <w:p w14:paraId="58B9C603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Aggregate</w:t>
            </w:r>
            <w:r>
              <w:rPr>
                <w:rFonts w:hint="default" w:ascii="Arial" w:hAnsi="Arial"/>
                <w:bCs/>
                <w:lang w:val="en-US"/>
              </w:rPr>
              <w:t>d</w:t>
            </w:r>
            <w:r>
              <w:rPr>
                <w:rFonts w:hint="default" w:ascii="Arial" w:hAnsi="Arial"/>
                <w:bCs/>
              </w:rPr>
              <w:t xml:space="preserve"> logs from API, frontend, signing service, and document store. Enable</w:t>
            </w:r>
            <w:r>
              <w:rPr>
                <w:rFonts w:hint="default" w:ascii="Arial" w:hAnsi="Arial"/>
                <w:bCs/>
                <w:lang w:val="en-US"/>
              </w:rPr>
              <w:t>d</w:t>
            </w:r>
            <w:r>
              <w:rPr>
                <w:rFonts w:hint="default" w:ascii="Arial" w:hAnsi="Arial"/>
                <w:bCs/>
              </w:rPr>
              <w:t xml:space="preserve"> querying and alerting.</w:t>
            </w:r>
          </w:p>
          <w:p w14:paraId="06C85501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>Updated l</w:t>
            </w:r>
            <w:r>
              <w:rPr>
                <w:rFonts w:hint="default" w:ascii="Arial" w:hAnsi="Arial"/>
                <w:bCs/>
              </w:rPr>
              <w:t>ogs from all services</w:t>
            </w:r>
            <w:r>
              <w:rPr>
                <w:rFonts w:hint="default" w:ascii="Arial" w:hAnsi="Arial"/>
                <w:bCs/>
                <w:lang w:val="en-US"/>
              </w:rPr>
              <w:t xml:space="preserve"> so that logs can be</w:t>
            </w:r>
            <w:r>
              <w:rPr>
                <w:rFonts w:hint="default" w:ascii="Arial" w:hAnsi="Arial"/>
                <w:bCs/>
              </w:rPr>
              <w:t xml:space="preserve"> viewable in a central dashboard.</w:t>
            </w:r>
          </w:p>
          <w:p w14:paraId="374EC623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 xml:space="preserve">Set </w:t>
            </w:r>
            <w:r>
              <w:rPr>
                <w:rFonts w:hint="default" w:ascii="Arial" w:hAnsi="Arial"/>
                <w:bCs/>
              </w:rPr>
              <w:t xml:space="preserve">Alerting rules can be set based on log patterns (e.g., error spikes). </w:t>
            </w:r>
          </w:p>
          <w:p w14:paraId="2209BD6E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Automate</w:t>
            </w:r>
            <w:r>
              <w:rPr>
                <w:rFonts w:hint="default" w:ascii="Arial" w:hAnsi="Arial"/>
                <w:bCs/>
                <w:lang w:val="en-US"/>
              </w:rPr>
              <w:t>d</w:t>
            </w:r>
            <w:r>
              <w:rPr>
                <w:rFonts w:hint="default" w:ascii="Arial" w:hAnsi="Arial"/>
                <w:bCs/>
              </w:rPr>
              <w:t xml:space="preserve"> build, test, and deploy processes for backend and frontend services.</w:t>
            </w:r>
          </w:p>
          <w:p w14:paraId="5975439F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 xml:space="preserve"> Use</w:t>
            </w:r>
            <w:r>
              <w:rPr>
                <w:rFonts w:hint="default" w:ascii="Arial" w:hAnsi="Arial"/>
                <w:bCs/>
                <w:lang w:val="en-US"/>
              </w:rPr>
              <w:t>d</w:t>
            </w:r>
            <w:r>
              <w:rPr>
                <w:rFonts w:hint="default" w:ascii="Arial" w:hAnsi="Arial"/>
                <w:bCs/>
              </w:rPr>
              <w:t xml:space="preserve"> GitHub Actions / GitLab CI / Jenkins to build, run tests, and deploy to staging and production</w:t>
            </w:r>
            <w:r>
              <w:rPr>
                <w:rFonts w:hint="default" w:ascii="Arial" w:hAnsi="Arial"/>
                <w:bCs/>
                <w:lang w:val="en-US"/>
              </w:rPr>
              <w:t xml:space="preserve"> and </w:t>
            </w:r>
            <w:r>
              <w:rPr>
                <w:rFonts w:hint="default" w:ascii="Arial" w:hAnsi="Arial"/>
                <w:bCs/>
              </w:rPr>
              <w:t>Buil</w:t>
            </w:r>
            <w:r>
              <w:rPr>
                <w:rFonts w:hint="default" w:ascii="Arial" w:hAnsi="Arial"/>
                <w:bCs/>
                <w:lang w:val="en-US"/>
              </w:rPr>
              <w:t>t</w:t>
            </w:r>
            <w:r>
              <w:rPr>
                <w:rFonts w:hint="default" w:ascii="Arial" w:hAnsi="Arial"/>
                <w:bCs/>
              </w:rPr>
              <w:t xml:space="preserve"> trigger on PR merge</w:t>
            </w:r>
            <w:r>
              <w:rPr>
                <w:rFonts w:hint="default" w:ascii="Arial" w:hAnsi="Arial"/>
                <w:bCs/>
                <w:lang w:val="en-US"/>
              </w:rPr>
              <w:t xml:space="preserve"> so that t</w:t>
            </w:r>
            <w:r>
              <w:rPr>
                <w:rFonts w:hint="default" w:ascii="Arial" w:hAnsi="Arial"/>
                <w:bCs/>
              </w:rPr>
              <w:t>ests run automatically.</w:t>
            </w:r>
          </w:p>
          <w:p w14:paraId="5B1F831D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  <w:lang w:val="en-US"/>
              </w:rPr>
              <w:t xml:space="preserve">Updated </w:t>
            </w:r>
            <w:r>
              <w:rPr>
                <w:rFonts w:hint="default" w:ascii="Arial" w:hAnsi="Arial"/>
                <w:bCs/>
              </w:rPr>
              <w:t>Deployment to staging is automatic</w:t>
            </w:r>
            <w:r>
              <w:rPr>
                <w:rFonts w:hint="default" w:ascii="Arial" w:hAnsi="Arial"/>
                <w:bCs/>
                <w:lang w:val="en-US"/>
              </w:rPr>
              <w:t xml:space="preserve"> and </w:t>
            </w:r>
            <w:r>
              <w:rPr>
                <w:rFonts w:hint="default" w:ascii="Arial" w:hAnsi="Arial"/>
                <w:bCs/>
              </w:rPr>
              <w:t xml:space="preserve"> production is manual-approval. </w:t>
            </w:r>
          </w:p>
          <w:p w14:paraId="38D4F9BD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360" w:leftChars="0"/>
              <w:rPr>
                <w:rFonts w:ascii="Arial" w:hAnsi="Arial" w:cs="Arial"/>
                <w:bCs/>
              </w:rPr>
            </w:pP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371E0811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7232F26">
            <w:pPr>
              <w:numPr>
                <w:ilvl w:val="0"/>
                <w:numId w:val="3"/>
              </w:numPr>
              <w:tabs>
                <w:tab w:val="center" w:pos="4680"/>
                <w:tab w:val="right" w:pos="9360"/>
                <w:tab w:val="clear" w:pos="420"/>
              </w:tabs>
              <w:ind w:left="420" w:leftChars="0" w:hanging="420" w:firstLineChars="0"/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>Found issues on application on API health checks, updating team and taking necessary actions.</w:t>
            </w:r>
            <w:bookmarkStart w:id="1" w:name="_GoBack"/>
            <w:bookmarkEnd w:id="1"/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DE893"/>
    <w:multiLevelType w:val="singleLevel"/>
    <w:tmpl w:val="8A4DE893"/>
    <w:lvl w:ilvl="0" w:tentative="0">
      <w:start w:val="5"/>
      <w:numFmt w:val="upperLetter"/>
      <w:suff w:val="space"/>
      <w:lvlText w:val="%1-"/>
      <w:lvlJc w:val="left"/>
    </w:lvl>
  </w:abstractNum>
  <w:abstractNum w:abstractNumId="1">
    <w:nsid w:val="4DBC6E78"/>
    <w:multiLevelType w:val="singleLevel"/>
    <w:tmpl w:val="4DBC6E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D2E4D1E"/>
    <w:multiLevelType w:val="multilevel"/>
    <w:tmpl w:val="6D2E4D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1AE9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3674749"/>
    <w:rsid w:val="060A24DE"/>
    <w:rsid w:val="499F240D"/>
    <w:rsid w:val="5BB47F24"/>
    <w:rsid w:val="6A39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174</Words>
  <Characters>995</Characters>
  <Lines>8</Lines>
  <Paragraphs>2</Paragraphs>
  <TotalTime>22</TotalTime>
  <ScaleCrop>false</ScaleCrop>
  <LinksUpToDate>false</LinksUpToDate>
  <CharactersWithSpaces>1167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  <cp:lastModifiedBy>sunny candybong</cp:lastModifiedBy>
  <cp:lastPrinted>2018-03-15T12:22:00Z</cp:lastPrinted>
  <dcterms:modified xsi:type="dcterms:W3CDTF">2025-06-15T22:04:43Z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66E19EE813F947889C6B9F687AAB4A7F_13</vt:lpwstr>
  </property>
</Properties>
</file>