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8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4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70-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13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</w:t>
            </w:r>
            <w:bookmarkStart w:id="1" w:name="_GoBack"/>
            <w:bookmarkEnd w:id="1"/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13</w:t>
            </w:r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pStyle w:val="2"/>
              <w:keepNext w:val="0"/>
              <w:keepLines w:val="0"/>
              <w:widowControl/>
              <w:suppressLineNumbers w:val="0"/>
              <w:rPr>
                <w:rFonts w:ascii="Arial" w:hAnsi="Arial" w:eastAsia="Times New Roman" w:cs="Arial"/>
                <w:b/>
              </w:rPr>
            </w:pPr>
            <w:r>
              <w:rPr>
                <w:rStyle w:val="11"/>
                <w:rFonts w:hint="default" w:asciiTheme="minorAscii" w:hAnsiTheme="minorAscii"/>
                <w:b w:val="0"/>
                <w:bCs w:val="0"/>
                <w:sz w:val="28"/>
                <w:szCs w:val="28"/>
              </w:rPr>
              <w:t>Smart Auto-Apply: AI-Powered Resume Optimization Web App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4E08A0C">
            <w:pPr>
              <w:pStyle w:val="10"/>
              <w:keepNext w:val="0"/>
              <w:keepLines w:val="0"/>
              <w:widowControl/>
              <w:suppressLineNumbers w:val="0"/>
            </w:pPr>
            <w:r>
              <w:t>Implemented user authentication system – Connected login button to the login page and set up session management for user login/logout.</w:t>
            </w:r>
          </w:p>
          <w:p w14:paraId="115E1493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t>Enhanced UI and user workflow – Improved navigation flow across pages, fixed bugs related to form submissions, and refined dashboard layout for better usability.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71785687">
            <w:pPr>
              <w:pStyle w:val="10"/>
              <w:keepNext w:val="0"/>
              <w:keepLines w:val="0"/>
              <w:widowControl/>
              <w:suppressLineNumbers w:val="0"/>
            </w:pPr>
            <w:r>
              <w:t>Implement profile and resume management features – Enable users to upload, update, and manage their resumes within the app.</w:t>
            </w:r>
          </w:p>
          <w:p w14:paraId="57232F26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t>Develop job matching and application tracking – Build modules for matching jobs to resumes using NLP techniques and track application statuses on the dashboard.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BiauKaiHK">
    <w:panose1 w:val="03000500000000000000"/>
    <w:charset w:val="88"/>
    <w:family w:val="auto"/>
    <w:pitch w:val="default"/>
    <w:sig w:usb0="A00002FF" w:usb1="3ACFFDFA" w:usb2="00000016" w:usb3="00000000" w:csb0="0010000D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6BFF05FE"/>
    <w:rsid w:val="6F7F0BE6"/>
    <w:rsid w:val="76FDCA77"/>
    <w:rsid w:val="79A4A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">
    <w:name w:val="FollowedHyperlink"/>
    <w:basedOn w:val="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8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9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3"/>
    <w:qFormat/>
    <w:uiPriority w:val="22"/>
    <w:rPr>
      <w:b/>
      <w:bCs/>
    </w:rPr>
  </w:style>
  <w:style w:type="table" w:styleId="12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3"/>
    <w:link w:val="8"/>
    <w:uiPriority w:val="99"/>
    <w:rPr>
      <w:rFonts w:eastAsiaTheme="minorEastAsia"/>
      <w:sz w:val="24"/>
      <w:szCs w:val="24"/>
    </w:rPr>
  </w:style>
  <w:style w:type="character" w:customStyle="1" w:styleId="14">
    <w:name w:val="Footer Char"/>
    <w:basedOn w:val="3"/>
    <w:link w:val="7"/>
    <w:uiPriority w:val="99"/>
    <w:rPr>
      <w:rFonts w:eastAsiaTheme="minorEastAsia"/>
      <w:sz w:val="24"/>
      <w:szCs w:val="24"/>
    </w:rPr>
  </w:style>
  <w:style w:type="character" w:customStyle="1" w:styleId="15">
    <w:name w:val="Balloon Text Char"/>
    <w:basedOn w:val="3"/>
    <w:link w:val="5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Unresolved Mention"/>
    <w:basedOn w:val="3"/>
    <w:semiHidden/>
    <w:unhideWhenUsed/>
    <w:uiPriority w:val="99"/>
    <w:rPr>
      <w:color w:val="808080"/>
      <w:shd w:val="clear" w:color="auto" w:fill="E6E6E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48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2024-12-31T14:33:00Z</dcterms:created>
  <dc:creator>muralimeraga</dc:creator>
  <cp:lastModifiedBy>harishkumarsure</cp:lastModifiedBy>
  <cp:lastPrinted>2018-03-15T02:22:00Z</cp:lastPrinted>
  <dcterms:modified xsi:type="dcterms:W3CDTF">2025-07-08T13:53:50Z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09D3326E4234C41F2E5B6D68F081F539_43</vt:lpwstr>
  </property>
</Properties>
</file>